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13C" w:rsidRPr="00F72EE7" w:rsidRDefault="00535773" w:rsidP="00A36005">
      <w:pPr>
        <w:spacing w:after="0" w:line="240" w:lineRule="auto"/>
        <w:ind w:left="84"/>
        <w:jc w:val="center"/>
        <w:rPr>
          <w:rFonts w:asciiTheme="majorBidi" w:hAnsiTheme="majorBidi" w:cstheme="majorBidi"/>
          <w:b/>
          <w:bCs/>
          <w:sz w:val="24"/>
          <w:szCs w:val="24"/>
          <w:rtl/>
        </w:rPr>
      </w:pPr>
      <w:r w:rsidRPr="00F72EE7">
        <w:rPr>
          <w:rFonts w:asciiTheme="majorBidi" w:hAnsiTheme="majorBidi" w:cstheme="majorBidi"/>
          <w:b/>
          <w:bCs/>
          <w:sz w:val="24"/>
          <w:szCs w:val="24"/>
          <w:rtl/>
        </w:rPr>
        <w:t>عنوان البحث</w:t>
      </w:r>
    </w:p>
    <w:p w:rsidR="00736E15" w:rsidRDefault="00DA05BB" w:rsidP="00A36005">
      <w:pPr>
        <w:spacing w:after="0"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w:t>
      </w:r>
      <w:r w:rsidR="00736E15" w:rsidRPr="00F72EE7">
        <w:rPr>
          <w:rFonts w:asciiTheme="majorBidi" w:hAnsiTheme="majorBidi" w:cstheme="majorBidi"/>
          <w:b/>
          <w:bCs/>
          <w:sz w:val="24"/>
          <w:szCs w:val="24"/>
          <w:rtl/>
        </w:rPr>
        <w:t>الاعتبارات الاقتصادية لازالة طبقات</w:t>
      </w:r>
      <w:r w:rsidR="00AD56AD" w:rsidRPr="00F72EE7">
        <w:rPr>
          <w:rFonts w:asciiTheme="majorBidi" w:hAnsiTheme="majorBidi" w:cstheme="majorBidi" w:hint="cs"/>
          <w:b/>
          <w:bCs/>
          <w:sz w:val="24"/>
          <w:szCs w:val="24"/>
          <w:rtl/>
        </w:rPr>
        <w:t xml:space="preserve"> ال</w:t>
      </w:r>
      <w:r w:rsidR="00736E15" w:rsidRPr="00F72EE7">
        <w:rPr>
          <w:rFonts w:asciiTheme="majorBidi" w:hAnsiTheme="majorBidi" w:cstheme="majorBidi"/>
          <w:b/>
          <w:bCs/>
          <w:sz w:val="24"/>
          <w:szCs w:val="24"/>
          <w:rtl/>
        </w:rPr>
        <w:t xml:space="preserve">طلاء </w:t>
      </w:r>
      <w:r w:rsidR="00AD56AD" w:rsidRPr="00F72EE7">
        <w:rPr>
          <w:rFonts w:asciiTheme="majorBidi" w:hAnsiTheme="majorBidi" w:cstheme="majorBidi" w:hint="cs"/>
          <w:b/>
          <w:bCs/>
          <w:sz w:val="24"/>
          <w:szCs w:val="24"/>
          <w:rtl/>
        </w:rPr>
        <w:t>ب</w:t>
      </w:r>
      <w:r w:rsidR="00736E15" w:rsidRPr="00F72EE7">
        <w:rPr>
          <w:rFonts w:asciiTheme="majorBidi" w:hAnsiTheme="majorBidi" w:cstheme="majorBidi" w:hint="cs"/>
          <w:b/>
          <w:bCs/>
          <w:sz w:val="24"/>
          <w:szCs w:val="24"/>
          <w:rtl/>
        </w:rPr>
        <w:t>المعادن الثمينة</w:t>
      </w:r>
      <w:r w:rsidR="00736E15" w:rsidRPr="00F72EE7">
        <w:rPr>
          <w:rFonts w:asciiTheme="majorBidi" w:hAnsiTheme="majorBidi" w:cstheme="majorBidi"/>
          <w:b/>
          <w:bCs/>
          <w:sz w:val="24"/>
          <w:szCs w:val="24"/>
          <w:rtl/>
        </w:rPr>
        <w:t xml:space="preserve"> </w:t>
      </w:r>
      <w:r w:rsidR="00526388">
        <w:rPr>
          <w:rFonts w:asciiTheme="majorBidi" w:hAnsiTheme="majorBidi" w:cstheme="majorBidi" w:hint="cs"/>
          <w:b/>
          <w:bCs/>
          <w:sz w:val="24"/>
          <w:szCs w:val="24"/>
          <w:rtl/>
        </w:rPr>
        <w:t>(</w:t>
      </w:r>
      <w:r w:rsidR="00736E15" w:rsidRPr="00F72EE7">
        <w:rPr>
          <w:rFonts w:asciiTheme="majorBidi" w:hAnsiTheme="majorBidi" w:cstheme="majorBidi"/>
          <w:b/>
          <w:bCs/>
          <w:sz w:val="24"/>
          <w:szCs w:val="24"/>
          <w:rtl/>
        </w:rPr>
        <w:t>كيميائيا وكهروكيميائيا)</w:t>
      </w:r>
    </w:p>
    <w:p w:rsidR="00526388" w:rsidRDefault="00636D59" w:rsidP="00A36005">
      <w:pPr>
        <w:spacing w:after="0" w:line="240" w:lineRule="auto"/>
        <w:jc w:val="center"/>
        <w:rPr>
          <w:rFonts w:asciiTheme="majorBidi" w:hAnsiTheme="majorBidi" w:cstheme="majorBidi"/>
          <w:b/>
          <w:bCs/>
          <w:sz w:val="24"/>
          <w:szCs w:val="24"/>
          <w:rtl/>
        </w:rPr>
      </w:pPr>
      <w:r w:rsidRPr="00636D59">
        <w:rPr>
          <w:rFonts w:asciiTheme="majorBidi" w:hAnsiTheme="majorBidi" w:cstheme="majorBidi"/>
          <w:b/>
          <w:bCs/>
          <w:sz w:val="24"/>
          <w:szCs w:val="24"/>
        </w:rPr>
        <w:t xml:space="preserve">Economic considerations for </w:t>
      </w:r>
      <w:r>
        <w:rPr>
          <w:rFonts w:asciiTheme="majorBidi" w:hAnsiTheme="majorBidi" w:cstheme="majorBidi"/>
          <w:b/>
          <w:bCs/>
          <w:sz w:val="24"/>
          <w:szCs w:val="24"/>
        </w:rPr>
        <w:t>stripping</w:t>
      </w:r>
      <w:r w:rsidR="00526388" w:rsidRPr="00526388">
        <w:rPr>
          <w:rFonts w:asciiTheme="majorBidi" w:hAnsiTheme="majorBidi" w:cstheme="majorBidi"/>
          <w:b/>
          <w:bCs/>
          <w:sz w:val="24"/>
          <w:szCs w:val="24"/>
        </w:rPr>
        <w:t xml:space="preserve"> </w:t>
      </w:r>
      <w:r w:rsidR="00526388" w:rsidRPr="00636D59">
        <w:rPr>
          <w:rFonts w:asciiTheme="majorBidi" w:hAnsiTheme="majorBidi" w:cstheme="majorBidi"/>
          <w:b/>
          <w:bCs/>
          <w:sz w:val="24"/>
          <w:szCs w:val="24"/>
        </w:rPr>
        <w:t>precious metals</w:t>
      </w:r>
      <w:r w:rsidRPr="00636D59">
        <w:rPr>
          <w:rFonts w:asciiTheme="majorBidi" w:hAnsiTheme="majorBidi" w:cstheme="majorBidi"/>
          <w:b/>
          <w:bCs/>
          <w:sz w:val="24"/>
          <w:szCs w:val="24"/>
        </w:rPr>
        <w:t xml:space="preserve"> </w:t>
      </w:r>
      <w:r>
        <w:rPr>
          <w:rFonts w:asciiTheme="majorBidi" w:hAnsiTheme="majorBidi" w:cstheme="majorBidi"/>
          <w:b/>
          <w:bCs/>
          <w:sz w:val="24"/>
          <w:szCs w:val="24"/>
        </w:rPr>
        <w:t>coating</w:t>
      </w:r>
      <w:r w:rsidR="000B2600">
        <w:rPr>
          <w:rFonts w:asciiTheme="majorBidi" w:hAnsiTheme="majorBidi" w:cstheme="majorBidi"/>
          <w:b/>
          <w:bCs/>
          <w:sz w:val="24"/>
          <w:szCs w:val="24"/>
        </w:rPr>
        <w:t>s</w:t>
      </w:r>
      <w:r w:rsidRPr="00636D59">
        <w:rPr>
          <w:rFonts w:asciiTheme="majorBidi" w:hAnsiTheme="majorBidi" w:cstheme="majorBidi"/>
          <w:b/>
          <w:bCs/>
          <w:sz w:val="24"/>
          <w:szCs w:val="24"/>
        </w:rPr>
        <w:t xml:space="preserve"> </w:t>
      </w:r>
    </w:p>
    <w:p w:rsidR="00D96AAC" w:rsidRDefault="00636D59" w:rsidP="00A36005">
      <w:pPr>
        <w:spacing w:after="0" w:line="240" w:lineRule="auto"/>
        <w:jc w:val="center"/>
        <w:rPr>
          <w:rFonts w:asciiTheme="majorBidi" w:hAnsiTheme="majorBidi" w:cstheme="majorBidi"/>
          <w:b/>
          <w:bCs/>
          <w:sz w:val="24"/>
          <w:szCs w:val="24"/>
        </w:rPr>
      </w:pPr>
      <w:r w:rsidRPr="00636D59">
        <w:rPr>
          <w:rFonts w:asciiTheme="majorBidi" w:hAnsiTheme="majorBidi" w:cstheme="majorBidi"/>
          <w:b/>
          <w:bCs/>
          <w:sz w:val="24"/>
          <w:szCs w:val="24"/>
        </w:rPr>
        <w:t xml:space="preserve"> </w:t>
      </w:r>
      <w:r w:rsidR="00526388">
        <w:rPr>
          <w:rFonts w:asciiTheme="majorBidi" w:hAnsiTheme="majorBidi" w:cstheme="majorBidi"/>
          <w:b/>
          <w:bCs/>
          <w:sz w:val="24"/>
          <w:szCs w:val="24"/>
        </w:rPr>
        <w:t>(</w:t>
      </w:r>
      <w:proofErr w:type="gramStart"/>
      <w:r w:rsidRPr="00636D59">
        <w:rPr>
          <w:rFonts w:asciiTheme="majorBidi" w:hAnsiTheme="majorBidi" w:cstheme="majorBidi"/>
          <w:b/>
          <w:bCs/>
          <w:sz w:val="24"/>
          <w:szCs w:val="24"/>
        </w:rPr>
        <w:t>chemically</w:t>
      </w:r>
      <w:proofErr w:type="gramEnd"/>
      <w:r w:rsidRPr="00636D59">
        <w:rPr>
          <w:rFonts w:asciiTheme="majorBidi" w:hAnsiTheme="majorBidi" w:cstheme="majorBidi"/>
          <w:b/>
          <w:bCs/>
          <w:sz w:val="24"/>
          <w:szCs w:val="24"/>
        </w:rPr>
        <w:t xml:space="preserve"> and electrochemically</w:t>
      </w:r>
      <w:r w:rsidR="00526388">
        <w:rPr>
          <w:rFonts w:asciiTheme="majorBidi" w:hAnsiTheme="majorBidi" w:cstheme="majorBidi"/>
          <w:b/>
          <w:bCs/>
          <w:sz w:val="24"/>
          <w:szCs w:val="24"/>
        </w:rPr>
        <w:t>)</w:t>
      </w:r>
    </w:p>
    <w:p w:rsidR="00A36005" w:rsidRDefault="00A36005" w:rsidP="00A36005">
      <w:pPr>
        <w:spacing w:after="0" w:line="240" w:lineRule="auto"/>
        <w:jc w:val="center"/>
        <w:rPr>
          <w:rFonts w:asciiTheme="majorBidi" w:hAnsiTheme="majorBidi" w:cstheme="majorBidi"/>
          <w:b/>
          <w:bCs/>
          <w:sz w:val="24"/>
          <w:szCs w:val="24"/>
        </w:rPr>
      </w:pPr>
    </w:p>
    <w:p w:rsidR="00A36005" w:rsidRPr="00A36005" w:rsidRDefault="00A36005" w:rsidP="00A36005">
      <w:pPr>
        <w:spacing w:after="0"/>
        <w:jc w:val="center"/>
        <w:rPr>
          <w:rFonts w:asciiTheme="majorBidi" w:hAnsiTheme="majorBidi" w:cstheme="majorBidi"/>
          <w:sz w:val="24"/>
          <w:szCs w:val="24"/>
          <w:rtl/>
          <w:lang w:bidi="ar-EG"/>
        </w:rPr>
      </w:pPr>
      <w:r w:rsidRPr="00A36005">
        <w:rPr>
          <w:rFonts w:asciiTheme="majorBidi" w:hAnsiTheme="majorBidi" w:cstheme="majorBidi"/>
          <w:b/>
          <w:bCs/>
          <w:sz w:val="24"/>
          <w:szCs w:val="24"/>
          <w:rtl/>
          <w:lang w:bidi="ar-EG"/>
        </w:rPr>
        <w:t>أ.م.د/ محمد العوامي محمد</w:t>
      </w:r>
    </w:p>
    <w:p w:rsidR="00A36005" w:rsidRPr="00A36005" w:rsidRDefault="00A36005" w:rsidP="00A36005">
      <w:pPr>
        <w:spacing w:after="0"/>
        <w:jc w:val="center"/>
        <w:rPr>
          <w:rFonts w:asciiTheme="majorBidi" w:hAnsiTheme="majorBidi" w:cstheme="majorBidi"/>
          <w:bCs/>
          <w:color w:val="404040"/>
          <w:sz w:val="24"/>
          <w:szCs w:val="24"/>
          <w:rtl/>
        </w:rPr>
      </w:pPr>
      <w:r w:rsidRPr="00A36005">
        <w:rPr>
          <w:rFonts w:asciiTheme="majorBidi" w:hAnsiTheme="majorBidi" w:cstheme="majorBidi"/>
          <w:bCs/>
          <w:color w:val="404040"/>
          <w:sz w:val="24"/>
          <w:szCs w:val="24"/>
          <w:rtl/>
        </w:rPr>
        <w:t>أستاذ مساعد بقسم المنتجات المعدنية والحلي -كلية الفنون التطبيقية- جامعة بنها</w:t>
      </w:r>
    </w:p>
    <w:p w:rsidR="00A36005" w:rsidRPr="00A36005" w:rsidRDefault="00A36005" w:rsidP="00A36005">
      <w:pPr>
        <w:spacing w:after="0"/>
        <w:jc w:val="center"/>
        <w:rPr>
          <w:rFonts w:asciiTheme="majorBidi" w:hAnsiTheme="majorBidi" w:cstheme="majorBidi"/>
          <w:b/>
          <w:bCs/>
          <w:sz w:val="24"/>
          <w:szCs w:val="24"/>
          <w:rtl/>
          <w:lang w:bidi="ar-EG"/>
        </w:rPr>
      </w:pPr>
      <w:r w:rsidRPr="00A36005">
        <w:rPr>
          <w:rFonts w:asciiTheme="majorBidi" w:hAnsiTheme="majorBidi" w:cstheme="majorBidi"/>
          <w:b/>
          <w:bCs/>
          <w:sz w:val="24"/>
          <w:szCs w:val="24"/>
        </w:rPr>
        <w:t>Dr. Mohammed El awamy Mohammed</w:t>
      </w:r>
    </w:p>
    <w:p w:rsidR="00A36005" w:rsidRPr="00A36005" w:rsidRDefault="00A36005" w:rsidP="00A36005">
      <w:pPr>
        <w:bidi w:val="0"/>
        <w:spacing w:after="0"/>
        <w:jc w:val="center"/>
        <w:rPr>
          <w:rFonts w:asciiTheme="majorBidi" w:hAnsiTheme="majorBidi" w:cstheme="majorBidi"/>
          <w:b/>
          <w:bCs/>
          <w:color w:val="404040"/>
          <w:sz w:val="24"/>
          <w:szCs w:val="24"/>
        </w:rPr>
      </w:pPr>
      <w:r w:rsidRPr="00A36005">
        <w:rPr>
          <w:rFonts w:asciiTheme="majorBidi" w:hAnsiTheme="majorBidi" w:cstheme="majorBidi"/>
          <w:b/>
          <w:bCs/>
          <w:sz w:val="24"/>
          <w:szCs w:val="24"/>
        </w:rPr>
        <w:t>Assistant Professor-Metal Products and Jewelry department –</w:t>
      </w:r>
      <w:r w:rsidRPr="00A36005">
        <w:rPr>
          <w:rFonts w:asciiTheme="majorBidi" w:hAnsiTheme="majorBidi" w:cstheme="majorBidi"/>
          <w:b/>
          <w:bCs/>
          <w:color w:val="404040"/>
          <w:sz w:val="24"/>
          <w:szCs w:val="24"/>
        </w:rPr>
        <w:t>Faculty of Applied Arts, Benha University</w:t>
      </w:r>
    </w:p>
    <w:p w:rsidR="00A36005" w:rsidRPr="00112D76" w:rsidRDefault="003B0406" w:rsidP="00A36005">
      <w:pPr>
        <w:spacing w:after="0"/>
        <w:jc w:val="center"/>
        <w:rPr>
          <w:rFonts w:asciiTheme="majorBidi" w:hAnsiTheme="majorBidi" w:cstheme="majorBidi"/>
          <w:b/>
          <w:bCs/>
          <w:sz w:val="24"/>
          <w:szCs w:val="24"/>
        </w:rPr>
      </w:pPr>
      <w:hyperlink r:id="rId8" w:history="1">
        <w:r w:rsidR="00A36005" w:rsidRPr="00A36005">
          <w:rPr>
            <w:rStyle w:val="Hyperlink"/>
            <w:rFonts w:asciiTheme="majorBidi" w:hAnsiTheme="majorBidi" w:cstheme="majorBidi"/>
            <w:b/>
            <w:bCs/>
            <w:sz w:val="24"/>
            <w:szCs w:val="24"/>
          </w:rPr>
          <w:t>awamymohamed@yahoo.com</w:t>
        </w:r>
      </w:hyperlink>
    </w:p>
    <w:p w:rsidR="00A36005" w:rsidRDefault="00A36005" w:rsidP="00A36005">
      <w:pPr>
        <w:spacing w:after="0" w:line="240" w:lineRule="auto"/>
        <w:jc w:val="center"/>
        <w:rPr>
          <w:rFonts w:asciiTheme="majorBidi" w:hAnsiTheme="majorBidi" w:cstheme="majorBidi"/>
          <w:b/>
          <w:bCs/>
          <w:sz w:val="24"/>
          <w:szCs w:val="24"/>
          <w:rtl/>
        </w:rPr>
      </w:pPr>
    </w:p>
    <w:p w:rsidR="00D96AAC" w:rsidRPr="00C1393E" w:rsidRDefault="00D96AAC" w:rsidP="00D96AAC">
      <w:pPr>
        <w:rPr>
          <w:rFonts w:asciiTheme="majorBidi" w:hAnsiTheme="majorBidi" w:cstheme="majorBidi"/>
          <w:sz w:val="24"/>
          <w:szCs w:val="24"/>
          <w:rtl/>
        </w:rPr>
      </w:pPr>
      <w:r w:rsidRPr="00C1393E">
        <w:rPr>
          <w:rFonts w:asciiTheme="majorBidi" w:hAnsiTheme="majorBidi" w:cstheme="majorBidi" w:hint="cs"/>
          <w:sz w:val="24"/>
          <w:szCs w:val="24"/>
          <w:rtl/>
        </w:rPr>
        <w:t>ملخص البحث</w:t>
      </w:r>
    </w:p>
    <w:p w:rsidR="00D96AAC" w:rsidRPr="00C1393E" w:rsidRDefault="00D96AAC" w:rsidP="006C614F">
      <w:pPr>
        <w:rPr>
          <w:rFonts w:asciiTheme="majorBidi" w:hAnsiTheme="majorBidi" w:cstheme="majorBidi"/>
          <w:sz w:val="24"/>
          <w:szCs w:val="24"/>
          <w:rtl/>
        </w:rPr>
      </w:pPr>
      <w:r w:rsidRPr="00C1393E">
        <w:rPr>
          <w:rFonts w:asciiTheme="majorBidi" w:hAnsiTheme="majorBidi" w:cstheme="majorBidi"/>
          <w:sz w:val="24"/>
          <w:szCs w:val="24"/>
          <w:rtl/>
        </w:rPr>
        <w:t xml:space="preserve">الطلاء الكهربائي هو تقنية معالجة سطحية لاثراء المظهر الجمالي للمنتج وحمايته من  التآكل الذي يؤدي الى تشويه الأسطح المعدنية ولتحقيق هذه المتطلبات في المنتج يستخدم </w:t>
      </w:r>
      <w:r w:rsidR="006C614F" w:rsidRPr="00C1393E">
        <w:rPr>
          <w:rFonts w:asciiTheme="majorBidi" w:hAnsiTheme="majorBidi" w:cstheme="majorBidi" w:hint="cs"/>
          <w:sz w:val="24"/>
          <w:szCs w:val="24"/>
          <w:rtl/>
        </w:rPr>
        <w:t>طلاءات</w:t>
      </w:r>
      <w:r w:rsidRPr="00C1393E">
        <w:rPr>
          <w:rFonts w:asciiTheme="majorBidi" w:hAnsiTheme="majorBidi" w:cstheme="majorBidi"/>
          <w:sz w:val="24"/>
          <w:szCs w:val="24"/>
          <w:rtl/>
        </w:rPr>
        <w:t xml:space="preserve"> المعادن الثمينة مثل الفضة والذهب </w:t>
      </w:r>
      <w:r w:rsidR="000B2600" w:rsidRPr="00C1393E">
        <w:rPr>
          <w:rFonts w:asciiTheme="majorBidi" w:hAnsiTheme="majorBidi" w:cstheme="majorBidi" w:hint="cs"/>
          <w:sz w:val="24"/>
          <w:szCs w:val="24"/>
          <w:rtl/>
        </w:rPr>
        <w:t xml:space="preserve">والبلاتين وغيرها </w:t>
      </w:r>
      <w:r w:rsidRPr="00C1393E">
        <w:rPr>
          <w:rFonts w:asciiTheme="majorBidi" w:hAnsiTheme="majorBidi" w:cstheme="majorBidi"/>
          <w:sz w:val="24"/>
          <w:szCs w:val="24"/>
          <w:rtl/>
        </w:rPr>
        <w:t>لتغطية سطح المعدن والمحافظة عليه من العوامل البيئية المختلفة  وذلك بالاستفادة من الخصائص الفريدة لهذه المعادن .</w:t>
      </w:r>
    </w:p>
    <w:p w:rsidR="00A02291" w:rsidRPr="00C1393E" w:rsidRDefault="00817B54" w:rsidP="00FE6A67">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ومن ثم فان لعملية الطلاء بعض المشاكل والعيوب التي تحدث لطبقة الطلاء مثل خشونة السطح وضعف الالتصاق وغيرها من العيوب التي يصعب معها تأدية سطح المنتج المطلي لوظائفه سواء كانت استخدامية أو جمالية ,مما يضطر القائمين بالعملية لازالة طبقة الطلاء واستبدالها بأخرى ذات خصائص أفضل وخالية من العيوب</w:t>
      </w:r>
      <w:r w:rsidR="00E207CE" w:rsidRPr="00C1393E">
        <w:rPr>
          <w:rFonts w:asciiTheme="majorBidi" w:hAnsiTheme="majorBidi" w:cstheme="majorBidi" w:hint="cs"/>
          <w:sz w:val="24"/>
          <w:szCs w:val="24"/>
          <w:rtl/>
        </w:rPr>
        <w:t xml:space="preserve"> ,وقد يؤثر ذلك اقتصاديا في عمليات الانتاج لما يفقد من وقت وطاقة ومجهود نتيجة لاعادة بعض العمليات, ومما يقلل من هذا التأثير هو استعادة المعدن المذاب بالازالة مرة أخرى وخاصة المعادن الثمينة (الذهب والفضة).</w:t>
      </w:r>
      <w:r w:rsidR="00A02291" w:rsidRPr="00C1393E">
        <w:rPr>
          <w:rFonts w:asciiTheme="majorBidi" w:hAnsiTheme="majorBidi" w:cstheme="majorBidi" w:hint="cs"/>
          <w:sz w:val="24"/>
          <w:szCs w:val="24"/>
          <w:rtl/>
        </w:rPr>
        <w:t xml:space="preserve"> </w:t>
      </w:r>
    </w:p>
    <w:p w:rsidR="00A02291" w:rsidRPr="00C1393E" w:rsidRDefault="00124CF4" w:rsidP="00A02291">
      <w:pPr>
        <w:spacing w:after="0" w:line="240" w:lineRule="auto"/>
        <w:rPr>
          <w:rFonts w:asciiTheme="majorBidi" w:hAnsiTheme="majorBidi" w:cs="Times New Roman"/>
          <w:sz w:val="24"/>
          <w:szCs w:val="24"/>
          <w:rtl/>
        </w:rPr>
      </w:pPr>
      <w:r w:rsidRPr="00C1393E">
        <w:rPr>
          <w:rFonts w:asciiTheme="majorBidi" w:hAnsiTheme="majorBidi" w:cstheme="majorBidi" w:hint="cs"/>
          <w:sz w:val="24"/>
          <w:szCs w:val="24"/>
          <w:rtl/>
        </w:rPr>
        <w:t>وت</w:t>
      </w:r>
      <w:r w:rsidRPr="00C1393E">
        <w:rPr>
          <w:rFonts w:asciiTheme="majorBidi" w:hAnsiTheme="majorBidi" w:cstheme="majorBidi"/>
          <w:sz w:val="24"/>
          <w:szCs w:val="24"/>
          <w:rtl/>
        </w:rPr>
        <w:t xml:space="preserve">عتبر </w:t>
      </w:r>
      <w:r w:rsidRPr="00C1393E">
        <w:rPr>
          <w:rFonts w:asciiTheme="majorBidi" w:hAnsiTheme="majorBidi" w:cstheme="majorBidi" w:hint="cs"/>
          <w:sz w:val="24"/>
          <w:szCs w:val="24"/>
          <w:rtl/>
        </w:rPr>
        <w:t>ازالة</w:t>
      </w:r>
      <w:r w:rsidRPr="00C1393E">
        <w:rPr>
          <w:rFonts w:asciiTheme="majorBidi" w:hAnsiTheme="majorBidi" w:cstheme="majorBidi"/>
          <w:sz w:val="24"/>
          <w:szCs w:val="24"/>
          <w:rtl/>
        </w:rPr>
        <w:t xml:space="preserve"> </w:t>
      </w:r>
      <w:r w:rsidRPr="00C1393E">
        <w:rPr>
          <w:rFonts w:asciiTheme="majorBidi" w:hAnsiTheme="majorBidi" w:cstheme="majorBidi" w:hint="cs"/>
          <w:sz w:val="24"/>
          <w:szCs w:val="24"/>
          <w:rtl/>
        </w:rPr>
        <w:t xml:space="preserve">طبقات طلاء </w:t>
      </w:r>
      <w:r w:rsidRPr="00C1393E">
        <w:rPr>
          <w:rFonts w:asciiTheme="majorBidi" w:hAnsiTheme="majorBidi" w:cstheme="majorBidi"/>
          <w:sz w:val="24"/>
          <w:szCs w:val="24"/>
          <w:rtl/>
        </w:rPr>
        <w:t xml:space="preserve">المعادن الثمينة من </w:t>
      </w:r>
      <w:r w:rsidRPr="00C1393E">
        <w:rPr>
          <w:rFonts w:asciiTheme="majorBidi" w:hAnsiTheme="majorBidi" w:cstheme="majorBidi" w:hint="cs"/>
          <w:sz w:val="24"/>
          <w:szCs w:val="24"/>
          <w:rtl/>
        </w:rPr>
        <w:t xml:space="preserve">سطح </w:t>
      </w:r>
      <w:r w:rsidRPr="00C1393E">
        <w:rPr>
          <w:rFonts w:asciiTheme="majorBidi" w:hAnsiTheme="majorBidi" w:cstheme="majorBidi"/>
          <w:sz w:val="24"/>
          <w:szCs w:val="24"/>
          <w:rtl/>
        </w:rPr>
        <w:t xml:space="preserve">أي </w:t>
      </w:r>
      <w:r w:rsidRPr="00C1393E">
        <w:rPr>
          <w:rFonts w:asciiTheme="majorBidi" w:hAnsiTheme="majorBidi" w:cstheme="majorBidi" w:hint="cs"/>
          <w:sz w:val="24"/>
          <w:szCs w:val="24"/>
          <w:rtl/>
        </w:rPr>
        <w:t>منتج</w:t>
      </w:r>
      <w:r w:rsidRPr="00C1393E">
        <w:rPr>
          <w:rFonts w:asciiTheme="majorBidi" w:hAnsiTheme="majorBidi" w:cstheme="majorBidi"/>
          <w:sz w:val="24"/>
          <w:szCs w:val="24"/>
          <w:rtl/>
        </w:rPr>
        <w:t xml:space="preserve"> </w:t>
      </w:r>
      <w:r w:rsidRPr="00C1393E">
        <w:rPr>
          <w:rFonts w:asciiTheme="majorBidi" w:hAnsiTheme="majorBidi" w:cstheme="majorBidi" w:hint="cs"/>
          <w:sz w:val="24"/>
          <w:szCs w:val="24"/>
          <w:rtl/>
        </w:rPr>
        <w:t>عملية صعبة و</w:t>
      </w:r>
      <w:r w:rsidRPr="00C1393E">
        <w:rPr>
          <w:rFonts w:asciiTheme="majorBidi" w:hAnsiTheme="majorBidi" w:cstheme="majorBidi"/>
          <w:sz w:val="24"/>
          <w:szCs w:val="24"/>
          <w:rtl/>
        </w:rPr>
        <w:t xml:space="preserve">تحديًا لا يفضله معظم </w:t>
      </w:r>
      <w:r w:rsidRPr="00C1393E">
        <w:rPr>
          <w:rFonts w:asciiTheme="majorBidi" w:hAnsiTheme="majorBidi" w:cstheme="majorBidi" w:hint="cs"/>
          <w:sz w:val="24"/>
          <w:szCs w:val="24"/>
          <w:rtl/>
        </w:rPr>
        <w:t>العاملين في مجال</w:t>
      </w:r>
      <w:r w:rsidRPr="00C1393E">
        <w:rPr>
          <w:rFonts w:asciiTheme="majorBidi" w:hAnsiTheme="majorBidi" w:cstheme="majorBidi"/>
          <w:sz w:val="24"/>
          <w:szCs w:val="24"/>
          <w:rtl/>
        </w:rPr>
        <w:t xml:space="preserve"> الطلاء</w:t>
      </w:r>
      <w:r w:rsidRPr="00C1393E">
        <w:rPr>
          <w:rFonts w:asciiTheme="majorBidi" w:hAnsiTheme="majorBidi" w:cstheme="majorBidi" w:hint="cs"/>
          <w:sz w:val="24"/>
          <w:szCs w:val="24"/>
          <w:rtl/>
        </w:rPr>
        <w:t xml:space="preserve"> ,</w:t>
      </w:r>
      <w:r w:rsidRPr="00C1393E">
        <w:rPr>
          <w:rFonts w:asciiTheme="majorBidi" w:hAnsiTheme="majorBidi" w:cs="Times New Roman" w:hint="cs"/>
          <w:sz w:val="24"/>
          <w:szCs w:val="24"/>
          <w:rtl/>
        </w:rPr>
        <w:t xml:space="preserve"> ومع</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ذلك</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فان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بعض</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 xml:space="preserve">المنتجات الهندسية و المعدنية( كالحلي) قد تحتاج الى ازالة لبعض طبقات الطلاء </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الغير ناجحة أو لمعالجة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الأخطاء أو لتحسين مظهر المنتج</w:t>
      </w:r>
      <w:r w:rsidRPr="00C1393E">
        <w:rPr>
          <w:rFonts w:asciiTheme="majorBidi" w:hAnsiTheme="majorBidi" w:cs="Times New Roman"/>
          <w:sz w:val="24"/>
          <w:szCs w:val="24"/>
          <w:rtl/>
        </w:rPr>
        <w:t xml:space="preserve">. </w:t>
      </w:r>
    </w:p>
    <w:p w:rsidR="00124CF4" w:rsidRPr="00C1393E" w:rsidRDefault="00124CF4" w:rsidP="000B2600">
      <w:pPr>
        <w:spacing w:after="0" w:line="240" w:lineRule="auto"/>
        <w:rPr>
          <w:rFonts w:asciiTheme="majorBidi" w:hAnsiTheme="majorBidi" w:cstheme="majorBidi"/>
          <w:color w:val="FF0000"/>
          <w:sz w:val="24"/>
          <w:szCs w:val="24"/>
          <w:rtl/>
        </w:rPr>
      </w:pPr>
    </w:p>
    <w:p w:rsidR="007D3589" w:rsidRPr="00C1393E" w:rsidRDefault="007D3589" w:rsidP="0063686E">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لذلك </w:t>
      </w:r>
      <w:r w:rsidRPr="00C1393E">
        <w:rPr>
          <w:rFonts w:asciiTheme="majorBidi" w:hAnsiTheme="majorBidi" w:cstheme="majorBidi"/>
          <w:sz w:val="24"/>
          <w:szCs w:val="24"/>
          <w:rtl/>
        </w:rPr>
        <w:t xml:space="preserve">تتحدد مشكلة البحث في </w:t>
      </w:r>
      <w:r w:rsidRPr="00C1393E">
        <w:rPr>
          <w:rFonts w:asciiTheme="majorBidi" w:hAnsiTheme="majorBidi" w:cstheme="majorBidi" w:hint="cs"/>
          <w:sz w:val="24"/>
          <w:szCs w:val="24"/>
          <w:rtl/>
        </w:rPr>
        <w:t xml:space="preserve">الحاجة الى تجنب </w:t>
      </w:r>
      <w:r w:rsidR="0063686E">
        <w:rPr>
          <w:rFonts w:asciiTheme="majorBidi" w:hAnsiTheme="majorBidi" w:cstheme="majorBidi" w:hint="cs"/>
          <w:sz w:val="24"/>
          <w:szCs w:val="24"/>
          <w:rtl/>
        </w:rPr>
        <w:t>فقدان</w:t>
      </w:r>
      <w:r w:rsidRPr="00C1393E">
        <w:rPr>
          <w:rFonts w:asciiTheme="majorBidi" w:hAnsiTheme="majorBidi" w:cstheme="majorBidi"/>
          <w:sz w:val="24"/>
          <w:szCs w:val="24"/>
          <w:rtl/>
        </w:rPr>
        <w:t xml:space="preserve"> المعادن الثمينة وخاصة الذهب والفضة عند اعادة طلاء المنتجات المعدنية سواء لعيوب تظهر بعد الانتهاء من عملية الطلاء أولتحسين مظهر المنتج.</w:t>
      </w:r>
    </w:p>
    <w:p w:rsidR="007D3589" w:rsidRPr="00C1393E" w:rsidRDefault="007D3589" w:rsidP="007D3589">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ومن ثم جاءت </w:t>
      </w:r>
      <w:r w:rsidRPr="00C1393E">
        <w:rPr>
          <w:rFonts w:asciiTheme="majorBidi" w:hAnsiTheme="majorBidi" w:cstheme="majorBidi"/>
          <w:sz w:val="24"/>
          <w:szCs w:val="24"/>
          <w:rtl/>
        </w:rPr>
        <w:t>أهداف البحث</w:t>
      </w:r>
      <w:r w:rsidRPr="00C1393E">
        <w:rPr>
          <w:rFonts w:asciiTheme="majorBidi" w:hAnsiTheme="majorBidi" w:cstheme="majorBidi" w:hint="cs"/>
          <w:sz w:val="24"/>
          <w:szCs w:val="24"/>
          <w:rtl/>
        </w:rPr>
        <w:t xml:space="preserve"> محددة في عدة عناصر منها:-</w:t>
      </w:r>
    </w:p>
    <w:p w:rsidR="007D3589" w:rsidRPr="00C1393E" w:rsidRDefault="007D3589" w:rsidP="007D3589">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-تحديد أهم الاساليب الكيميائية والكهروكيميائية لازالة طبقات الطلاء المعدنية من أسطح المنتجات المطلية سواء كانت جديدة لم ينجح طلاؤها أو قديمة لتحسين المظهر.</w:t>
      </w:r>
    </w:p>
    <w:p w:rsidR="007D3589" w:rsidRPr="00C1393E" w:rsidRDefault="007D3589" w:rsidP="007D3589">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-معرفة طرق استخلاص المعادن من محاليل الازالة للمحافظة عليها وخاصة الثمينة منها مثل الذهب والفضة.</w:t>
      </w:r>
    </w:p>
    <w:p w:rsidR="007D3589" w:rsidRPr="00C1393E" w:rsidRDefault="007D3589" w:rsidP="003549CD">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تحديد القيم الاقتصادية لازالة طبقات الطلاء.</w:t>
      </w:r>
    </w:p>
    <w:p w:rsidR="007D3589" w:rsidRPr="00C1393E" w:rsidRDefault="007D3589" w:rsidP="007D3589">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يفت</w:t>
      </w:r>
      <w:r w:rsidRPr="00C1393E">
        <w:rPr>
          <w:rFonts w:asciiTheme="majorBidi" w:hAnsiTheme="majorBidi" w:cstheme="majorBidi"/>
          <w:sz w:val="24"/>
          <w:szCs w:val="24"/>
          <w:rtl/>
        </w:rPr>
        <w:t>رض البحث</w:t>
      </w:r>
    </w:p>
    <w:p w:rsidR="007D3589" w:rsidRPr="00C1393E" w:rsidRDefault="007D3589" w:rsidP="007D3589">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-ان ازالة طبقات طلاء المعادن الثمينة يؤثر اقتصاديا في صناعة المنتجات.</w:t>
      </w:r>
    </w:p>
    <w:p w:rsidR="007D3589" w:rsidRPr="00C1393E" w:rsidRDefault="007D3589" w:rsidP="007D3589">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طلاءات المعادن الثمينة يحافظ عليها من الضياع والاهدار.</w:t>
      </w:r>
    </w:p>
    <w:p w:rsidR="007D3589" w:rsidRPr="00C1393E" w:rsidRDefault="007D3589" w:rsidP="007D3589">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منهج البحث</w:t>
      </w:r>
    </w:p>
    <w:p w:rsidR="00D96AAC" w:rsidRPr="00C1393E" w:rsidRDefault="007D3589" w:rsidP="00251193">
      <w:pPr>
        <w:spacing w:after="0" w:line="240" w:lineRule="auto"/>
        <w:rPr>
          <w:rFonts w:asciiTheme="majorBidi" w:hAnsiTheme="majorBidi" w:cstheme="majorBidi"/>
          <w:sz w:val="24"/>
          <w:szCs w:val="24"/>
        </w:rPr>
      </w:pPr>
      <w:r w:rsidRPr="00C1393E">
        <w:rPr>
          <w:rFonts w:asciiTheme="majorBidi" w:hAnsiTheme="majorBidi" w:cstheme="majorBidi" w:hint="cs"/>
          <w:sz w:val="24"/>
          <w:szCs w:val="24"/>
          <w:rtl/>
        </w:rPr>
        <w:t>يستخدم البحث المنهج الوصفي التحليلي والتجريبي</w:t>
      </w:r>
      <w:r w:rsidR="00251193" w:rsidRPr="00C1393E">
        <w:rPr>
          <w:rFonts w:asciiTheme="majorBidi" w:hAnsiTheme="majorBidi" w:cstheme="majorBidi" w:hint="cs"/>
          <w:sz w:val="24"/>
          <w:szCs w:val="24"/>
          <w:rtl/>
        </w:rPr>
        <w:t>.</w:t>
      </w:r>
    </w:p>
    <w:p w:rsidR="00F8499B" w:rsidRPr="00165C30" w:rsidRDefault="005E1253" w:rsidP="009E78FF">
      <w:pPr>
        <w:spacing w:after="0" w:line="240" w:lineRule="auto"/>
        <w:rPr>
          <w:rFonts w:asciiTheme="majorBidi" w:hAnsiTheme="majorBidi" w:cstheme="majorBidi"/>
          <w:b/>
          <w:bCs/>
          <w:sz w:val="24"/>
          <w:szCs w:val="24"/>
          <w:u w:val="single"/>
          <w:rtl/>
        </w:rPr>
      </w:pPr>
      <w:r w:rsidRPr="00165C30">
        <w:rPr>
          <w:rFonts w:asciiTheme="majorBidi" w:hAnsiTheme="majorBidi" w:cstheme="majorBidi" w:hint="cs"/>
          <w:b/>
          <w:bCs/>
          <w:sz w:val="24"/>
          <w:szCs w:val="24"/>
          <w:u w:val="single"/>
          <w:rtl/>
        </w:rPr>
        <w:t>1</w:t>
      </w:r>
      <w:r w:rsidRPr="00165C30">
        <w:rPr>
          <w:rFonts w:asciiTheme="majorBidi" w:hAnsiTheme="majorBidi" w:cstheme="majorBidi"/>
          <w:b/>
          <w:bCs/>
          <w:sz w:val="24"/>
          <w:szCs w:val="24"/>
          <w:u w:val="single"/>
          <w:rtl/>
        </w:rPr>
        <w:t>-مقدمة</w:t>
      </w:r>
    </w:p>
    <w:p w:rsidR="002118CE" w:rsidRPr="00C1393E" w:rsidRDefault="002118CE" w:rsidP="002118CE">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بسبب الخصائص الكهربائية والكيميائية الجذابة </w:t>
      </w:r>
      <w:r w:rsidRPr="00C1393E">
        <w:rPr>
          <w:rFonts w:asciiTheme="majorBidi" w:hAnsiTheme="majorBidi" w:cstheme="majorBidi" w:hint="cs"/>
          <w:sz w:val="24"/>
          <w:szCs w:val="24"/>
          <w:rtl/>
        </w:rPr>
        <w:t>للمعادن الثمينة</w:t>
      </w:r>
      <w:r w:rsidRPr="00C1393E">
        <w:rPr>
          <w:rFonts w:asciiTheme="majorBidi" w:hAnsiTheme="majorBidi" w:cstheme="majorBidi"/>
          <w:sz w:val="24"/>
          <w:szCs w:val="24"/>
          <w:rtl/>
        </w:rPr>
        <w:t xml:space="preserve"> ، فإن </w:t>
      </w:r>
      <w:r w:rsidRPr="00C1393E">
        <w:rPr>
          <w:rFonts w:asciiTheme="majorBidi" w:hAnsiTheme="majorBidi" w:cstheme="majorBidi" w:hint="cs"/>
          <w:sz w:val="24"/>
          <w:szCs w:val="24"/>
          <w:rtl/>
        </w:rPr>
        <w:t>ال</w:t>
      </w:r>
      <w:r w:rsidRPr="00C1393E">
        <w:rPr>
          <w:rFonts w:asciiTheme="majorBidi" w:hAnsiTheme="majorBidi" w:cstheme="majorBidi"/>
          <w:sz w:val="24"/>
          <w:szCs w:val="24"/>
          <w:rtl/>
        </w:rPr>
        <w:t xml:space="preserve">طلاء </w:t>
      </w:r>
      <w:r w:rsidRPr="00C1393E">
        <w:rPr>
          <w:rFonts w:asciiTheme="majorBidi" w:hAnsiTheme="majorBidi" w:cstheme="majorBidi" w:hint="cs"/>
          <w:sz w:val="24"/>
          <w:szCs w:val="24"/>
          <w:rtl/>
        </w:rPr>
        <w:t xml:space="preserve">بهذه المعادن </w:t>
      </w:r>
      <w:r w:rsidRPr="00C1393E">
        <w:rPr>
          <w:rFonts w:asciiTheme="majorBidi" w:hAnsiTheme="majorBidi" w:cstheme="majorBidi"/>
          <w:sz w:val="24"/>
          <w:szCs w:val="24"/>
          <w:rtl/>
        </w:rPr>
        <w:t>يلعب دوراً هاماً في الصناعات المختلفة و خصائصه</w:t>
      </w:r>
      <w:r w:rsidRPr="00C1393E">
        <w:rPr>
          <w:rFonts w:asciiTheme="majorBidi" w:hAnsiTheme="majorBidi" w:cstheme="majorBidi" w:hint="cs"/>
          <w:sz w:val="24"/>
          <w:szCs w:val="24"/>
          <w:rtl/>
        </w:rPr>
        <w:t>ا</w:t>
      </w:r>
      <w:r w:rsidRPr="00C1393E">
        <w:rPr>
          <w:rFonts w:asciiTheme="majorBidi" w:hAnsiTheme="majorBidi" w:cstheme="majorBidi"/>
          <w:sz w:val="24"/>
          <w:szCs w:val="24"/>
          <w:rtl/>
        </w:rPr>
        <w:t xml:space="preserve"> الفريدة وقيمته</w:t>
      </w:r>
      <w:r w:rsidRPr="00C1393E">
        <w:rPr>
          <w:rFonts w:asciiTheme="majorBidi" w:hAnsiTheme="majorBidi" w:cstheme="majorBidi" w:hint="cs"/>
          <w:sz w:val="24"/>
          <w:szCs w:val="24"/>
          <w:rtl/>
        </w:rPr>
        <w:t>ا</w:t>
      </w:r>
      <w:r w:rsidRPr="00C1393E">
        <w:rPr>
          <w:rFonts w:asciiTheme="majorBidi" w:hAnsiTheme="majorBidi" w:cstheme="majorBidi"/>
          <w:sz w:val="24"/>
          <w:szCs w:val="24"/>
          <w:rtl/>
        </w:rPr>
        <w:t xml:space="preserve"> العالية </w:t>
      </w:r>
      <w:r w:rsidRPr="00C1393E">
        <w:rPr>
          <w:rFonts w:asciiTheme="majorBidi" w:hAnsiTheme="majorBidi" w:cstheme="majorBidi" w:hint="cs"/>
          <w:sz w:val="24"/>
          <w:szCs w:val="24"/>
          <w:rtl/>
        </w:rPr>
        <w:t>ت</w:t>
      </w:r>
      <w:r w:rsidRPr="00C1393E">
        <w:rPr>
          <w:rFonts w:asciiTheme="majorBidi" w:hAnsiTheme="majorBidi" w:cstheme="majorBidi"/>
          <w:sz w:val="24"/>
          <w:szCs w:val="24"/>
          <w:rtl/>
        </w:rPr>
        <w:t>جعله</w:t>
      </w:r>
      <w:r w:rsidRPr="00C1393E">
        <w:rPr>
          <w:rFonts w:asciiTheme="majorBidi" w:hAnsiTheme="majorBidi" w:cstheme="majorBidi" w:hint="cs"/>
          <w:sz w:val="24"/>
          <w:szCs w:val="24"/>
          <w:rtl/>
        </w:rPr>
        <w:t>ا</w:t>
      </w:r>
      <w:r w:rsidRPr="00C1393E">
        <w:rPr>
          <w:rFonts w:asciiTheme="majorBidi" w:hAnsiTheme="majorBidi" w:cstheme="majorBidi"/>
          <w:sz w:val="24"/>
          <w:szCs w:val="24"/>
          <w:rtl/>
        </w:rPr>
        <w:t xml:space="preserve"> مستخدما في العديد من المجالات حيث تجد طبقات الطلاء </w:t>
      </w:r>
      <w:r w:rsidRPr="00C1393E">
        <w:rPr>
          <w:rFonts w:asciiTheme="majorBidi" w:hAnsiTheme="majorBidi" w:cstheme="majorBidi" w:hint="cs"/>
          <w:sz w:val="24"/>
          <w:szCs w:val="24"/>
          <w:rtl/>
        </w:rPr>
        <w:t>بها</w:t>
      </w:r>
      <w:r w:rsidRPr="00C1393E">
        <w:rPr>
          <w:rFonts w:asciiTheme="majorBidi" w:hAnsiTheme="majorBidi" w:cstheme="majorBidi"/>
          <w:sz w:val="24"/>
          <w:szCs w:val="24"/>
          <w:rtl/>
        </w:rPr>
        <w:t xml:space="preserve"> في </w:t>
      </w:r>
      <w:r w:rsidRPr="00C1393E">
        <w:rPr>
          <w:rFonts w:asciiTheme="majorBidi" w:hAnsiTheme="majorBidi" w:cstheme="majorBidi" w:hint="cs"/>
          <w:sz w:val="24"/>
          <w:szCs w:val="24"/>
          <w:rtl/>
        </w:rPr>
        <w:t>العديد</w:t>
      </w:r>
      <w:r w:rsidRPr="00C1393E">
        <w:rPr>
          <w:rFonts w:asciiTheme="majorBidi" w:hAnsiTheme="majorBidi" w:cstheme="majorBidi"/>
          <w:sz w:val="24"/>
          <w:szCs w:val="24"/>
          <w:rtl/>
        </w:rPr>
        <w:t xml:space="preserve"> من التطبيقات سواء الجمالية أو الوظيفية</w:t>
      </w:r>
      <w:r w:rsidRPr="00C1393E">
        <w:rPr>
          <w:rFonts w:asciiTheme="majorBidi" w:hAnsiTheme="majorBidi" w:cstheme="majorBidi"/>
          <w:sz w:val="24"/>
          <w:szCs w:val="24"/>
        </w:rPr>
        <w:t>.</w:t>
      </w:r>
    </w:p>
    <w:p w:rsidR="002118CE" w:rsidRPr="00C1393E" w:rsidRDefault="00453D75" w:rsidP="00996C48">
      <w:pPr>
        <w:autoSpaceDE w:val="0"/>
        <w:autoSpaceDN w:val="0"/>
        <w:adjustRightInd w:val="0"/>
        <w:spacing w:after="0" w:line="240" w:lineRule="auto"/>
        <w:rPr>
          <w:rFonts w:asciiTheme="majorBidi" w:hAnsiTheme="majorBidi" w:cstheme="majorBidi"/>
          <w:sz w:val="24"/>
          <w:szCs w:val="24"/>
          <w:rtl/>
        </w:rPr>
      </w:pPr>
      <w:proofErr w:type="gramStart"/>
      <w:r w:rsidRPr="00C1393E">
        <w:rPr>
          <w:rFonts w:asciiTheme="majorBidi" w:hAnsiTheme="majorBidi" w:cstheme="majorBidi"/>
          <w:sz w:val="24"/>
          <w:szCs w:val="24"/>
        </w:rPr>
        <w:t>-</w:t>
      </w:r>
      <w:r w:rsidR="002118CE" w:rsidRPr="00C1393E">
        <w:rPr>
          <w:rFonts w:asciiTheme="majorBidi" w:hAnsiTheme="majorBidi" w:cstheme="majorBidi"/>
          <w:sz w:val="24"/>
          <w:szCs w:val="24"/>
        </w:rPr>
        <w:t xml:space="preserve"> </w:t>
      </w:r>
      <w:r w:rsidR="002118CE" w:rsidRPr="00C1393E">
        <w:rPr>
          <w:rFonts w:asciiTheme="majorBidi" w:hAnsiTheme="majorBidi" w:cstheme="majorBidi"/>
          <w:sz w:val="24"/>
          <w:szCs w:val="24"/>
          <w:rtl/>
        </w:rPr>
        <w:t xml:space="preserve">تعتمد هذه التطبيقات في الغالب على جاذبيتها الجمالية ، التوصلية الكهربائية المتميزة ، ، ومقاومة البيئات </w:t>
      </w:r>
      <w:r w:rsidR="002118CE" w:rsidRPr="00C1393E">
        <w:rPr>
          <w:rFonts w:asciiTheme="majorBidi" w:hAnsiTheme="majorBidi" w:cstheme="majorBidi" w:hint="cs"/>
          <w:sz w:val="24"/>
          <w:szCs w:val="24"/>
          <w:rtl/>
        </w:rPr>
        <w:t>ال</w:t>
      </w:r>
      <w:r w:rsidR="002118CE" w:rsidRPr="00C1393E">
        <w:rPr>
          <w:rFonts w:asciiTheme="majorBidi" w:hAnsiTheme="majorBidi" w:cstheme="majorBidi"/>
          <w:sz w:val="24"/>
          <w:szCs w:val="24"/>
          <w:rtl/>
        </w:rPr>
        <w:t xml:space="preserve">مختلفة </w:t>
      </w:r>
      <w:r w:rsidR="00996C48" w:rsidRPr="00C1393E">
        <w:rPr>
          <w:rFonts w:asciiTheme="majorBidi" w:hAnsiTheme="majorBidi" w:cstheme="majorBidi" w:hint="cs"/>
          <w:sz w:val="24"/>
          <w:szCs w:val="24"/>
          <w:rtl/>
        </w:rPr>
        <w:t>ل</w:t>
      </w:r>
      <w:r w:rsidR="002118CE" w:rsidRPr="00C1393E">
        <w:rPr>
          <w:rFonts w:asciiTheme="majorBidi" w:hAnsiTheme="majorBidi" w:cstheme="majorBidi"/>
          <w:sz w:val="24"/>
          <w:szCs w:val="24"/>
          <w:rtl/>
        </w:rPr>
        <w:t>لخصائص</w:t>
      </w:r>
      <w:r w:rsidR="00996C48" w:rsidRPr="00C1393E">
        <w:rPr>
          <w:rFonts w:asciiTheme="majorBidi" w:hAnsiTheme="majorBidi" w:cstheme="majorBidi" w:hint="cs"/>
          <w:sz w:val="24"/>
          <w:szCs w:val="24"/>
          <w:rtl/>
        </w:rPr>
        <w:t xml:space="preserve"> </w:t>
      </w:r>
      <w:r w:rsidR="002118CE" w:rsidRPr="00C1393E">
        <w:rPr>
          <w:rFonts w:asciiTheme="majorBidi" w:hAnsiTheme="majorBidi" w:cstheme="majorBidi"/>
          <w:sz w:val="24"/>
          <w:szCs w:val="24"/>
          <w:rtl/>
        </w:rPr>
        <w:t>النبيلة</w:t>
      </w:r>
      <w:r w:rsidR="00996C48" w:rsidRPr="00C1393E">
        <w:rPr>
          <w:rFonts w:asciiTheme="majorBidi" w:hAnsiTheme="majorBidi" w:cstheme="majorBidi" w:hint="cs"/>
          <w:sz w:val="24"/>
          <w:szCs w:val="24"/>
          <w:rtl/>
        </w:rPr>
        <w:t xml:space="preserve"> لبعض منها</w:t>
      </w:r>
      <w:r w:rsidR="002118CE" w:rsidRPr="00C1393E">
        <w:rPr>
          <w:rFonts w:asciiTheme="majorBidi" w:hAnsiTheme="majorBidi" w:cstheme="majorBidi"/>
          <w:sz w:val="24"/>
          <w:szCs w:val="24"/>
        </w:rPr>
        <w:t>.</w:t>
      </w:r>
      <w:proofErr w:type="gramEnd"/>
    </w:p>
    <w:p w:rsidR="002118CE" w:rsidRPr="00C1393E" w:rsidRDefault="001E36F5" w:rsidP="00915CB3">
      <w:pPr>
        <w:autoSpaceDE w:val="0"/>
        <w:autoSpaceDN w:val="0"/>
        <w:adjustRightInd w:val="0"/>
        <w:spacing w:after="0" w:line="240" w:lineRule="auto"/>
        <w:rPr>
          <w:rFonts w:asciiTheme="majorBidi" w:hAnsiTheme="majorBidi" w:cstheme="majorBidi"/>
          <w:sz w:val="24"/>
          <w:szCs w:val="24"/>
          <w:u w:val="single"/>
          <w:rtl/>
        </w:rPr>
      </w:pPr>
      <w:r w:rsidRPr="00C1393E">
        <w:rPr>
          <w:rFonts w:asciiTheme="majorBidi" w:hAnsiTheme="majorBidi" w:cstheme="majorBidi" w:hint="cs"/>
          <w:sz w:val="24"/>
          <w:szCs w:val="24"/>
          <w:rtl/>
        </w:rPr>
        <w:t>-فمثلا ,</w:t>
      </w:r>
      <w:r w:rsidR="002118CE" w:rsidRPr="00C1393E">
        <w:rPr>
          <w:rFonts w:asciiTheme="majorBidi" w:hAnsiTheme="majorBidi" w:cstheme="majorBidi"/>
          <w:sz w:val="24"/>
          <w:szCs w:val="24"/>
          <w:rtl/>
        </w:rPr>
        <w:t xml:space="preserve">الطلاء الكهربي </w:t>
      </w:r>
      <w:r w:rsidR="00996C48" w:rsidRPr="00C1393E">
        <w:rPr>
          <w:rFonts w:asciiTheme="majorBidi" w:hAnsiTheme="majorBidi" w:cstheme="majorBidi" w:hint="cs"/>
          <w:sz w:val="24"/>
          <w:szCs w:val="24"/>
          <w:rtl/>
        </w:rPr>
        <w:t>ب</w:t>
      </w:r>
      <w:r w:rsidR="002118CE" w:rsidRPr="00C1393E">
        <w:rPr>
          <w:rFonts w:asciiTheme="majorBidi" w:hAnsiTheme="majorBidi" w:cstheme="majorBidi"/>
          <w:sz w:val="24"/>
          <w:szCs w:val="24"/>
          <w:rtl/>
        </w:rPr>
        <w:t>الذهب على اسطح منتجات النحاس والصلب المقاوم للصدأ</w:t>
      </w:r>
      <w:r w:rsidR="00915CB3" w:rsidRPr="00AF0740">
        <w:rPr>
          <w:rFonts w:asciiTheme="majorBidi" w:hAnsiTheme="majorBidi" w:cstheme="majorBidi"/>
          <w:sz w:val="24"/>
          <w:szCs w:val="24"/>
          <w:rtl/>
          <w:lang w:bidi="ar-EG"/>
        </w:rPr>
        <w:t>(</w:t>
      </w:r>
      <w:r w:rsidR="00915CB3">
        <w:t>Stainless steel</w:t>
      </w:r>
      <w:r w:rsidR="00915CB3" w:rsidRPr="00AF0740">
        <w:rPr>
          <w:rFonts w:asciiTheme="majorBidi" w:hAnsiTheme="majorBidi" w:cstheme="majorBidi"/>
          <w:sz w:val="24"/>
          <w:szCs w:val="24"/>
          <w:rtl/>
          <w:lang w:bidi="ar-EG"/>
        </w:rPr>
        <w:t xml:space="preserve">) </w:t>
      </w:r>
      <w:r w:rsidR="002118CE" w:rsidRPr="00C1393E">
        <w:rPr>
          <w:rFonts w:asciiTheme="majorBidi" w:hAnsiTheme="majorBidi" w:cstheme="majorBidi"/>
          <w:sz w:val="24"/>
          <w:szCs w:val="24"/>
          <w:rtl/>
        </w:rPr>
        <w:t>والنيكل والألومنيوم والنحاس والبلاديوم والفضة اعتمادا على وظيفة المنتج النهائي</w:t>
      </w:r>
      <w:r w:rsidR="002118CE" w:rsidRPr="00C1393E">
        <w:rPr>
          <w:rFonts w:asciiTheme="majorBidi" w:hAnsiTheme="majorBidi" w:cstheme="majorBidi" w:hint="cs"/>
          <w:sz w:val="24"/>
          <w:szCs w:val="24"/>
          <w:rtl/>
        </w:rPr>
        <w:t xml:space="preserve"> و</w:t>
      </w:r>
      <w:r w:rsidR="002118CE" w:rsidRPr="00C1393E">
        <w:rPr>
          <w:rFonts w:asciiTheme="majorBidi" w:hAnsiTheme="majorBidi" w:cstheme="majorBidi"/>
          <w:sz w:val="24"/>
          <w:szCs w:val="24"/>
          <w:rtl/>
        </w:rPr>
        <w:t xml:space="preserve"> مع زيادة استخدامات الطلاء </w:t>
      </w:r>
      <w:r w:rsidR="002118CE" w:rsidRPr="00C1393E">
        <w:rPr>
          <w:rFonts w:asciiTheme="majorBidi" w:hAnsiTheme="majorBidi" w:cstheme="majorBidi"/>
          <w:sz w:val="24"/>
          <w:szCs w:val="24"/>
          <w:rtl/>
        </w:rPr>
        <w:lastRenderedPageBreak/>
        <w:t>بالذهب ، يصبح من الضروري معرفة كيفية إزالة طبقات الطلاء وخاصة عند حدوث عيبًا ما في خصائص طبقة الطلاء مثل عدم الالتصاق اوخشونة السطح وما إلى ذلك من العيوب وهناك محاليل خاصة لإزالة رواسب الذهب</w:t>
      </w:r>
      <w:r w:rsidR="002118CE" w:rsidRPr="00C1393E">
        <w:rPr>
          <w:rFonts w:asciiTheme="majorBidi" w:hAnsiTheme="majorBidi" w:cstheme="majorBidi"/>
          <w:sz w:val="24"/>
          <w:szCs w:val="24"/>
        </w:rPr>
        <w:t>.</w:t>
      </w:r>
    </w:p>
    <w:p w:rsidR="004A37FE" w:rsidRPr="00C1393E" w:rsidRDefault="003D5237" w:rsidP="006E7750">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 </w:t>
      </w:r>
      <w:r w:rsidR="00996C48" w:rsidRPr="00C1393E">
        <w:rPr>
          <w:rFonts w:asciiTheme="majorBidi" w:hAnsiTheme="majorBidi" w:cstheme="majorBidi" w:hint="cs"/>
          <w:sz w:val="24"/>
          <w:szCs w:val="24"/>
          <w:rtl/>
        </w:rPr>
        <w:t>لذا نجد في</w:t>
      </w:r>
      <w:r w:rsidR="00073DBC" w:rsidRPr="00C1393E">
        <w:rPr>
          <w:rFonts w:asciiTheme="majorBidi" w:hAnsiTheme="majorBidi" w:cstheme="majorBidi"/>
          <w:sz w:val="24"/>
          <w:szCs w:val="24"/>
          <w:rtl/>
        </w:rPr>
        <w:t xml:space="preserve"> صناعات الطلاء الكهربائي </w:t>
      </w:r>
      <w:r w:rsidR="00073DBC" w:rsidRPr="00C1393E">
        <w:rPr>
          <w:rFonts w:asciiTheme="majorBidi" w:hAnsiTheme="majorBidi" w:cstheme="majorBidi" w:hint="cs"/>
          <w:sz w:val="24"/>
          <w:szCs w:val="24"/>
          <w:rtl/>
        </w:rPr>
        <w:t>قد تفقد الكثير من</w:t>
      </w:r>
      <w:r w:rsidR="00073DBC" w:rsidRPr="00C1393E">
        <w:rPr>
          <w:rFonts w:asciiTheme="majorBidi" w:hAnsiTheme="majorBidi" w:cstheme="majorBidi"/>
          <w:sz w:val="24"/>
          <w:szCs w:val="24"/>
          <w:rtl/>
        </w:rPr>
        <w:t xml:space="preserve"> المعادن الثمينة  بسبب عمليات التصفية وغسيل المنتجات بالماء بعد عملية الطلاء مباشرة</w:t>
      </w:r>
      <w:r w:rsidR="00073DBC" w:rsidRPr="00C1393E">
        <w:rPr>
          <w:rFonts w:asciiTheme="majorBidi" w:hAnsiTheme="majorBidi" w:cstheme="majorBidi" w:hint="cs"/>
          <w:sz w:val="24"/>
          <w:szCs w:val="24"/>
          <w:rtl/>
        </w:rPr>
        <w:t xml:space="preserve"> وازالة طبقات الطلاء الغير صالحة</w:t>
      </w:r>
      <w:r w:rsidR="00073DBC" w:rsidRPr="00C1393E">
        <w:rPr>
          <w:rFonts w:asciiTheme="majorBidi" w:hAnsiTheme="majorBidi" w:cstheme="majorBidi"/>
          <w:sz w:val="24"/>
          <w:szCs w:val="24"/>
          <w:rtl/>
        </w:rPr>
        <w:t xml:space="preserve"> و</w:t>
      </w:r>
      <w:r w:rsidR="00073DBC" w:rsidRPr="00C1393E">
        <w:rPr>
          <w:rFonts w:asciiTheme="majorBidi" w:hAnsiTheme="majorBidi" w:cstheme="majorBidi" w:hint="cs"/>
          <w:sz w:val="24"/>
          <w:szCs w:val="24"/>
          <w:rtl/>
        </w:rPr>
        <w:t>هنا</w:t>
      </w:r>
      <w:r w:rsidR="00073DBC" w:rsidRPr="00C1393E">
        <w:rPr>
          <w:rFonts w:asciiTheme="majorBidi" w:hAnsiTheme="majorBidi" w:cstheme="majorBidi"/>
          <w:sz w:val="24"/>
          <w:szCs w:val="24"/>
          <w:rtl/>
        </w:rPr>
        <w:t xml:space="preserve"> يجب على القائمين </w:t>
      </w:r>
      <w:r w:rsidR="00073DBC" w:rsidRPr="00C1393E">
        <w:rPr>
          <w:rFonts w:asciiTheme="majorBidi" w:hAnsiTheme="majorBidi" w:cstheme="majorBidi" w:hint="cs"/>
          <w:sz w:val="24"/>
          <w:szCs w:val="24"/>
          <w:rtl/>
        </w:rPr>
        <w:t>ب</w:t>
      </w:r>
      <w:r w:rsidR="00073DBC" w:rsidRPr="00C1393E">
        <w:rPr>
          <w:rFonts w:asciiTheme="majorBidi" w:hAnsiTheme="majorBidi" w:cstheme="majorBidi"/>
          <w:sz w:val="24"/>
          <w:szCs w:val="24"/>
          <w:rtl/>
        </w:rPr>
        <w:t>هذه الصناعات ضمان تدابير حماية البيئة من خلال الالتزام بمفهوم التخلص الامن للمواد السامة</w:t>
      </w:r>
      <w:r w:rsidR="00BD3FEB" w:rsidRPr="00C1393E">
        <w:rPr>
          <w:rFonts w:asciiTheme="majorBidi" w:hAnsiTheme="majorBidi" w:cstheme="majorBidi" w:hint="cs"/>
          <w:sz w:val="24"/>
          <w:szCs w:val="24"/>
          <w:rtl/>
        </w:rPr>
        <w:t xml:space="preserve"> والمعادن الثقيلة</w:t>
      </w:r>
      <w:r w:rsidR="00073DBC" w:rsidRPr="00C1393E">
        <w:rPr>
          <w:rFonts w:asciiTheme="majorBidi" w:hAnsiTheme="majorBidi" w:cstheme="majorBidi"/>
          <w:sz w:val="24"/>
          <w:szCs w:val="24"/>
          <w:rtl/>
        </w:rPr>
        <w:t xml:space="preserve"> في أنظمة الصرف الصحي</w:t>
      </w:r>
      <w:r w:rsidR="00073DBC" w:rsidRPr="00C1393E">
        <w:rPr>
          <w:rFonts w:asciiTheme="majorBidi" w:hAnsiTheme="majorBidi" w:cstheme="majorBidi"/>
          <w:sz w:val="24"/>
          <w:szCs w:val="24"/>
        </w:rPr>
        <w:t xml:space="preserve"> </w:t>
      </w:r>
      <w:r w:rsidR="00073DBC" w:rsidRPr="00C1393E">
        <w:rPr>
          <w:rFonts w:asciiTheme="majorBidi" w:hAnsiTheme="majorBidi" w:cstheme="majorBidi" w:hint="cs"/>
          <w:sz w:val="24"/>
          <w:szCs w:val="24"/>
          <w:rtl/>
        </w:rPr>
        <w:t>و</w:t>
      </w:r>
      <w:r w:rsidR="00073DBC" w:rsidRPr="00C1393E">
        <w:rPr>
          <w:rFonts w:asciiTheme="majorBidi" w:hAnsiTheme="majorBidi" w:cstheme="majorBidi"/>
          <w:sz w:val="24"/>
          <w:szCs w:val="24"/>
          <w:rtl/>
        </w:rPr>
        <w:t>تتبع المعالجة التقليدية لمحاليل النفايات المعدنية خطوات معالجة مختلفة مثل ضبط درجة االحامضية ، ومعادلة المحاليل الكيميائية ، وترسيب المعادن في صورة الهيدروكسيدات ثم الترشيح والتنقية</w:t>
      </w:r>
      <w:r w:rsidR="006E7750" w:rsidRPr="00C1393E">
        <w:rPr>
          <w:rFonts w:asciiTheme="majorBidi" w:hAnsiTheme="majorBidi" w:cstheme="majorBidi"/>
          <w:sz w:val="24"/>
          <w:szCs w:val="24"/>
        </w:rPr>
        <w:t xml:space="preserve"> </w:t>
      </w:r>
      <w:r w:rsidR="006E7750" w:rsidRPr="00C1393E">
        <w:rPr>
          <w:rFonts w:asciiTheme="majorBidi" w:hAnsiTheme="majorBidi" w:cstheme="majorBidi" w:hint="cs"/>
          <w:sz w:val="24"/>
          <w:szCs w:val="24"/>
          <w:rtl/>
        </w:rPr>
        <w:t xml:space="preserve">, </w:t>
      </w:r>
      <w:r w:rsidR="00073DBC" w:rsidRPr="00C1393E">
        <w:rPr>
          <w:rFonts w:asciiTheme="majorBidi" w:hAnsiTheme="majorBidi" w:cstheme="majorBidi"/>
          <w:sz w:val="24"/>
          <w:szCs w:val="24"/>
          <w:rtl/>
        </w:rPr>
        <w:t>وهذه الخطوات المتتابعة قد تتسبب في فقد أطنان من المعادن سنويًا وتساهم في مشاكل بيئية</w:t>
      </w:r>
      <w:r w:rsidR="00073DBC" w:rsidRPr="00C1393E">
        <w:rPr>
          <w:rFonts w:asciiTheme="majorBidi" w:hAnsiTheme="majorBidi" w:cstheme="majorBidi"/>
          <w:sz w:val="24"/>
          <w:szCs w:val="24"/>
        </w:rPr>
        <w:t>.</w:t>
      </w:r>
      <w:r w:rsidR="00073DBC" w:rsidRPr="00C1393E">
        <w:rPr>
          <w:rFonts w:asciiTheme="majorBidi" w:hAnsiTheme="majorBidi" w:cstheme="majorBidi" w:hint="cs"/>
          <w:sz w:val="24"/>
          <w:szCs w:val="24"/>
          <w:rtl/>
        </w:rPr>
        <w:t>(</w:t>
      </w:r>
      <w:r w:rsidR="00073DBC" w:rsidRPr="00CD0717">
        <w:rPr>
          <w:rFonts w:asciiTheme="majorBidi" w:hAnsiTheme="majorBidi" w:cstheme="majorBidi" w:hint="cs"/>
          <w:b/>
          <w:bCs/>
          <w:sz w:val="24"/>
          <w:szCs w:val="24"/>
          <w:rtl/>
        </w:rPr>
        <w:t>1</w:t>
      </w:r>
      <w:r w:rsidR="00073DBC" w:rsidRPr="00C1393E">
        <w:rPr>
          <w:rFonts w:asciiTheme="majorBidi" w:hAnsiTheme="majorBidi" w:cstheme="majorBidi" w:hint="cs"/>
          <w:sz w:val="24"/>
          <w:szCs w:val="24"/>
          <w:rtl/>
        </w:rPr>
        <w:t>)</w:t>
      </w:r>
    </w:p>
    <w:p w:rsidR="006E7750" w:rsidRPr="00C1393E" w:rsidRDefault="006E7750" w:rsidP="00453D75">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-وايضا هناك بعض المنتجات يزال منها طبقة الطلاء </w:t>
      </w:r>
      <w:r w:rsidR="00453D75" w:rsidRPr="00C1393E">
        <w:rPr>
          <w:rFonts w:asciiTheme="majorBidi" w:hAnsiTheme="majorBidi" w:cstheme="majorBidi" w:hint="cs"/>
          <w:sz w:val="24"/>
          <w:szCs w:val="24"/>
          <w:rtl/>
        </w:rPr>
        <w:t xml:space="preserve">لأنها </w:t>
      </w:r>
      <w:r w:rsidRPr="00C1393E">
        <w:rPr>
          <w:rFonts w:asciiTheme="majorBidi" w:hAnsiTheme="majorBidi" w:cstheme="majorBidi" w:hint="cs"/>
          <w:sz w:val="24"/>
          <w:szCs w:val="24"/>
          <w:rtl/>
        </w:rPr>
        <w:t xml:space="preserve">تحتاج </w:t>
      </w:r>
      <w:r w:rsidR="00453D75" w:rsidRPr="00C1393E">
        <w:rPr>
          <w:rFonts w:asciiTheme="majorBidi" w:hAnsiTheme="majorBidi" w:cstheme="majorBidi" w:hint="cs"/>
          <w:sz w:val="24"/>
          <w:szCs w:val="24"/>
          <w:rtl/>
        </w:rPr>
        <w:t>إعادة الطلاء لتحسين مظهرها , و</w:t>
      </w:r>
      <w:r w:rsidRPr="00C1393E">
        <w:rPr>
          <w:rFonts w:asciiTheme="majorBidi" w:hAnsiTheme="majorBidi" w:cstheme="majorBidi"/>
          <w:sz w:val="24"/>
          <w:szCs w:val="24"/>
          <w:rtl/>
        </w:rPr>
        <w:t>الاستخدام الشائع الآخر لازالة المعادن هو اذابة طبقات الطلاء التي تتراكم على وسائل التعليق ومثبتات الأجزاء في أحواض الطلاء.</w:t>
      </w:r>
    </w:p>
    <w:p w:rsidR="006E7750" w:rsidRPr="00C1393E" w:rsidRDefault="006E7750" w:rsidP="000A7BAD">
      <w:pPr>
        <w:autoSpaceDE w:val="0"/>
        <w:autoSpaceDN w:val="0"/>
        <w:adjustRightInd w:val="0"/>
        <w:spacing w:after="0" w:line="240" w:lineRule="auto"/>
        <w:rPr>
          <w:rFonts w:asciiTheme="majorBidi" w:hAnsiTheme="majorBidi" w:cstheme="majorBidi"/>
          <w:sz w:val="24"/>
          <w:szCs w:val="24"/>
          <w:u w:val="single"/>
          <w:rtl/>
        </w:rPr>
      </w:pPr>
      <w:r w:rsidRPr="00C1393E">
        <w:rPr>
          <w:rFonts w:asciiTheme="majorBidi" w:hAnsiTheme="majorBidi" w:cstheme="majorBidi" w:hint="cs"/>
          <w:sz w:val="24"/>
          <w:szCs w:val="24"/>
          <w:rtl/>
        </w:rPr>
        <w:t>وت</w:t>
      </w:r>
      <w:r w:rsidRPr="00C1393E">
        <w:rPr>
          <w:rFonts w:asciiTheme="majorBidi" w:hAnsiTheme="majorBidi" w:cstheme="majorBidi"/>
          <w:sz w:val="24"/>
          <w:szCs w:val="24"/>
          <w:rtl/>
        </w:rPr>
        <w:t xml:space="preserve">ستخدام </w:t>
      </w:r>
      <w:r w:rsidRPr="00C1393E">
        <w:rPr>
          <w:rFonts w:asciiTheme="majorBidi" w:hAnsiTheme="majorBidi" w:cstheme="majorBidi" w:hint="cs"/>
          <w:sz w:val="24"/>
          <w:szCs w:val="24"/>
          <w:rtl/>
        </w:rPr>
        <w:t>محاليل</w:t>
      </w:r>
      <w:r w:rsidRPr="00C1393E">
        <w:rPr>
          <w:rFonts w:asciiTheme="majorBidi" w:hAnsiTheme="majorBidi" w:cstheme="majorBidi"/>
          <w:sz w:val="24"/>
          <w:szCs w:val="24"/>
          <w:rtl/>
        </w:rPr>
        <w:t xml:space="preserve"> إزالة المعادن لاذابة الطبقات المعدنية المطلية مسبقًا على اسطح المنتجات حيث أن ازالة المعادن عملية شائعة قد تكون مطلوبة عند اصلاح طبقة طلاء بها عيوب ، أو عند الحاجة إلى تجديد الأجزاء وإعادة طلاؤها مرة اخرى</w:t>
      </w:r>
      <w:r w:rsidR="000A7BAD" w:rsidRPr="00C1393E">
        <w:rPr>
          <w:rFonts w:asciiTheme="majorBidi" w:hAnsiTheme="majorBidi" w:cstheme="majorBidi" w:hint="cs"/>
          <w:sz w:val="24"/>
          <w:szCs w:val="24"/>
          <w:rtl/>
        </w:rPr>
        <w:t xml:space="preserve"> ,</w:t>
      </w:r>
      <w:r w:rsidRPr="00C1393E">
        <w:rPr>
          <w:rFonts w:asciiTheme="majorBidi" w:hAnsiTheme="majorBidi" w:cstheme="majorBidi" w:hint="cs"/>
          <w:sz w:val="24"/>
          <w:szCs w:val="24"/>
          <w:rtl/>
        </w:rPr>
        <w:t xml:space="preserve">وكذلك تستخدم الازالة </w:t>
      </w:r>
      <w:r w:rsidR="000A7BAD" w:rsidRPr="00C1393E">
        <w:rPr>
          <w:rFonts w:asciiTheme="majorBidi" w:hAnsiTheme="majorBidi" w:cstheme="majorBidi" w:hint="cs"/>
          <w:sz w:val="24"/>
          <w:szCs w:val="24"/>
          <w:rtl/>
        </w:rPr>
        <w:t>لل</w:t>
      </w:r>
      <w:r w:rsidRPr="00C1393E">
        <w:rPr>
          <w:rFonts w:asciiTheme="majorBidi" w:hAnsiTheme="majorBidi" w:cstheme="majorBidi" w:hint="cs"/>
          <w:sz w:val="24"/>
          <w:szCs w:val="24"/>
          <w:rtl/>
        </w:rPr>
        <w:t>وسائل وا</w:t>
      </w:r>
      <w:r w:rsidR="000A7BAD" w:rsidRPr="00C1393E">
        <w:rPr>
          <w:rFonts w:asciiTheme="majorBidi" w:hAnsiTheme="majorBidi" w:cstheme="majorBidi" w:hint="cs"/>
          <w:sz w:val="24"/>
          <w:szCs w:val="24"/>
          <w:rtl/>
        </w:rPr>
        <w:t>لا</w:t>
      </w:r>
      <w:r w:rsidRPr="00C1393E">
        <w:rPr>
          <w:rFonts w:asciiTheme="majorBidi" w:hAnsiTheme="majorBidi" w:cstheme="majorBidi" w:hint="cs"/>
          <w:sz w:val="24"/>
          <w:szCs w:val="24"/>
          <w:rtl/>
        </w:rPr>
        <w:t xml:space="preserve">دوات </w:t>
      </w:r>
      <w:r w:rsidR="000A7BAD" w:rsidRPr="00C1393E">
        <w:rPr>
          <w:rFonts w:asciiTheme="majorBidi" w:hAnsiTheme="majorBidi" w:cstheme="majorBidi" w:hint="cs"/>
          <w:sz w:val="24"/>
          <w:szCs w:val="24"/>
          <w:rtl/>
        </w:rPr>
        <w:t>ال</w:t>
      </w:r>
      <w:r w:rsidRPr="00C1393E">
        <w:rPr>
          <w:rFonts w:asciiTheme="majorBidi" w:hAnsiTheme="majorBidi" w:cstheme="majorBidi" w:hint="cs"/>
          <w:sz w:val="24"/>
          <w:szCs w:val="24"/>
          <w:rtl/>
        </w:rPr>
        <w:t>مستخدمة لتعليق وتثبيت الاجزاء في احواض الطلاء</w:t>
      </w:r>
      <w:r w:rsidR="000A7BAD" w:rsidRPr="00C1393E">
        <w:rPr>
          <w:rFonts w:asciiTheme="majorBidi" w:hAnsiTheme="majorBidi" w:cstheme="majorBidi" w:hint="cs"/>
          <w:sz w:val="24"/>
          <w:szCs w:val="24"/>
          <w:rtl/>
        </w:rPr>
        <w:t xml:space="preserve"> التي</w:t>
      </w:r>
      <w:r w:rsidRPr="00C1393E">
        <w:rPr>
          <w:rFonts w:asciiTheme="majorBidi" w:hAnsiTheme="majorBidi" w:cstheme="majorBidi" w:hint="cs"/>
          <w:sz w:val="24"/>
          <w:szCs w:val="24"/>
          <w:rtl/>
        </w:rPr>
        <w:t xml:space="preserve"> قد يترسب عليها طبقات سميكة من معدن الطلاء</w:t>
      </w:r>
      <w:r w:rsidR="000A7BAD" w:rsidRPr="00C1393E">
        <w:rPr>
          <w:rFonts w:asciiTheme="majorBidi" w:hAnsiTheme="majorBidi" w:cstheme="majorBidi" w:hint="cs"/>
          <w:sz w:val="24"/>
          <w:szCs w:val="24"/>
          <w:rtl/>
        </w:rPr>
        <w:t>.</w:t>
      </w:r>
    </w:p>
    <w:p w:rsidR="002118CE" w:rsidRPr="00C1393E" w:rsidRDefault="002118CE" w:rsidP="00BD3FEB">
      <w:pPr>
        <w:spacing w:after="0" w:line="240" w:lineRule="auto"/>
        <w:rPr>
          <w:rFonts w:asciiTheme="majorBidi" w:hAnsiTheme="majorBidi" w:cstheme="majorBidi"/>
          <w:sz w:val="24"/>
          <w:szCs w:val="24"/>
          <w:rtl/>
        </w:rPr>
      </w:pPr>
    </w:p>
    <w:p w:rsidR="002118CE" w:rsidRPr="00C1393E" w:rsidRDefault="002118CE" w:rsidP="002118CE">
      <w:pPr>
        <w:spacing w:after="0" w:line="240" w:lineRule="auto"/>
        <w:rPr>
          <w:rFonts w:asciiTheme="majorBidi" w:hAnsiTheme="majorBidi" w:cstheme="majorBidi"/>
          <w:sz w:val="24"/>
          <w:szCs w:val="24"/>
          <w:rtl/>
        </w:rPr>
      </w:pPr>
      <w:r w:rsidRPr="00C1393E">
        <w:rPr>
          <w:rFonts w:asciiTheme="majorBidi" w:hAnsiTheme="majorBidi" w:cs="Times New Roman" w:hint="cs"/>
          <w:sz w:val="24"/>
          <w:szCs w:val="24"/>
          <w:rtl/>
        </w:rPr>
        <w:t>ومن ثم تنشأ</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بعض المشاكل</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لأن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المعادن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النبيلة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لها</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مقاومة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كبيرة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لمعظم</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lang w:bidi="ar-EG"/>
        </w:rPr>
        <w:t>المحاليل</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الكيميائية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وبالتالي</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فإن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أي</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تقنية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فعالة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لاذابة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هذه المعادن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ستؤثر على سطح المعدن الاساسي (الأقل</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نبلا) تأثير واضح قد يؤدي الى تشوه السطح , ولكن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في</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الحالات</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التي</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يكون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فيها</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طبقة الطلاء</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المراد</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إزالتها</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على معادن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ثمينة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أخرى</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سيكون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تأثر سطح المعدن  أقل بكثير من المعادن الغير نبيلة</w:t>
      </w:r>
      <w:r w:rsidRPr="00C1393E">
        <w:rPr>
          <w:rFonts w:asciiTheme="majorBidi" w:hAnsiTheme="majorBidi" w:cs="Times New Roman"/>
          <w:sz w:val="24"/>
          <w:szCs w:val="24"/>
          <w:rtl/>
        </w:rPr>
        <w:t>.</w:t>
      </w:r>
    </w:p>
    <w:p w:rsidR="006E7750" w:rsidRPr="00C1393E" w:rsidRDefault="006E7750" w:rsidP="006E7750">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لذلك فان الحل المثالي للازالة يجب أن يكون له خصائص الفاعلية في </w:t>
      </w:r>
      <w:r w:rsidRPr="00C1393E">
        <w:rPr>
          <w:rFonts w:asciiTheme="majorBidi" w:hAnsiTheme="majorBidi" w:cstheme="majorBidi" w:hint="cs"/>
          <w:sz w:val="24"/>
          <w:szCs w:val="24"/>
          <w:rtl/>
        </w:rPr>
        <w:t>ال</w:t>
      </w:r>
      <w:r w:rsidRPr="00C1393E">
        <w:rPr>
          <w:rFonts w:asciiTheme="majorBidi" w:hAnsiTheme="majorBidi" w:cstheme="majorBidi"/>
          <w:sz w:val="24"/>
          <w:szCs w:val="24"/>
          <w:rtl/>
        </w:rPr>
        <w:t>عملية ، ولايسبب أي هجوم على معدن المنتج مع  إمكانية استعادة الذهب المذاب بسهولة</w:t>
      </w:r>
      <w:r w:rsidRPr="00C1393E">
        <w:rPr>
          <w:rFonts w:asciiTheme="majorBidi" w:hAnsiTheme="majorBidi" w:cstheme="majorBidi"/>
          <w:sz w:val="24"/>
          <w:szCs w:val="24"/>
        </w:rPr>
        <w:t>.</w:t>
      </w:r>
    </w:p>
    <w:p w:rsidR="006E7750" w:rsidRPr="00C1393E" w:rsidRDefault="006E7750" w:rsidP="006E7750">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Pr>
        <w:t> </w:t>
      </w:r>
      <w:r w:rsidRPr="00C1393E">
        <w:rPr>
          <w:rFonts w:asciiTheme="majorBidi" w:hAnsiTheme="majorBidi" w:cstheme="majorBidi"/>
          <w:sz w:val="24"/>
          <w:szCs w:val="24"/>
          <w:rtl/>
        </w:rPr>
        <w:t>و حديثا في تجارب ازالة المعادن الثمينة ، يناقش</w:t>
      </w:r>
      <w:r w:rsidRPr="00C1393E">
        <w:rPr>
          <w:rFonts w:asciiTheme="majorBidi" w:hAnsiTheme="majorBidi" w:cstheme="majorBidi"/>
          <w:sz w:val="24"/>
          <w:szCs w:val="24"/>
        </w:rPr>
        <w:t xml:space="preserve"> </w:t>
      </w:r>
      <w:r w:rsidRPr="00C1393E">
        <w:rPr>
          <w:rFonts w:asciiTheme="majorBidi" w:hAnsiTheme="majorBidi" w:cstheme="majorBidi" w:hint="cs"/>
          <w:sz w:val="24"/>
          <w:szCs w:val="24"/>
          <w:rtl/>
        </w:rPr>
        <w:t>العديدد من الابحاث</w:t>
      </w:r>
      <w:r w:rsidRPr="00C1393E">
        <w:rPr>
          <w:rFonts w:asciiTheme="majorBidi" w:hAnsiTheme="majorBidi" w:cstheme="majorBidi"/>
          <w:sz w:val="24"/>
          <w:szCs w:val="24"/>
        </w:rPr>
        <w:t xml:space="preserve"> </w:t>
      </w:r>
      <w:r w:rsidRPr="00C1393E">
        <w:rPr>
          <w:rFonts w:asciiTheme="majorBidi" w:hAnsiTheme="majorBidi" w:cstheme="majorBidi" w:hint="cs"/>
          <w:sz w:val="24"/>
          <w:szCs w:val="24"/>
          <w:rtl/>
        </w:rPr>
        <w:t>ال</w:t>
      </w:r>
      <w:r w:rsidRPr="00C1393E">
        <w:rPr>
          <w:rFonts w:asciiTheme="majorBidi" w:hAnsiTheme="majorBidi" w:cstheme="majorBidi"/>
          <w:sz w:val="24"/>
          <w:szCs w:val="24"/>
          <w:rtl/>
        </w:rPr>
        <w:t>ازالة بالغمر في المواد الكيميائية للذهب باستخدام مخاليط الاحماض أو محاليل بيروكسيد الهيدروجين ، وكلاهما يتطلب أنظمة لتصريف الغازات الضارة ، وازالة أنودية باستخدام محلول السيانيد ، وهي عملية إلكتروليتية</w:t>
      </w:r>
      <w:r w:rsidRPr="00C1393E">
        <w:rPr>
          <w:rFonts w:asciiTheme="majorBidi" w:hAnsiTheme="majorBidi" w:cstheme="majorBidi"/>
          <w:sz w:val="24"/>
          <w:szCs w:val="24"/>
        </w:rPr>
        <w:t>.</w:t>
      </w:r>
    </w:p>
    <w:p w:rsidR="006E7750" w:rsidRPr="00C1393E" w:rsidRDefault="006E7750" w:rsidP="006E7750">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ولكن لا توجد بيانات متاحة عن معدل ازالة أي من هذه المحاليل السابقة</w:t>
      </w:r>
      <w:r w:rsidRPr="00C1393E">
        <w:rPr>
          <w:rFonts w:asciiTheme="majorBidi" w:hAnsiTheme="majorBidi" w:cstheme="majorBidi"/>
          <w:sz w:val="24"/>
          <w:szCs w:val="24"/>
        </w:rPr>
        <w:t>.</w:t>
      </w:r>
    </w:p>
    <w:p w:rsidR="006E7750" w:rsidRPr="00C1393E" w:rsidRDefault="006E7750" w:rsidP="006E7750">
      <w:pPr>
        <w:autoSpaceDE w:val="0"/>
        <w:autoSpaceDN w:val="0"/>
        <w:adjustRightInd w:val="0"/>
        <w:spacing w:after="0" w:line="240" w:lineRule="auto"/>
        <w:rPr>
          <w:rFonts w:asciiTheme="majorBidi" w:hAnsiTheme="majorBidi" w:cstheme="majorBidi"/>
          <w:sz w:val="24"/>
          <w:szCs w:val="24"/>
        </w:rPr>
      </w:pPr>
      <w:r w:rsidRPr="00C1393E">
        <w:rPr>
          <w:rFonts w:asciiTheme="majorBidi" w:hAnsiTheme="majorBidi" w:cstheme="majorBidi"/>
          <w:sz w:val="24"/>
          <w:szCs w:val="24"/>
        </w:rPr>
        <w:t> </w:t>
      </w:r>
      <w:r w:rsidRPr="00C1393E">
        <w:rPr>
          <w:rFonts w:asciiTheme="majorBidi" w:hAnsiTheme="majorBidi" w:cstheme="majorBidi"/>
          <w:sz w:val="24"/>
          <w:szCs w:val="24"/>
          <w:rtl/>
        </w:rPr>
        <w:t>يجري العمل الحالي لمعرفة معدل إزالة رواسب الذهب من معادن مختلفة عن طريق الازالة بالغمر في المواد الكيميائية باستخدام محاليل مجهزة بشكل مناسب</w:t>
      </w:r>
      <w:r w:rsidRPr="00C1393E">
        <w:rPr>
          <w:rFonts w:asciiTheme="majorBidi" w:hAnsiTheme="majorBidi" w:cstheme="majorBidi" w:hint="cs"/>
          <w:sz w:val="24"/>
          <w:szCs w:val="24"/>
          <w:rtl/>
        </w:rPr>
        <w:t>.(</w:t>
      </w:r>
      <w:r w:rsidRPr="00CD0717">
        <w:rPr>
          <w:rFonts w:asciiTheme="majorBidi" w:hAnsiTheme="majorBidi" w:cstheme="majorBidi" w:hint="cs"/>
          <w:b/>
          <w:bCs/>
          <w:sz w:val="24"/>
          <w:szCs w:val="24"/>
          <w:rtl/>
        </w:rPr>
        <w:t>4</w:t>
      </w:r>
      <w:r w:rsidRPr="00C1393E">
        <w:rPr>
          <w:rFonts w:asciiTheme="majorBidi" w:hAnsiTheme="majorBidi" w:cstheme="majorBidi" w:hint="cs"/>
          <w:sz w:val="24"/>
          <w:szCs w:val="24"/>
          <w:rtl/>
        </w:rPr>
        <w:t>)</w:t>
      </w:r>
      <w:r w:rsidRPr="00C1393E">
        <w:rPr>
          <w:rFonts w:asciiTheme="majorBidi" w:hAnsiTheme="majorBidi" w:cstheme="majorBidi"/>
          <w:sz w:val="24"/>
          <w:szCs w:val="24"/>
          <w:rtl/>
          <w:lang w:bidi="ar-EG"/>
        </w:rPr>
        <w:t xml:space="preserve"> </w:t>
      </w:r>
      <w:r w:rsidRPr="00C1393E">
        <w:rPr>
          <w:rFonts w:asciiTheme="majorBidi" w:hAnsiTheme="majorBidi" w:cstheme="majorBidi"/>
          <w:sz w:val="24"/>
          <w:szCs w:val="24"/>
        </w:rPr>
        <w:t xml:space="preserve">  </w:t>
      </w:r>
    </w:p>
    <w:p w:rsidR="0042151E" w:rsidRPr="00C1393E" w:rsidRDefault="0042151E" w:rsidP="00BD3FEB">
      <w:pPr>
        <w:spacing w:after="0" w:line="240" w:lineRule="auto"/>
        <w:rPr>
          <w:rFonts w:asciiTheme="majorBidi" w:hAnsiTheme="majorBidi" w:cstheme="majorBidi"/>
          <w:color w:val="FF0000"/>
          <w:sz w:val="24"/>
          <w:szCs w:val="24"/>
          <w:rtl/>
        </w:rPr>
      </w:pPr>
    </w:p>
    <w:p w:rsidR="0042151E" w:rsidRPr="00C1393E" w:rsidRDefault="0042151E" w:rsidP="00C1393E">
      <w:pPr>
        <w:spacing w:after="0" w:line="240" w:lineRule="auto"/>
        <w:rPr>
          <w:rFonts w:asciiTheme="majorBidi" w:hAnsiTheme="majorBidi" w:cs="Times New Roman"/>
          <w:sz w:val="24"/>
          <w:szCs w:val="24"/>
          <w:rtl/>
        </w:rPr>
      </w:pPr>
      <w:r w:rsidRPr="00C1393E">
        <w:rPr>
          <w:rFonts w:asciiTheme="majorBidi" w:hAnsiTheme="majorBidi" w:cs="Times New Roman" w:hint="cs"/>
          <w:sz w:val="24"/>
          <w:szCs w:val="24"/>
          <w:rtl/>
        </w:rPr>
        <w:t>وفقًا</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للإحصاءات</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تم</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إنشاء</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الآلاف</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من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مصانع</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الطلاء</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بالكهرباء</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في</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الصين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والكمية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السنوية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من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مياه</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الصرف</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الصحي</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لصناعة الطلاء بالكهرباء</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وصلت</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إلى</w:t>
      </w:r>
      <w:r w:rsidRPr="00C1393E">
        <w:rPr>
          <w:rFonts w:asciiTheme="majorBidi" w:hAnsiTheme="majorBidi" w:cs="Times New Roman"/>
          <w:sz w:val="24"/>
          <w:szCs w:val="24"/>
          <w:rtl/>
        </w:rPr>
        <w:t xml:space="preserve"> 4 </w:t>
      </w:r>
      <w:r w:rsidRPr="00C1393E">
        <w:rPr>
          <w:rFonts w:asciiTheme="majorBidi" w:hAnsiTheme="majorBidi" w:cs="Times New Roman" w:hint="cs"/>
          <w:sz w:val="24"/>
          <w:szCs w:val="24"/>
          <w:rtl/>
        </w:rPr>
        <w:t>مليارات</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طن</w:t>
      </w:r>
      <w:r w:rsidR="00AA026D" w:rsidRPr="00C1393E">
        <w:rPr>
          <w:rFonts w:asciiTheme="majorBidi" w:hAnsiTheme="majorBidi" w:cs="Times New Roman" w:hint="cs"/>
          <w:sz w:val="24"/>
          <w:szCs w:val="24"/>
          <w:rtl/>
        </w:rPr>
        <w:t xml:space="preserve"> تقريبا</w:t>
      </w:r>
      <w:r w:rsidR="00C1393E" w:rsidRPr="00C1393E">
        <w:rPr>
          <w:rFonts w:asciiTheme="majorBidi" w:hAnsiTheme="majorBidi" w:cs="Times New Roman" w:hint="cs"/>
          <w:sz w:val="24"/>
          <w:szCs w:val="24"/>
          <w:rtl/>
        </w:rPr>
        <w:t xml:space="preserve"> ,</w:t>
      </w:r>
      <w:r w:rsidR="00AA026D" w:rsidRPr="00C1393E">
        <w:rPr>
          <w:rFonts w:asciiTheme="majorBidi" w:hAnsiTheme="majorBidi" w:cs="Times New Roman" w:hint="cs"/>
          <w:sz w:val="24"/>
          <w:szCs w:val="24"/>
          <w:rtl/>
        </w:rPr>
        <w:t xml:space="preserve">ومن خلال الدراسات وجد أن الاستفادة الفعلية </w:t>
      </w:r>
      <w:r w:rsidR="00AA6BEA" w:rsidRPr="00C1393E">
        <w:rPr>
          <w:rFonts w:asciiTheme="majorBidi" w:hAnsiTheme="majorBidi" w:cs="Times New Roman" w:hint="cs"/>
          <w:sz w:val="24"/>
          <w:szCs w:val="24"/>
          <w:rtl/>
        </w:rPr>
        <w:t>من المعادن المستخدمة في عمليات الطلاء الكهربي لا تزيد نسبتها عن</w:t>
      </w:r>
      <w:r w:rsidRPr="00C1393E">
        <w:rPr>
          <w:rFonts w:asciiTheme="majorBidi" w:hAnsiTheme="majorBidi" w:cs="Times New Roman"/>
          <w:sz w:val="24"/>
          <w:szCs w:val="24"/>
          <w:rtl/>
        </w:rPr>
        <w:t xml:space="preserve"> 30٪ </w:t>
      </w:r>
      <w:r w:rsidRPr="00C1393E">
        <w:rPr>
          <w:rFonts w:asciiTheme="majorBidi" w:hAnsiTheme="majorBidi" w:cs="Times New Roman" w:hint="cs"/>
          <w:sz w:val="24"/>
          <w:szCs w:val="24"/>
          <w:rtl/>
        </w:rPr>
        <w:t>إلى</w:t>
      </w:r>
      <w:r w:rsidRPr="00C1393E">
        <w:rPr>
          <w:rFonts w:asciiTheme="majorBidi" w:hAnsiTheme="majorBidi" w:cs="Times New Roman"/>
          <w:sz w:val="24"/>
          <w:szCs w:val="24"/>
          <w:rtl/>
        </w:rPr>
        <w:t xml:space="preserve"> 40٪ </w:t>
      </w:r>
      <w:r w:rsidRPr="00C1393E">
        <w:rPr>
          <w:rFonts w:asciiTheme="majorBidi" w:hAnsiTheme="majorBidi" w:cs="Times New Roman" w:hint="cs"/>
          <w:sz w:val="24"/>
          <w:szCs w:val="24"/>
          <w:rtl/>
        </w:rPr>
        <w:t>فقط</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من</w:t>
      </w:r>
      <w:r w:rsidRPr="00C1393E">
        <w:rPr>
          <w:rFonts w:asciiTheme="majorBidi" w:hAnsiTheme="majorBidi" w:cs="Times New Roman"/>
          <w:sz w:val="24"/>
          <w:szCs w:val="24"/>
          <w:rtl/>
        </w:rPr>
        <w:t xml:space="preserve"> </w:t>
      </w:r>
      <w:r w:rsidR="00AA6BEA" w:rsidRPr="00C1393E">
        <w:rPr>
          <w:rFonts w:asciiTheme="majorBidi" w:hAnsiTheme="majorBidi" w:cs="Times New Roman" w:hint="cs"/>
          <w:sz w:val="24"/>
          <w:szCs w:val="24"/>
          <w:rtl/>
        </w:rPr>
        <w:t xml:space="preserve">اجمالي </w:t>
      </w:r>
      <w:r w:rsidRPr="00C1393E">
        <w:rPr>
          <w:rFonts w:asciiTheme="majorBidi" w:hAnsiTheme="majorBidi" w:cs="Times New Roman" w:hint="cs"/>
          <w:sz w:val="24"/>
          <w:szCs w:val="24"/>
          <w:rtl/>
        </w:rPr>
        <w:t>المعادن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المستخدمة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في</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هذه</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العملية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00AA6BEA" w:rsidRPr="00C1393E">
        <w:rPr>
          <w:rFonts w:asciiTheme="majorBidi" w:hAnsiTheme="majorBidi" w:cs="Times New Roman" w:hint="cs"/>
          <w:sz w:val="24"/>
          <w:szCs w:val="24"/>
          <w:rtl/>
        </w:rPr>
        <w:t xml:space="preserve">كما </w:t>
      </w:r>
      <w:r w:rsidRPr="00C1393E">
        <w:rPr>
          <w:rFonts w:asciiTheme="majorBidi" w:hAnsiTheme="majorBidi" w:cs="Times New Roman" w:hint="cs"/>
          <w:sz w:val="24"/>
          <w:szCs w:val="24"/>
          <w:rtl/>
        </w:rPr>
        <w:t>تحتوي</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مياه</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الصرف</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الصحي</w:t>
      </w:r>
      <w:r w:rsidRPr="00C1393E">
        <w:rPr>
          <w:rFonts w:asciiTheme="majorBidi" w:hAnsiTheme="majorBidi" w:cs="Times New Roman"/>
          <w:sz w:val="24"/>
          <w:szCs w:val="24"/>
          <w:rtl/>
        </w:rPr>
        <w:t xml:space="preserve"> </w:t>
      </w:r>
      <w:r w:rsidR="00AA6BEA" w:rsidRPr="00C1393E">
        <w:rPr>
          <w:rFonts w:asciiTheme="majorBidi" w:hAnsiTheme="majorBidi" w:cs="Times New Roman" w:hint="cs"/>
          <w:sz w:val="24"/>
          <w:szCs w:val="24"/>
          <w:rtl/>
        </w:rPr>
        <w:t xml:space="preserve">لعملية الطلاء </w:t>
      </w:r>
      <w:r w:rsidRPr="00C1393E">
        <w:rPr>
          <w:rFonts w:asciiTheme="majorBidi" w:hAnsiTheme="majorBidi" w:cs="Times New Roman" w:hint="cs"/>
          <w:sz w:val="24"/>
          <w:szCs w:val="24"/>
          <w:rtl/>
        </w:rPr>
        <w:t>بالكهرباء</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على</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أيونات</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المعادن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الثقيلة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العالية</w:t>
      </w:r>
      <w:r w:rsidRPr="00C1393E">
        <w:rPr>
          <w:rFonts w:asciiTheme="majorBidi" w:hAnsiTheme="majorBidi" w:cs="Times New Roman"/>
          <w:sz w:val="24"/>
          <w:szCs w:val="24"/>
          <w:rtl/>
        </w:rPr>
        <w:t xml:space="preserve"> (</w:t>
      </w:r>
      <w:r w:rsidRPr="00C1393E">
        <w:rPr>
          <w:rFonts w:asciiTheme="majorBidi" w:hAnsiTheme="majorBidi" w:cstheme="majorBidi"/>
          <w:sz w:val="24"/>
          <w:szCs w:val="24"/>
        </w:rPr>
        <w:t>Cr</w:t>
      </w:r>
      <w:r w:rsidRPr="00915CB3">
        <w:rPr>
          <w:rFonts w:asciiTheme="majorBidi" w:hAnsiTheme="majorBidi" w:cstheme="majorBidi"/>
          <w:b/>
          <w:bCs/>
          <w:sz w:val="20"/>
          <w:szCs w:val="20"/>
        </w:rPr>
        <w:t>6</w:t>
      </w:r>
      <w:r w:rsidRPr="00C1393E">
        <w:rPr>
          <w:rFonts w:asciiTheme="majorBidi" w:hAnsiTheme="majorBidi" w:cstheme="majorBidi"/>
          <w:sz w:val="24"/>
          <w:szCs w:val="24"/>
        </w:rPr>
        <w:t xml:space="preserve"> +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Pr="00C1393E">
        <w:rPr>
          <w:rFonts w:asciiTheme="majorBidi" w:hAnsiTheme="majorBidi" w:cstheme="majorBidi"/>
          <w:sz w:val="24"/>
          <w:szCs w:val="24"/>
        </w:rPr>
        <w:t>Cu</w:t>
      </w:r>
      <w:r w:rsidRPr="00915CB3">
        <w:rPr>
          <w:rFonts w:asciiTheme="majorBidi" w:hAnsiTheme="majorBidi" w:cstheme="majorBidi"/>
          <w:b/>
          <w:bCs/>
          <w:sz w:val="20"/>
          <w:szCs w:val="20"/>
        </w:rPr>
        <w:t>2</w:t>
      </w:r>
      <w:r w:rsidRPr="00C1393E">
        <w:rPr>
          <w:rFonts w:asciiTheme="majorBidi" w:hAnsiTheme="majorBidi" w:cstheme="majorBidi"/>
          <w:sz w:val="24"/>
          <w:szCs w:val="24"/>
        </w:rPr>
        <w:t xml:space="preserve"> +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Pr="00C1393E">
        <w:rPr>
          <w:rFonts w:asciiTheme="majorBidi" w:hAnsiTheme="majorBidi" w:cstheme="majorBidi"/>
          <w:sz w:val="24"/>
          <w:szCs w:val="24"/>
        </w:rPr>
        <w:t xml:space="preserve">Ni2 +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Pr="00C1393E">
        <w:rPr>
          <w:rFonts w:asciiTheme="majorBidi" w:hAnsiTheme="majorBidi" w:cstheme="majorBidi"/>
          <w:sz w:val="24"/>
          <w:szCs w:val="24"/>
        </w:rPr>
        <w:t>Zn</w:t>
      </w:r>
      <w:r w:rsidRPr="00915CB3">
        <w:rPr>
          <w:rFonts w:asciiTheme="majorBidi" w:hAnsiTheme="majorBidi" w:cstheme="majorBidi"/>
          <w:b/>
          <w:bCs/>
          <w:sz w:val="20"/>
          <w:szCs w:val="20"/>
        </w:rPr>
        <w:t>2</w:t>
      </w:r>
      <w:r w:rsidRPr="00C1393E">
        <w:rPr>
          <w:rFonts w:asciiTheme="majorBidi" w:hAnsiTheme="majorBidi" w:cs="Times New Roman"/>
          <w:sz w:val="24"/>
          <w:szCs w:val="24"/>
          <w:rtl/>
        </w:rPr>
        <w:t xml:space="preserve"> +) </w:t>
      </w:r>
      <w:r w:rsidRPr="00C1393E">
        <w:rPr>
          <w:rFonts w:asciiTheme="majorBidi" w:hAnsiTheme="majorBidi" w:cs="Times New Roman" w:hint="cs"/>
          <w:sz w:val="24"/>
          <w:szCs w:val="24"/>
          <w:rtl/>
        </w:rPr>
        <w:t>وهي</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شديدة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السمية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مسببة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للسرطان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w:t>
      </w:r>
      <w:r w:rsidRPr="00C1393E">
        <w:rPr>
          <w:rFonts w:asciiTheme="majorBidi" w:hAnsiTheme="majorBidi" w:cs="Times New Roman"/>
          <w:sz w:val="24"/>
          <w:szCs w:val="24"/>
          <w:rtl/>
        </w:rPr>
        <w:t xml:space="preserve"> </w:t>
      </w:r>
      <w:r w:rsidR="00AA6BEA" w:rsidRPr="00C1393E">
        <w:rPr>
          <w:rFonts w:asciiTheme="majorBidi" w:hAnsiTheme="majorBidi" w:cs="Times New Roman" w:hint="cs"/>
          <w:sz w:val="24"/>
          <w:szCs w:val="24"/>
          <w:rtl/>
        </w:rPr>
        <w:t>وذلك</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سوف</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يسبب</w:t>
      </w:r>
      <w:r w:rsidRPr="00C1393E">
        <w:rPr>
          <w:rFonts w:asciiTheme="majorBidi" w:hAnsiTheme="majorBidi" w:cs="Times New Roman"/>
          <w:sz w:val="24"/>
          <w:szCs w:val="24"/>
          <w:rtl/>
        </w:rPr>
        <w:t xml:space="preserve"> </w:t>
      </w:r>
      <w:r w:rsidR="00AA6BEA" w:rsidRPr="00C1393E">
        <w:rPr>
          <w:rFonts w:asciiTheme="majorBidi" w:hAnsiTheme="majorBidi" w:cs="Times New Roman" w:hint="cs"/>
          <w:sz w:val="24"/>
          <w:szCs w:val="24"/>
          <w:rtl/>
        </w:rPr>
        <w:t>ال</w:t>
      </w:r>
      <w:r w:rsidRPr="00C1393E">
        <w:rPr>
          <w:rFonts w:asciiTheme="majorBidi" w:hAnsiTheme="majorBidi" w:cs="Times New Roman" w:hint="cs"/>
          <w:sz w:val="24"/>
          <w:szCs w:val="24"/>
          <w:rtl/>
        </w:rPr>
        <w:t>تلوث</w:t>
      </w:r>
      <w:r w:rsidRPr="00C1393E">
        <w:rPr>
          <w:rFonts w:asciiTheme="majorBidi" w:hAnsiTheme="majorBidi" w:cs="Times New Roman"/>
          <w:sz w:val="24"/>
          <w:szCs w:val="24"/>
          <w:rtl/>
        </w:rPr>
        <w:t xml:space="preserve"> </w:t>
      </w:r>
      <w:r w:rsidR="00AA6BEA" w:rsidRPr="00C1393E">
        <w:rPr>
          <w:rFonts w:asciiTheme="majorBidi" w:hAnsiTheme="majorBidi" w:cs="Times New Roman" w:hint="cs"/>
          <w:sz w:val="24"/>
          <w:szCs w:val="24"/>
          <w:rtl/>
        </w:rPr>
        <w:t>ب</w:t>
      </w:r>
      <w:r w:rsidRPr="00C1393E">
        <w:rPr>
          <w:rFonts w:asciiTheme="majorBidi" w:hAnsiTheme="majorBidi" w:cs="Times New Roman" w:hint="cs"/>
          <w:sz w:val="24"/>
          <w:szCs w:val="24"/>
          <w:rtl/>
        </w:rPr>
        <w:t>المعادن</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الثقيلة</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و</w:t>
      </w:r>
      <w:r w:rsidRPr="00C1393E">
        <w:rPr>
          <w:rFonts w:asciiTheme="majorBidi" w:hAnsiTheme="majorBidi" w:cstheme="majorBidi" w:hint="cs"/>
          <w:sz w:val="24"/>
          <w:szCs w:val="24"/>
          <w:rtl/>
        </w:rPr>
        <w:t xml:space="preserve"> </w:t>
      </w:r>
      <w:r w:rsidR="00AA6BEA" w:rsidRPr="00C1393E">
        <w:rPr>
          <w:rFonts w:asciiTheme="majorBidi" w:hAnsiTheme="majorBidi" w:cs="Times New Roman" w:hint="cs"/>
          <w:sz w:val="24"/>
          <w:szCs w:val="24"/>
          <w:rtl/>
        </w:rPr>
        <w:t>إ</w:t>
      </w:r>
      <w:r w:rsidRPr="00C1393E">
        <w:rPr>
          <w:rFonts w:asciiTheme="majorBidi" w:hAnsiTheme="majorBidi" w:cs="Times New Roman" w:hint="cs"/>
          <w:sz w:val="24"/>
          <w:szCs w:val="24"/>
          <w:rtl/>
        </w:rPr>
        <w:t>هد</w:t>
      </w:r>
      <w:r w:rsidR="00AA6BEA" w:rsidRPr="00C1393E">
        <w:rPr>
          <w:rFonts w:asciiTheme="majorBidi" w:hAnsiTheme="majorBidi" w:cs="Times New Roman" w:hint="cs"/>
          <w:sz w:val="24"/>
          <w:szCs w:val="24"/>
          <w:rtl/>
        </w:rPr>
        <w:t>ا</w:t>
      </w:r>
      <w:r w:rsidRPr="00C1393E">
        <w:rPr>
          <w:rFonts w:asciiTheme="majorBidi" w:hAnsiTheme="majorBidi" w:cs="Times New Roman" w:hint="cs"/>
          <w:sz w:val="24"/>
          <w:szCs w:val="24"/>
          <w:rtl/>
        </w:rPr>
        <w:t>ر</w:t>
      </w:r>
      <w:r w:rsidRPr="00C1393E">
        <w:rPr>
          <w:rFonts w:asciiTheme="majorBidi" w:hAnsiTheme="majorBidi" w:cs="Times New Roman"/>
          <w:sz w:val="24"/>
          <w:szCs w:val="24"/>
          <w:rtl/>
        </w:rPr>
        <w:t xml:space="preserve"> </w:t>
      </w:r>
      <w:r w:rsidRPr="00C1393E">
        <w:rPr>
          <w:rFonts w:asciiTheme="majorBidi" w:hAnsiTheme="majorBidi" w:cs="Times New Roman" w:hint="cs"/>
          <w:sz w:val="24"/>
          <w:szCs w:val="24"/>
          <w:rtl/>
        </w:rPr>
        <w:t>الموارد</w:t>
      </w:r>
      <w:r w:rsidRPr="00C1393E">
        <w:rPr>
          <w:rFonts w:asciiTheme="majorBidi" w:hAnsiTheme="majorBidi" w:cs="Times New Roman"/>
          <w:sz w:val="24"/>
          <w:szCs w:val="24"/>
          <w:rtl/>
        </w:rPr>
        <w:t>.</w:t>
      </w:r>
      <w:r w:rsidR="00C1393E" w:rsidRPr="00C1393E">
        <w:rPr>
          <w:rFonts w:asciiTheme="majorBidi" w:hAnsiTheme="majorBidi" w:cstheme="majorBidi" w:hint="cs"/>
          <w:sz w:val="24"/>
          <w:szCs w:val="24"/>
          <w:rtl/>
        </w:rPr>
        <w:t xml:space="preserve"> (</w:t>
      </w:r>
      <w:r w:rsidR="00C1393E" w:rsidRPr="00CD0717">
        <w:rPr>
          <w:rFonts w:asciiTheme="majorBidi" w:hAnsiTheme="majorBidi" w:cstheme="majorBidi" w:hint="cs"/>
          <w:b/>
          <w:bCs/>
          <w:sz w:val="24"/>
          <w:szCs w:val="24"/>
          <w:rtl/>
        </w:rPr>
        <w:t>17</w:t>
      </w:r>
      <w:r w:rsidR="00C1393E" w:rsidRPr="00C1393E">
        <w:rPr>
          <w:rFonts w:asciiTheme="majorBidi" w:hAnsiTheme="majorBidi" w:cstheme="majorBidi" w:hint="cs"/>
          <w:sz w:val="24"/>
          <w:szCs w:val="24"/>
          <w:rtl/>
        </w:rPr>
        <w:t>)</w:t>
      </w:r>
    </w:p>
    <w:p w:rsidR="002118CE" w:rsidRPr="00C1393E" w:rsidRDefault="002118CE" w:rsidP="002D3066">
      <w:pPr>
        <w:spacing w:after="0" w:line="240" w:lineRule="auto"/>
        <w:rPr>
          <w:rFonts w:asciiTheme="majorBidi" w:hAnsiTheme="majorBidi" w:cs="Times New Roman"/>
          <w:sz w:val="24"/>
          <w:szCs w:val="24"/>
          <w:rtl/>
        </w:rPr>
      </w:pPr>
    </w:p>
    <w:p w:rsidR="008807D3" w:rsidRPr="00C1393E" w:rsidRDefault="002118CE" w:rsidP="008807D3">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 </w:t>
      </w:r>
      <w:r w:rsidRPr="00C1393E">
        <w:rPr>
          <w:rFonts w:asciiTheme="majorBidi" w:hAnsiTheme="majorBidi" w:cstheme="majorBidi"/>
          <w:sz w:val="24"/>
          <w:szCs w:val="24"/>
          <w:rtl/>
        </w:rPr>
        <w:t>ان استخلاص المواد القابلة لإعادة الاستخدام من محاليل الطلاء المستهلكة (وهي عبارة عن</w:t>
      </w:r>
      <w:r w:rsidR="008807D3" w:rsidRPr="00C1393E">
        <w:rPr>
          <w:rFonts w:asciiTheme="majorBidi" w:hAnsiTheme="majorBidi" w:cstheme="majorBidi" w:hint="cs"/>
          <w:sz w:val="24"/>
          <w:szCs w:val="24"/>
          <w:rtl/>
        </w:rPr>
        <w:t xml:space="preserve"> </w:t>
      </w:r>
      <w:r w:rsidRPr="00C1393E">
        <w:rPr>
          <w:rFonts w:asciiTheme="majorBidi" w:hAnsiTheme="majorBidi" w:cstheme="majorBidi"/>
          <w:sz w:val="24"/>
          <w:szCs w:val="24"/>
          <w:rtl/>
        </w:rPr>
        <w:t>نفايات سائلة) بتطبيق مختلف العمليات الهيدروميتالورجية (</w:t>
      </w:r>
      <w:r w:rsidRPr="00C1393E">
        <w:rPr>
          <w:rFonts w:asciiTheme="majorBidi" w:hAnsiTheme="majorBidi" w:cstheme="majorBidi"/>
          <w:sz w:val="24"/>
          <w:szCs w:val="24"/>
        </w:rPr>
        <w:t>hydrometallurgical</w:t>
      </w:r>
      <w:r w:rsidR="008807D3" w:rsidRPr="00C1393E">
        <w:rPr>
          <w:rFonts w:asciiTheme="majorBidi" w:hAnsiTheme="majorBidi" w:cstheme="majorBidi"/>
          <w:sz w:val="24"/>
          <w:szCs w:val="24"/>
          <w:rtl/>
        </w:rPr>
        <w:t xml:space="preserve"> ) </w:t>
      </w:r>
      <w:r w:rsidR="008807D3" w:rsidRPr="00C1393E">
        <w:rPr>
          <w:rFonts w:asciiTheme="majorBidi" w:hAnsiTheme="majorBidi" w:cstheme="majorBidi" w:hint="cs"/>
          <w:sz w:val="24"/>
          <w:szCs w:val="24"/>
          <w:rtl/>
        </w:rPr>
        <w:t>,</w:t>
      </w:r>
    </w:p>
    <w:p w:rsidR="002118CE" w:rsidRPr="00C1393E" w:rsidRDefault="008807D3" w:rsidP="008807D3">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والكهروكيميائية</w:t>
      </w:r>
      <w:r w:rsidRPr="00C1393E">
        <w:rPr>
          <w:rFonts w:asciiTheme="majorBidi" w:hAnsiTheme="majorBidi" w:cstheme="majorBidi" w:hint="cs"/>
          <w:sz w:val="24"/>
          <w:szCs w:val="24"/>
          <w:rtl/>
        </w:rPr>
        <w:t xml:space="preserve"> </w:t>
      </w:r>
      <w:r w:rsidR="002118CE" w:rsidRPr="00C1393E">
        <w:rPr>
          <w:rFonts w:asciiTheme="majorBidi" w:hAnsiTheme="majorBidi" w:cstheme="majorBidi"/>
          <w:sz w:val="24"/>
          <w:szCs w:val="24"/>
          <w:rtl/>
        </w:rPr>
        <w:t>(</w:t>
      </w:r>
      <w:r w:rsidR="002118CE" w:rsidRPr="00C1393E">
        <w:rPr>
          <w:rFonts w:asciiTheme="majorBidi" w:hAnsiTheme="majorBidi" w:cstheme="majorBidi"/>
          <w:sz w:val="24"/>
          <w:szCs w:val="24"/>
        </w:rPr>
        <w:t>electrochemical</w:t>
      </w:r>
      <w:r w:rsidR="002118CE" w:rsidRPr="00C1393E">
        <w:rPr>
          <w:rFonts w:asciiTheme="majorBidi" w:hAnsiTheme="majorBidi" w:cstheme="majorBidi"/>
          <w:sz w:val="24"/>
          <w:szCs w:val="24"/>
          <w:rtl/>
        </w:rPr>
        <w:t xml:space="preserve"> )</w:t>
      </w:r>
    </w:p>
    <w:p w:rsidR="002118CE" w:rsidRPr="00C1393E" w:rsidRDefault="002118CE" w:rsidP="002118C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والعمليات الكهروكيميائية مثل الترسيب الكهربي، الاحلال المعدني ، التبادل الأيوني ، التناضح العكسي ، التحليل الكهربائي ومع ذلك ، لا تعد هذه الطرق مناسبة دائمًا لأنها تستعيد المعادن باعتبارها محاليل مركزة أو رواسب طينية غير نقية تتطلب التكرير من خلال مزيد من المعالجات.</w:t>
      </w:r>
    </w:p>
    <w:p w:rsidR="002118CE" w:rsidRPr="00C1393E" w:rsidRDefault="002118CE" w:rsidP="002118C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-يمكن لطريقة التبادل الأيوني استرداد المعدن بتركيزات منخفضة ، لكن تكلفة المبادلة الأيوني والصيانة مرتفعة.</w:t>
      </w:r>
    </w:p>
    <w:p w:rsidR="002118CE" w:rsidRPr="00C1393E" w:rsidRDefault="002118CE" w:rsidP="002118C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يمكن أن تكون طريقة التحليل الكهربائي خطوة واحدة لاستعادة المعادن في شكل عنصري.</w:t>
      </w:r>
    </w:p>
    <w:p w:rsidR="002118CE" w:rsidRPr="00C1393E" w:rsidRDefault="002118CE" w:rsidP="002118C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على الرغم من أن هذه الطريقة تتطلب استثمارًا أوليًا لرأس المال لخلية التحليل الكهربائي ، إلا أنها تتمتع بميزة على الأساليب الأخرى من حيث أنها تنتج معدنًا نقيًا تقريبًا وتسترد أكثر من 95٪ من المعدن المتاح.</w:t>
      </w:r>
    </w:p>
    <w:p w:rsidR="002118CE" w:rsidRPr="00C1393E" w:rsidRDefault="002118CE" w:rsidP="002118CE">
      <w:pPr>
        <w:spacing w:after="0" w:line="240" w:lineRule="auto"/>
        <w:rPr>
          <w:rFonts w:asciiTheme="majorBidi" w:hAnsiTheme="majorBidi" w:cstheme="majorBidi"/>
          <w:sz w:val="24"/>
          <w:szCs w:val="24"/>
          <w:rtl/>
        </w:rPr>
      </w:pPr>
      <w:r w:rsidRPr="00DA3D44">
        <w:rPr>
          <w:rFonts w:asciiTheme="majorBidi" w:hAnsiTheme="majorBidi" w:cstheme="majorBidi"/>
          <w:b/>
          <w:bCs/>
          <w:sz w:val="24"/>
          <w:szCs w:val="24"/>
          <w:rtl/>
        </w:rPr>
        <w:t> </w:t>
      </w:r>
      <w:r w:rsidRPr="00C1393E">
        <w:rPr>
          <w:rFonts w:asciiTheme="majorBidi" w:hAnsiTheme="majorBidi" w:cstheme="majorBidi"/>
          <w:sz w:val="24"/>
          <w:szCs w:val="24"/>
          <w:rtl/>
        </w:rPr>
        <w:t xml:space="preserve">في عملية </w:t>
      </w:r>
      <w:r w:rsidRPr="00C1393E">
        <w:rPr>
          <w:rFonts w:asciiTheme="majorBidi" w:hAnsiTheme="majorBidi" w:cstheme="majorBidi" w:hint="cs"/>
          <w:sz w:val="24"/>
          <w:szCs w:val="24"/>
          <w:rtl/>
          <w:lang w:bidi="ar-EG"/>
        </w:rPr>
        <w:t>المعالجة الكهروكيميائية</w:t>
      </w:r>
      <w:r w:rsidRPr="00C1393E">
        <w:rPr>
          <w:rFonts w:asciiTheme="majorBidi" w:hAnsiTheme="majorBidi" w:cstheme="majorBidi"/>
          <w:sz w:val="24"/>
          <w:szCs w:val="24"/>
          <w:rtl/>
        </w:rPr>
        <w:t xml:space="preserve"> للمعادن </w:t>
      </w:r>
      <w:r w:rsidRPr="00C1393E">
        <w:rPr>
          <w:rFonts w:asciiTheme="majorBidi" w:hAnsiTheme="majorBidi" w:cstheme="majorBidi" w:hint="cs"/>
          <w:sz w:val="24"/>
          <w:szCs w:val="24"/>
          <w:rtl/>
        </w:rPr>
        <w:t>عند استخلاصها من</w:t>
      </w:r>
      <w:r w:rsidRPr="00C1393E">
        <w:rPr>
          <w:rFonts w:asciiTheme="majorBidi" w:hAnsiTheme="majorBidi" w:cstheme="majorBidi"/>
          <w:sz w:val="24"/>
          <w:szCs w:val="24"/>
          <w:rtl/>
        </w:rPr>
        <w:t xml:space="preserve"> محاليلها ، يتم </w:t>
      </w:r>
      <w:r w:rsidRPr="00C1393E">
        <w:rPr>
          <w:rFonts w:asciiTheme="majorBidi" w:hAnsiTheme="majorBidi" w:cstheme="majorBidi" w:hint="cs"/>
          <w:sz w:val="24"/>
          <w:szCs w:val="24"/>
          <w:rtl/>
        </w:rPr>
        <w:t>ترسيب معظم المعدن</w:t>
      </w:r>
      <w:r w:rsidRPr="00C1393E">
        <w:rPr>
          <w:rFonts w:asciiTheme="majorBidi" w:hAnsiTheme="majorBidi" w:cstheme="majorBidi"/>
          <w:sz w:val="24"/>
          <w:szCs w:val="24"/>
          <w:rtl/>
        </w:rPr>
        <w:t xml:space="preserve"> عن طريق الهجرة والانتشار ولكن في المحاليل المخففة ، يتم التحكم في حركة المترسبات عن طريق الانتشار.</w:t>
      </w:r>
    </w:p>
    <w:p w:rsidR="0042151E" w:rsidRPr="00C1393E" w:rsidRDefault="002118CE" w:rsidP="00915CB3">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lastRenderedPageBreak/>
        <w:t> وبالتالي ، فان كفاءة اي نظام استخلاص كهروكيميائي يمكن عن طريق تقليل سمك طبقة حدود الانتشار ، التي يمكن تحقيقها ب</w:t>
      </w:r>
      <w:r w:rsidR="00915CB3">
        <w:rPr>
          <w:rFonts w:asciiTheme="majorBidi" w:hAnsiTheme="majorBidi" w:cstheme="majorBidi"/>
          <w:sz w:val="24"/>
          <w:szCs w:val="24"/>
          <w:rtl/>
        </w:rPr>
        <w:t>تداول المحلول ، ورفع درجة حرارة</w:t>
      </w:r>
      <w:r w:rsidR="00915CB3">
        <w:rPr>
          <w:rFonts w:asciiTheme="majorBidi" w:hAnsiTheme="majorBidi" w:cstheme="majorBidi" w:hint="cs"/>
          <w:sz w:val="24"/>
          <w:szCs w:val="24"/>
          <w:rtl/>
        </w:rPr>
        <w:t xml:space="preserve"> المحلول</w:t>
      </w:r>
      <w:r w:rsidRPr="00C1393E">
        <w:rPr>
          <w:rFonts w:asciiTheme="majorBidi" w:hAnsiTheme="majorBidi" w:cstheme="majorBidi"/>
          <w:sz w:val="24"/>
          <w:szCs w:val="24"/>
          <w:rtl/>
        </w:rPr>
        <w:t xml:space="preserve"> وحركة الأقطاب الكهربائية</w:t>
      </w:r>
      <w:r w:rsidRPr="00C1393E">
        <w:rPr>
          <w:rFonts w:asciiTheme="majorBidi" w:hAnsiTheme="majorBidi" w:cstheme="majorBidi" w:hint="cs"/>
          <w:sz w:val="24"/>
          <w:szCs w:val="24"/>
          <w:rtl/>
        </w:rPr>
        <w:t>.</w:t>
      </w:r>
    </w:p>
    <w:p w:rsidR="001C2E73" w:rsidRPr="00C1393E" w:rsidRDefault="004A37FE" w:rsidP="006C3D3F">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  </w:t>
      </w:r>
      <w:r w:rsidRPr="00C1393E">
        <w:rPr>
          <w:rFonts w:asciiTheme="majorBidi" w:hAnsiTheme="majorBidi" w:cstheme="majorBidi" w:hint="cs"/>
          <w:sz w:val="24"/>
          <w:szCs w:val="24"/>
          <w:rtl/>
        </w:rPr>
        <w:t xml:space="preserve">وبغمر </w:t>
      </w:r>
      <w:r w:rsidRPr="00C1393E">
        <w:rPr>
          <w:rFonts w:asciiTheme="majorBidi" w:hAnsiTheme="majorBidi" w:cstheme="majorBidi"/>
          <w:sz w:val="24"/>
          <w:szCs w:val="24"/>
          <w:rtl/>
        </w:rPr>
        <w:t xml:space="preserve"> المنتج المطلي </w:t>
      </w:r>
      <w:r w:rsidRPr="00C1393E">
        <w:rPr>
          <w:rFonts w:asciiTheme="majorBidi" w:hAnsiTheme="majorBidi" w:cstheme="majorBidi" w:hint="cs"/>
          <w:sz w:val="24"/>
          <w:szCs w:val="24"/>
          <w:rtl/>
        </w:rPr>
        <w:t>في</w:t>
      </w:r>
      <w:r w:rsidRPr="00C1393E">
        <w:rPr>
          <w:rFonts w:asciiTheme="majorBidi" w:hAnsiTheme="majorBidi" w:cstheme="majorBidi"/>
          <w:sz w:val="24"/>
          <w:szCs w:val="24"/>
          <w:rtl/>
        </w:rPr>
        <w:t xml:space="preserve"> محلول </w:t>
      </w:r>
      <w:r w:rsidRPr="00C1393E">
        <w:rPr>
          <w:rFonts w:asciiTheme="majorBidi" w:hAnsiTheme="majorBidi" w:cstheme="majorBidi" w:hint="cs"/>
          <w:sz w:val="24"/>
          <w:szCs w:val="24"/>
          <w:rtl/>
        </w:rPr>
        <w:t>ازالة</w:t>
      </w:r>
      <w:r w:rsidRPr="00C1393E">
        <w:rPr>
          <w:rFonts w:asciiTheme="majorBidi" w:hAnsiTheme="majorBidi" w:cstheme="majorBidi"/>
          <w:sz w:val="24"/>
          <w:szCs w:val="24"/>
          <w:rtl/>
        </w:rPr>
        <w:t xml:space="preserve"> ضعيف ، يمكن استعادة هذ</w:t>
      </w:r>
      <w:r w:rsidRPr="00C1393E">
        <w:rPr>
          <w:rFonts w:asciiTheme="majorBidi" w:hAnsiTheme="majorBidi" w:cstheme="majorBidi" w:hint="cs"/>
          <w:sz w:val="24"/>
          <w:szCs w:val="24"/>
          <w:rtl/>
        </w:rPr>
        <w:t>ه</w:t>
      </w:r>
      <w:r w:rsidRPr="00C1393E">
        <w:rPr>
          <w:rFonts w:asciiTheme="majorBidi" w:hAnsiTheme="majorBidi" w:cstheme="majorBidi"/>
          <w:sz w:val="24"/>
          <w:szCs w:val="24"/>
          <w:rtl/>
        </w:rPr>
        <w:t xml:space="preserve"> ال</w:t>
      </w:r>
      <w:r w:rsidRPr="00C1393E">
        <w:rPr>
          <w:rFonts w:asciiTheme="majorBidi" w:hAnsiTheme="majorBidi" w:cstheme="majorBidi" w:hint="cs"/>
          <w:sz w:val="24"/>
          <w:szCs w:val="24"/>
          <w:rtl/>
        </w:rPr>
        <w:t>م</w:t>
      </w:r>
      <w:r w:rsidRPr="00C1393E">
        <w:rPr>
          <w:rFonts w:asciiTheme="majorBidi" w:hAnsiTheme="majorBidi" w:cstheme="majorBidi"/>
          <w:sz w:val="24"/>
          <w:szCs w:val="24"/>
          <w:rtl/>
        </w:rPr>
        <w:t xml:space="preserve">ترسبات بتأثيرات سلبية لا تذكر ، وفي النهاية يتم استرداد </w:t>
      </w:r>
      <w:r w:rsidR="006C3D3F">
        <w:rPr>
          <w:rFonts w:asciiTheme="majorBidi" w:hAnsiTheme="majorBidi" w:cstheme="majorBidi" w:hint="cs"/>
          <w:sz w:val="24"/>
          <w:szCs w:val="24"/>
          <w:rtl/>
        </w:rPr>
        <w:t>قدر</w:t>
      </w:r>
      <w:r w:rsidRPr="00C1393E">
        <w:rPr>
          <w:rFonts w:asciiTheme="majorBidi" w:hAnsiTheme="majorBidi" w:cstheme="majorBidi"/>
          <w:sz w:val="24"/>
          <w:szCs w:val="24"/>
          <w:rtl/>
        </w:rPr>
        <w:t xml:space="preserve"> كبير من المصافي.</w:t>
      </w:r>
      <w:r w:rsidR="00277B2D" w:rsidRPr="00C1393E">
        <w:rPr>
          <w:rFonts w:asciiTheme="majorBidi" w:hAnsiTheme="majorBidi" w:cstheme="majorBidi" w:hint="cs"/>
          <w:sz w:val="24"/>
          <w:szCs w:val="24"/>
          <w:rtl/>
        </w:rPr>
        <w:t>(</w:t>
      </w:r>
      <w:r w:rsidR="00277B2D" w:rsidRPr="00CD0717">
        <w:rPr>
          <w:rFonts w:asciiTheme="majorBidi" w:hAnsiTheme="majorBidi" w:cstheme="majorBidi" w:hint="cs"/>
          <w:b/>
          <w:bCs/>
          <w:sz w:val="24"/>
          <w:szCs w:val="24"/>
          <w:rtl/>
        </w:rPr>
        <w:t>2</w:t>
      </w:r>
      <w:r w:rsidR="00277B2D" w:rsidRPr="00C1393E">
        <w:rPr>
          <w:rFonts w:asciiTheme="majorBidi" w:hAnsiTheme="majorBidi" w:cstheme="majorBidi" w:hint="cs"/>
          <w:sz w:val="24"/>
          <w:szCs w:val="24"/>
          <w:rtl/>
        </w:rPr>
        <w:t>)</w:t>
      </w:r>
    </w:p>
    <w:p w:rsidR="001C2E73" w:rsidRPr="00C1393E" w:rsidRDefault="001C2E73" w:rsidP="0028308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في طلاء المعادن الثمينة من الفضة والذهب والتي </w:t>
      </w:r>
      <w:r w:rsidR="0074639E" w:rsidRPr="00C1393E">
        <w:rPr>
          <w:rFonts w:asciiTheme="majorBidi" w:hAnsiTheme="majorBidi" w:cstheme="majorBidi"/>
          <w:sz w:val="24"/>
          <w:szCs w:val="24"/>
          <w:rtl/>
        </w:rPr>
        <w:t>يستخدم فيها مركبات السيانيد</w:t>
      </w:r>
      <w:r w:rsidR="007E5558" w:rsidRPr="007E5558">
        <w:rPr>
          <w:rFonts w:asciiTheme="majorBidi" w:hAnsiTheme="majorBidi" w:cstheme="majorBidi"/>
          <w:sz w:val="24"/>
          <w:szCs w:val="24"/>
        </w:rPr>
        <w:t xml:space="preserve"> </w:t>
      </w:r>
      <w:r w:rsidR="007E5558" w:rsidRPr="00862E03">
        <w:rPr>
          <w:rFonts w:asciiTheme="majorBidi" w:hAnsiTheme="majorBidi" w:cstheme="majorBidi"/>
          <w:sz w:val="24"/>
          <w:szCs w:val="24"/>
        </w:rPr>
        <w:t>cyanid</w:t>
      </w:r>
      <w:r w:rsidR="007E5558">
        <w:rPr>
          <w:rFonts w:asciiTheme="majorBidi" w:hAnsiTheme="majorBidi" w:cstheme="majorBidi"/>
          <w:sz w:val="24"/>
          <w:szCs w:val="24"/>
        </w:rPr>
        <w:t xml:space="preserve">e </w:t>
      </w:r>
      <w:r w:rsidR="007E5558" w:rsidRPr="00C1393E">
        <w:rPr>
          <w:rFonts w:asciiTheme="majorBidi" w:hAnsiTheme="majorBidi" w:cstheme="majorBidi"/>
          <w:sz w:val="24"/>
          <w:szCs w:val="24"/>
          <w:rtl/>
        </w:rPr>
        <w:t xml:space="preserve"> </w:t>
      </w:r>
      <w:r w:rsidR="0074639E" w:rsidRPr="00C1393E">
        <w:rPr>
          <w:rFonts w:asciiTheme="majorBidi" w:hAnsiTheme="majorBidi" w:cstheme="majorBidi"/>
          <w:sz w:val="24"/>
          <w:szCs w:val="24"/>
          <w:rtl/>
        </w:rPr>
        <w:t>المعقدة والسامة  ان عملية</w:t>
      </w:r>
      <w:r w:rsidRPr="00C1393E">
        <w:rPr>
          <w:rFonts w:asciiTheme="majorBidi" w:hAnsiTheme="majorBidi" w:cstheme="majorBidi"/>
          <w:sz w:val="24"/>
          <w:szCs w:val="24"/>
          <w:rtl/>
        </w:rPr>
        <w:t xml:space="preserve"> أكسدة السيانيد إلى مواد غير سامة هو الشرط الأساسي للسلامة البيئية</w:t>
      </w:r>
      <w:r w:rsidR="0028308E" w:rsidRPr="00C1393E">
        <w:rPr>
          <w:rFonts w:asciiTheme="majorBidi" w:hAnsiTheme="majorBidi" w:cstheme="majorBidi"/>
          <w:sz w:val="24"/>
          <w:szCs w:val="24"/>
        </w:rPr>
        <w:t xml:space="preserve"> </w:t>
      </w:r>
      <w:r w:rsidR="0028308E" w:rsidRPr="00C1393E">
        <w:rPr>
          <w:rFonts w:asciiTheme="majorBidi" w:hAnsiTheme="majorBidi" w:cstheme="majorBidi" w:hint="cs"/>
          <w:sz w:val="24"/>
          <w:szCs w:val="24"/>
        </w:rPr>
        <w:t xml:space="preserve">, </w:t>
      </w:r>
      <w:r w:rsidRPr="00C1393E">
        <w:rPr>
          <w:rFonts w:asciiTheme="majorBidi" w:hAnsiTheme="majorBidi" w:cstheme="majorBidi"/>
          <w:sz w:val="24"/>
          <w:szCs w:val="24"/>
          <w:rtl/>
        </w:rPr>
        <w:t xml:space="preserve">في الوقت نفسه ، يلزم </w:t>
      </w:r>
      <w:r w:rsidR="00865FA2" w:rsidRPr="00C1393E">
        <w:rPr>
          <w:rFonts w:asciiTheme="majorBidi" w:hAnsiTheme="majorBidi" w:cstheme="majorBidi"/>
          <w:sz w:val="24"/>
          <w:szCs w:val="24"/>
          <w:rtl/>
        </w:rPr>
        <w:t>استخلاص</w:t>
      </w:r>
      <w:r w:rsidRPr="00C1393E">
        <w:rPr>
          <w:rFonts w:asciiTheme="majorBidi" w:hAnsiTheme="majorBidi" w:cstheme="majorBidi"/>
          <w:sz w:val="24"/>
          <w:szCs w:val="24"/>
          <w:rtl/>
        </w:rPr>
        <w:t xml:space="preserve"> المعادن للحفاظ على المعادن </w:t>
      </w:r>
      <w:r w:rsidR="00865FA2" w:rsidRPr="00C1393E">
        <w:rPr>
          <w:rFonts w:asciiTheme="majorBidi" w:hAnsiTheme="majorBidi" w:cstheme="majorBidi"/>
          <w:sz w:val="24"/>
          <w:szCs w:val="24"/>
          <w:rtl/>
        </w:rPr>
        <w:t>الثمينة</w:t>
      </w:r>
      <w:r w:rsidRPr="00C1393E">
        <w:rPr>
          <w:rFonts w:asciiTheme="majorBidi" w:hAnsiTheme="majorBidi" w:cstheme="majorBidi"/>
          <w:sz w:val="24"/>
          <w:szCs w:val="24"/>
          <w:rtl/>
        </w:rPr>
        <w:t xml:space="preserve"> ولمنع </w:t>
      </w:r>
      <w:r w:rsidR="00865FA2" w:rsidRPr="00C1393E">
        <w:rPr>
          <w:rFonts w:asciiTheme="majorBidi" w:hAnsiTheme="majorBidi" w:cstheme="majorBidi"/>
          <w:sz w:val="24"/>
          <w:szCs w:val="24"/>
          <w:rtl/>
        </w:rPr>
        <w:t>تسرب</w:t>
      </w:r>
      <w:r w:rsidRPr="00C1393E">
        <w:rPr>
          <w:rFonts w:asciiTheme="majorBidi" w:hAnsiTheme="majorBidi" w:cstheme="majorBidi"/>
          <w:sz w:val="24"/>
          <w:szCs w:val="24"/>
          <w:rtl/>
        </w:rPr>
        <w:t xml:space="preserve"> المعادن الثقيلة</w:t>
      </w:r>
      <w:r w:rsidR="00865FA2" w:rsidRPr="00C1393E">
        <w:rPr>
          <w:rFonts w:asciiTheme="majorBidi" w:hAnsiTheme="majorBidi" w:cstheme="majorBidi"/>
          <w:sz w:val="24"/>
          <w:szCs w:val="24"/>
          <w:rtl/>
        </w:rPr>
        <w:t xml:space="preserve"> الى مياه الصرف</w:t>
      </w:r>
      <w:r w:rsidRPr="00C1393E">
        <w:rPr>
          <w:rFonts w:asciiTheme="majorBidi" w:hAnsiTheme="majorBidi" w:cstheme="majorBidi"/>
          <w:sz w:val="24"/>
          <w:szCs w:val="24"/>
        </w:rPr>
        <w:t>.</w:t>
      </w:r>
    </w:p>
    <w:p w:rsidR="006C3D3F" w:rsidRPr="002749C5" w:rsidRDefault="006C3D3F" w:rsidP="006C3D3F">
      <w:pPr>
        <w:spacing w:after="0" w:line="240" w:lineRule="auto"/>
      </w:pPr>
      <w:r w:rsidRPr="00C1393E">
        <w:rPr>
          <w:rFonts w:asciiTheme="majorBidi" w:hAnsiTheme="majorBidi" w:cstheme="majorBidi" w:hint="cs"/>
          <w:sz w:val="24"/>
          <w:szCs w:val="24"/>
          <w:rtl/>
        </w:rPr>
        <w:t>-</w:t>
      </w:r>
      <w:r w:rsidRPr="00C1393E">
        <w:rPr>
          <w:rFonts w:asciiTheme="majorBidi" w:hAnsiTheme="majorBidi" w:cstheme="majorBidi"/>
          <w:sz w:val="24"/>
          <w:szCs w:val="24"/>
          <w:rtl/>
        </w:rPr>
        <w:t>معظم عمليات استخلاص الفضة من المحاليل الغير سيانيدية</w:t>
      </w:r>
      <w:r w:rsidRPr="00862E03">
        <w:t xml:space="preserve"> </w:t>
      </w:r>
      <w:r w:rsidRPr="00862E03">
        <w:rPr>
          <w:rFonts w:asciiTheme="majorBidi" w:hAnsiTheme="majorBidi" w:cstheme="majorBidi"/>
          <w:sz w:val="24"/>
          <w:szCs w:val="24"/>
        </w:rPr>
        <w:t>Non-cyanid</w:t>
      </w:r>
      <w:r>
        <w:rPr>
          <w:rFonts w:asciiTheme="majorBidi" w:hAnsiTheme="majorBidi" w:cstheme="majorBidi"/>
          <w:sz w:val="24"/>
          <w:szCs w:val="24"/>
        </w:rPr>
        <w:t xml:space="preserve">e </w:t>
      </w:r>
      <w:r w:rsidRPr="00C1393E">
        <w:rPr>
          <w:rFonts w:asciiTheme="majorBidi" w:hAnsiTheme="majorBidi" w:cstheme="majorBidi"/>
          <w:sz w:val="24"/>
          <w:szCs w:val="24"/>
          <w:rtl/>
        </w:rPr>
        <w:t xml:space="preserve"> مثل محاليل الثيوكبريتات </w:t>
      </w:r>
      <w:r w:rsidRPr="00862E03">
        <w:rPr>
          <w:rFonts w:asciiTheme="majorBidi" w:hAnsiTheme="majorBidi" w:cstheme="majorBidi"/>
          <w:sz w:val="24"/>
          <w:szCs w:val="24"/>
        </w:rPr>
        <w:t>Thioculfate</w:t>
      </w:r>
      <w:r w:rsidRPr="00862E03">
        <w:rPr>
          <w:rFonts w:asciiTheme="majorBidi" w:hAnsiTheme="majorBidi" w:cs="Times New Roman"/>
          <w:sz w:val="24"/>
          <w:szCs w:val="24"/>
          <w:rtl/>
        </w:rPr>
        <w:t xml:space="preserve"> </w:t>
      </w:r>
      <w:r w:rsidRPr="00C1393E">
        <w:rPr>
          <w:rFonts w:asciiTheme="majorBidi" w:hAnsiTheme="majorBidi" w:cstheme="majorBidi"/>
          <w:sz w:val="24"/>
          <w:szCs w:val="24"/>
          <w:rtl/>
        </w:rPr>
        <w:t>والنفايات الفوتوغرافية ومحاليل النترات</w:t>
      </w:r>
      <w:r>
        <w:rPr>
          <w:rFonts w:asciiTheme="majorBidi" w:hAnsiTheme="majorBidi" w:cstheme="majorBidi" w:hint="cs"/>
          <w:sz w:val="24"/>
          <w:szCs w:val="24"/>
          <w:rtl/>
        </w:rPr>
        <w:t xml:space="preserve"> </w:t>
      </w:r>
      <w:r w:rsidRPr="00862E03">
        <w:t xml:space="preserve"> </w:t>
      </w:r>
      <w:r w:rsidRPr="00862E03">
        <w:rPr>
          <w:rFonts w:asciiTheme="majorBidi" w:hAnsiTheme="majorBidi" w:cstheme="majorBidi"/>
          <w:sz w:val="24"/>
          <w:szCs w:val="24"/>
        </w:rPr>
        <w:t>Nitrate solutions</w:t>
      </w:r>
      <w:r w:rsidRPr="00C1393E">
        <w:rPr>
          <w:rFonts w:asciiTheme="majorBidi" w:hAnsiTheme="majorBidi" w:cstheme="majorBidi"/>
          <w:sz w:val="24"/>
          <w:szCs w:val="24"/>
          <w:rtl/>
        </w:rPr>
        <w:t xml:space="preserve"> لازالة الطلاء</w:t>
      </w:r>
      <w:r w:rsidRPr="00C1393E">
        <w:rPr>
          <w:rFonts w:asciiTheme="majorBidi" w:hAnsiTheme="majorBidi" w:cstheme="majorBidi"/>
          <w:sz w:val="24"/>
          <w:szCs w:val="24"/>
          <w:rtl/>
          <w:lang w:bidi="ar-EG"/>
        </w:rPr>
        <w:t>,</w:t>
      </w:r>
      <w:r w:rsidRPr="00C1393E">
        <w:rPr>
          <w:rFonts w:asciiTheme="majorBidi" w:hAnsiTheme="majorBidi" w:cstheme="majorBidi"/>
          <w:sz w:val="24"/>
          <w:szCs w:val="24"/>
        </w:rPr>
        <w:t xml:space="preserve"> </w:t>
      </w:r>
      <w:r w:rsidRPr="00C1393E">
        <w:rPr>
          <w:rFonts w:asciiTheme="majorBidi" w:hAnsiTheme="majorBidi" w:cstheme="majorBidi"/>
          <w:sz w:val="24"/>
          <w:szCs w:val="24"/>
          <w:rtl/>
        </w:rPr>
        <w:t>ومع ذلك ، يمكن استخلاص الفضة من محاليل السيانيد منخفضة التركيز</w:t>
      </w:r>
    </w:p>
    <w:p w:rsidR="002369F4" w:rsidRPr="00C1393E" w:rsidRDefault="007B5E48" w:rsidP="00C10449">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بطريقة فعالة وأكثر كفاءة باستخدام عملية التحليل الكهربائي وهي عملية إلكتروليتية منخفضة التكلفة مناسبة للصناعات الصغيرة والمتوسطة</w:t>
      </w:r>
      <w:r w:rsidRPr="00C1393E">
        <w:rPr>
          <w:rFonts w:asciiTheme="majorBidi" w:hAnsiTheme="majorBidi" w:cstheme="majorBidi"/>
          <w:sz w:val="24"/>
          <w:szCs w:val="24"/>
        </w:rPr>
        <w:t>.</w:t>
      </w:r>
    </w:p>
    <w:p w:rsidR="002369F4" w:rsidRPr="00C1393E" w:rsidRDefault="002369F4" w:rsidP="001E36F5">
      <w:pPr>
        <w:spacing w:after="0" w:line="240" w:lineRule="auto"/>
        <w:rPr>
          <w:rFonts w:asciiTheme="majorBidi" w:hAnsiTheme="majorBidi" w:cstheme="majorBidi"/>
          <w:sz w:val="24"/>
          <w:szCs w:val="24"/>
          <w:rtl/>
        </w:rPr>
      </w:pPr>
      <w:r w:rsidRPr="00C1393E">
        <w:rPr>
          <w:rFonts w:asciiTheme="majorBidi" w:hAnsiTheme="majorBidi" w:cstheme="majorBidi"/>
          <w:sz w:val="24"/>
          <w:szCs w:val="24"/>
        </w:rPr>
        <w:t xml:space="preserve">  </w:t>
      </w:r>
      <w:r w:rsidRPr="00C1393E">
        <w:rPr>
          <w:rFonts w:asciiTheme="majorBidi" w:hAnsiTheme="majorBidi" w:cstheme="majorBidi"/>
          <w:sz w:val="24"/>
          <w:szCs w:val="24"/>
          <w:rtl/>
        </w:rPr>
        <w:t xml:space="preserve">تستخدم العملية الإلكتروليتية تيارًا كهربائيًا </w:t>
      </w:r>
      <w:r w:rsidR="009C684A" w:rsidRPr="00C1393E">
        <w:rPr>
          <w:rFonts w:asciiTheme="majorBidi" w:hAnsiTheme="majorBidi" w:cstheme="majorBidi"/>
          <w:sz w:val="24"/>
          <w:szCs w:val="24"/>
          <w:rtl/>
        </w:rPr>
        <w:t xml:space="preserve">لترسيب </w:t>
      </w:r>
      <w:r w:rsidRPr="00C1393E">
        <w:rPr>
          <w:rFonts w:asciiTheme="majorBidi" w:hAnsiTheme="majorBidi" w:cstheme="majorBidi"/>
          <w:sz w:val="24"/>
          <w:szCs w:val="24"/>
          <w:rtl/>
        </w:rPr>
        <w:t xml:space="preserve">المعادن وأكسدة السيانيد </w:t>
      </w:r>
      <w:r w:rsidR="006C3D3F" w:rsidRPr="00862E03">
        <w:rPr>
          <w:rFonts w:asciiTheme="majorBidi" w:hAnsiTheme="majorBidi" w:cstheme="majorBidi"/>
          <w:sz w:val="24"/>
          <w:szCs w:val="24"/>
        </w:rPr>
        <w:t>cyanid</w:t>
      </w:r>
      <w:r w:rsidR="006C3D3F">
        <w:rPr>
          <w:rFonts w:asciiTheme="majorBidi" w:hAnsiTheme="majorBidi" w:cstheme="majorBidi"/>
          <w:sz w:val="24"/>
          <w:szCs w:val="24"/>
        </w:rPr>
        <w:t>e</w:t>
      </w:r>
      <w:r w:rsidR="006C3D3F" w:rsidRPr="00C1393E">
        <w:rPr>
          <w:rFonts w:asciiTheme="majorBidi" w:hAnsiTheme="majorBidi" w:cstheme="majorBidi"/>
          <w:sz w:val="24"/>
          <w:szCs w:val="24"/>
          <w:rtl/>
        </w:rPr>
        <w:t xml:space="preserve"> </w:t>
      </w:r>
      <w:r w:rsidRPr="00C1393E">
        <w:rPr>
          <w:rFonts w:asciiTheme="majorBidi" w:hAnsiTheme="majorBidi" w:cstheme="majorBidi"/>
          <w:sz w:val="24"/>
          <w:szCs w:val="24"/>
          <w:rtl/>
        </w:rPr>
        <w:t xml:space="preserve">في </w:t>
      </w:r>
      <w:r w:rsidR="006E7750" w:rsidRPr="00C1393E">
        <w:rPr>
          <w:rFonts w:asciiTheme="majorBidi" w:hAnsiTheme="majorBidi" w:cstheme="majorBidi" w:hint="cs"/>
          <w:sz w:val="24"/>
          <w:szCs w:val="24"/>
          <w:rtl/>
        </w:rPr>
        <w:t>ال</w:t>
      </w:r>
      <w:r w:rsidRPr="00C1393E">
        <w:rPr>
          <w:rFonts w:asciiTheme="majorBidi" w:hAnsiTheme="majorBidi" w:cstheme="majorBidi"/>
          <w:sz w:val="24"/>
          <w:szCs w:val="24"/>
          <w:rtl/>
        </w:rPr>
        <w:t xml:space="preserve">مياه </w:t>
      </w:r>
      <w:r w:rsidR="006E7750" w:rsidRPr="00C1393E">
        <w:rPr>
          <w:rFonts w:asciiTheme="majorBidi" w:hAnsiTheme="majorBidi" w:cstheme="majorBidi" w:hint="cs"/>
          <w:sz w:val="24"/>
          <w:szCs w:val="24"/>
          <w:rtl/>
        </w:rPr>
        <w:t>المستهلكة</w:t>
      </w:r>
      <w:r w:rsidRPr="00C1393E">
        <w:rPr>
          <w:rFonts w:asciiTheme="majorBidi" w:hAnsiTheme="majorBidi" w:cstheme="majorBidi"/>
          <w:sz w:val="24"/>
          <w:szCs w:val="24"/>
          <w:rtl/>
        </w:rPr>
        <w:t xml:space="preserve"> من عمليات الطلاء الكهربائي</w:t>
      </w:r>
      <w:r w:rsidR="007B5E48" w:rsidRPr="00C1393E">
        <w:rPr>
          <w:rFonts w:asciiTheme="majorBidi" w:hAnsiTheme="majorBidi" w:cstheme="majorBidi"/>
          <w:sz w:val="24"/>
          <w:szCs w:val="24"/>
          <w:rtl/>
        </w:rPr>
        <w:t xml:space="preserve">, و يمكن لهذه العملية إزالة أكثر من 95 ٪ من المعدن في المحلول وأكسدة تصل إلى 50 ٪ من السيانيد مما يقلل من استخدام المواد الكيميائية الخطرة لعلاج </w:t>
      </w:r>
      <w:r w:rsidR="001E36F5" w:rsidRPr="00C1393E">
        <w:rPr>
          <w:rFonts w:asciiTheme="majorBidi" w:hAnsiTheme="majorBidi" w:cstheme="majorBidi" w:hint="cs"/>
          <w:sz w:val="24"/>
          <w:szCs w:val="24"/>
          <w:rtl/>
        </w:rPr>
        <w:t>ال</w:t>
      </w:r>
      <w:r w:rsidR="007B5E48" w:rsidRPr="00C1393E">
        <w:rPr>
          <w:rFonts w:asciiTheme="majorBidi" w:hAnsiTheme="majorBidi" w:cstheme="majorBidi"/>
          <w:sz w:val="24"/>
          <w:szCs w:val="24"/>
          <w:rtl/>
        </w:rPr>
        <w:t xml:space="preserve">مياه </w:t>
      </w:r>
      <w:r w:rsidR="001E36F5" w:rsidRPr="00C1393E">
        <w:rPr>
          <w:rFonts w:asciiTheme="majorBidi" w:hAnsiTheme="majorBidi" w:cstheme="majorBidi" w:hint="cs"/>
          <w:sz w:val="24"/>
          <w:szCs w:val="24"/>
          <w:rtl/>
        </w:rPr>
        <w:t>المستهلكة</w:t>
      </w:r>
      <w:r w:rsidR="007B5E48" w:rsidRPr="00C1393E">
        <w:rPr>
          <w:rFonts w:asciiTheme="majorBidi" w:hAnsiTheme="majorBidi" w:cstheme="majorBidi"/>
          <w:sz w:val="24"/>
          <w:szCs w:val="24"/>
          <w:rtl/>
        </w:rPr>
        <w:t>.</w:t>
      </w:r>
      <w:r w:rsidR="00277B2D" w:rsidRPr="00C1393E">
        <w:rPr>
          <w:rFonts w:asciiTheme="majorBidi" w:hAnsiTheme="majorBidi" w:cstheme="majorBidi" w:hint="cs"/>
          <w:sz w:val="24"/>
          <w:szCs w:val="24"/>
          <w:rtl/>
        </w:rPr>
        <w:t>(</w:t>
      </w:r>
      <w:r w:rsidR="00277B2D" w:rsidRPr="00CD0717">
        <w:rPr>
          <w:rFonts w:asciiTheme="majorBidi" w:hAnsiTheme="majorBidi" w:cstheme="majorBidi" w:hint="cs"/>
          <w:b/>
          <w:bCs/>
          <w:sz w:val="24"/>
          <w:szCs w:val="24"/>
          <w:rtl/>
        </w:rPr>
        <w:t>3</w:t>
      </w:r>
      <w:r w:rsidR="00277B2D" w:rsidRPr="00C1393E">
        <w:rPr>
          <w:rFonts w:asciiTheme="majorBidi" w:hAnsiTheme="majorBidi" w:cstheme="majorBidi" w:hint="cs"/>
          <w:sz w:val="24"/>
          <w:szCs w:val="24"/>
          <w:rtl/>
        </w:rPr>
        <w:t>)</w:t>
      </w:r>
    </w:p>
    <w:p w:rsidR="00124CF4" w:rsidRPr="00C1393E" w:rsidRDefault="00124CF4" w:rsidP="006D4B33">
      <w:pPr>
        <w:spacing w:after="0" w:line="240" w:lineRule="auto"/>
        <w:rPr>
          <w:rFonts w:asciiTheme="majorBidi" w:hAnsiTheme="majorBidi" w:cstheme="majorBidi"/>
          <w:sz w:val="24"/>
          <w:szCs w:val="24"/>
          <w:rtl/>
        </w:rPr>
      </w:pPr>
    </w:p>
    <w:p w:rsidR="00AF60F9" w:rsidRPr="00C1393E" w:rsidRDefault="004B07FA" w:rsidP="006D4B33">
      <w:pPr>
        <w:spacing w:after="0" w:line="240" w:lineRule="auto"/>
        <w:rPr>
          <w:rFonts w:asciiTheme="majorBidi" w:hAnsiTheme="majorBidi" w:cstheme="majorBidi"/>
          <w:sz w:val="24"/>
          <w:szCs w:val="24"/>
          <w:u w:val="single"/>
          <w:rtl/>
        </w:rPr>
      </w:pPr>
      <w:r w:rsidRPr="00C1393E">
        <w:rPr>
          <w:rFonts w:asciiTheme="majorBidi" w:hAnsiTheme="majorBidi" w:cstheme="majorBidi"/>
          <w:sz w:val="24"/>
          <w:szCs w:val="24"/>
          <w:u w:val="single"/>
          <w:rtl/>
        </w:rPr>
        <w:t>2</w:t>
      </w:r>
      <w:r w:rsidR="00AF60F9" w:rsidRPr="00DB4C10">
        <w:rPr>
          <w:rFonts w:asciiTheme="majorBidi" w:hAnsiTheme="majorBidi" w:cstheme="majorBidi"/>
          <w:b/>
          <w:bCs/>
          <w:sz w:val="24"/>
          <w:szCs w:val="24"/>
          <w:u w:val="single"/>
          <w:rtl/>
        </w:rPr>
        <w:t>-اسباب ازالة طبقات الطلاء من اسطح المنتجات المعدنية.</w:t>
      </w:r>
    </w:p>
    <w:p w:rsidR="006A1BEC" w:rsidRPr="00C1393E" w:rsidRDefault="006A1BEC" w:rsidP="009F7186">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لطالما كان </w:t>
      </w:r>
      <w:r w:rsidR="004377A2" w:rsidRPr="00C1393E">
        <w:rPr>
          <w:rFonts w:asciiTheme="majorBidi" w:hAnsiTheme="majorBidi" w:cstheme="majorBidi"/>
          <w:sz w:val="24"/>
          <w:szCs w:val="24"/>
          <w:rtl/>
        </w:rPr>
        <w:t>الهدف من</w:t>
      </w:r>
      <w:r w:rsidRPr="00C1393E">
        <w:rPr>
          <w:rFonts w:asciiTheme="majorBidi" w:hAnsiTheme="majorBidi" w:cstheme="majorBidi"/>
          <w:sz w:val="24"/>
          <w:szCs w:val="24"/>
          <w:rtl/>
        </w:rPr>
        <w:t xml:space="preserve"> </w:t>
      </w:r>
      <w:r w:rsidR="004377A2" w:rsidRPr="00C1393E">
        <w:rPr>
          <w:rFonts w:asciiTheme="majorBidi" w:hAnsiTheme="majorBidi" w:cstheme="majorBidi"/>
          <w:sz w:val="24"/>
          <w:szCs w:val="24"/>
          <w:rtl/>
        </w:rPr>
        <w:t>الازالة</w:t>
      </w:r>
      <w:r w:rsidRPr="00C1393E">
        <w:rPr>
          <w:rFonts w:asciiTheme="majorBidi" w:hAnsiTheme="majorBidi" w:cstheme="majorBidi"/>
          <w:sz w:val="24"/>
          <w:szCs w:val="24"/>
          <w:rtl/>
        </w:rPr>
        <w:t xml:space="preserve"> مرتبطًا باستعادة طبقة ا</w:t>
      </w:r>
      <w:r w:rsidR="004377A2" w:rsidRPr="00C1393E">
        <w:rPr>
          <w:rFonts w:asciiTheme="majorBidi" w:hAnsiTheme="majorBidi" w:cstheme="majorBidi"/>
          <w:sz w:val="24"/>
          <w:szCs w:val="24"/>
          <w:rtl/>
        </w:rPr>
        <w:t>المعدن</w:t>
      </w:r>
      <w:r w:rsidRPr="00C1393E">
        <w:rPr>
          <w:rFonts w:asciiTheme="majorBidi" w:hAnsiTheme="majorBidi" w:cstheme="majorBidi"/>
          <w:sz w:val="24"/>
          <w:szCs w:val="24"/>
          <w:rtl/>
        </w:rPr>
        <w:t xml:space="preserve"> </w:t>
      </w:r>
      <w:r w:rsidR="00897BFC" w:rsidRPr="00C1393E">
        <w:rPr>
          <w:rFonts w:asciiTheme="majorBidi" w:hAnsiTheme="majorBidi" w:cstheme="majorBidi"/>
          <w:sz w:val="24"/>
          <w:szCs w:val="24"/>
          <w:rtl/>
        </w:rPr>
        <w:t>و</w:t>
      </w:r>
      <w:r w:rsidRPr="00C1393E">
        <w:rPr>
          <w:rFonts w:asciiTheme="majorBidi" w:hAnsiTheme="majorBidi" w:cstheme="majorBidi"/>
          <w:sz w:val="24"/>
          <w:szCs w:val="24"/>
          <w:rtl/>
        </w:rPr>
        <w:t xml:space="preserve"> إعادة الطلاء ، وهو أمر </w:t>
      </w:r>
      <w:r w:rsidR="004377A2" w:rsidRPr="00C1393E">
        <w:rPr>
          <w:rFonts w:asciiTheme="majorBidi" w:hAnsiTheme="majorBidi" w:cstheme="majorBidi"/>
          <w:sz w:val="24"/>
          <w:szCs w:val="24"/>
          <w:rtl/>
        </w:rPr>
        <w:t>هام</w:t>
      </w:r>
      <w:r w:rsidRPr="00C1393E">
        <w:rPr>
          <w:rFonts w:asciiTheme="majorBidi" w:hAnsiTheme="majorBidi" w:cstheme="majorBidi"/>
          <w:sz w:val="24"/>
          <w:szCs w:val="24"/>
          <w:rtl/>
        </w:rPr>
        <w:t xml:space="preserve"> </w:t>
      </w:r>
      <w:r w:rsidR="009F7186" w:rsidRPr="00C1393E">
        <w:rPr>
          <w:rFonts w:asciiTheme="majorBidi" w:hAnsiTheme="majorBidi" w:cstheme="majorBidi" w:hint="cs"/>
          <w:sz w:val="24"/>
          <w:szCs w:val="24"/>
          <w:rtl/>
        </w:rPr>
        <w:t xml:space="preserve">جدا </w:t>
      </w:r>
      <w:r w:rsidR="004377A2" w:rsidRPr="00C1393E">
        <w:rPr>
          <w:rFonts w:asciiTheme="majorBidi" w:hAnsiTheme="majorBidi" w:cstheme="majorBidi"/>
          <w:sz w:val="24"/>
          <w:szCs w:val="24"/>
          <w:rtl/>
        </w:rPr>
        <w:t>لطبقات الطلاء من المعادن الثمينة</w:t>
      </w:r>
      <w:r w:rsidRPr="00C1393E">
        <w:rPr>
          <w:rFonts w:asciiTheme="majorBidi" w:hAnsiTheme="majorBidi" w:cstheme="majorBidi"/>
          <w:sz w:val="24"/>
          <w:szCs w:val="24"/>
          <w:rtl/>
        </w:rPr>
        <w:t xml:space="preserve"> و </w:t>
      </w:r>
      <w:r w:rsidR="009F7186" w:rsidRPr="00C1393E">
        <w:rPr>
          <w:rFonts w:asciiTheme="majorBidi" w:hAnsiTheme="majorBidi" w:cstheme="majorBidi" w:hint="cs"/>
          <w:sz w:val="24"/>
          <w:szCs w:val="24"/>
          <w:rtl/>
        </w:rPr>
        <w:t>كذلك</w:t>
      </w:r>
      <w:r w:rsidRPr="00C1393E">
        <w:rPr>
          <w:rFonts w:asciiTheme="majorBidi" w:hAnsiTheme="majorBidi" w:cstheme="majorBidi"/>
          <w:sz w:val="24"/>
          <w:szCs w:val="24"/>
          <w:rtl/>
        </w:rPr>
        <w:t xml:space="preserve"> القيمة </w:t>
      </w:r>
      <w:r w:rsidR="004377A2" w:rsidRPr="00C1393E">
        <w:rPr>
          <w:rFonts w:asciiTheme="majorBidi" w:hAnsiTheme="majorBidi" w:cstheme="majorBidi"/>
          <w:sz w:val="24"/>
          <w:szCs w:val="24"/>
          <w:rtl/>
        </w:rPr>
        <w:t>العالية</w:t>
      </w:r>
      <w:r w:rsidRPr="00C1393E">
        <w:rPr>
          <w:rFonts w:asciiTheme="majorBidi" w:hAnsiTheme="majorBidi" w:cstheme="majorBidi"/>
          <w:sz w:val="24"/>
          <w:szCs w:val="24"/>
          <w:rtl/>
        </w:rPr>
        <w:t xml:space="preserve"> </w:t>
      </w:r>
      <w:r w:rsidR="00C3126F" w:rsidRPr="00C1393E">
        <w:rPr>
          <w:rFonts w:asciiTheme="majorBidi" w:hAnsiTheme="majorBidi" w:cstheme="majorBidi" w:hint="cs"/>
          <w:sz w:val="24"/>
          <w:szCs w:val="24"/>
          <w:rtl/>
        </w:rPr>
        <w:t>ل</w:t>
      </w:r>
      <w:r w:rsidR="004377A2" w:rsidRPr="00C1393E">
        <w:rPr>
          <w:rFonts w:asciiTheme="majorBidi" w:hAnsiTheme="majorBidi" w:cstheme="majorBidi"/>
          <w:sz w:val="24"/>
          <w:szCs w:val="24"/>
          <w:rtl/>
        </w:rPr>
        <w:t>لمعدن أو السبيكة التي صنع منها المنتج</w:t>
      </w:r>
      <w:r w:rsidRPr="00C1393E">
        <w:rPr>
          <w:rFonts w:asciiTheme="majorBidi" w:hAnsiTheme="majorBidi" w:cstheme="majorBidi"/>
          <w:sz w:val="24"/>
          <w:szCs w:val="24"/>
        </w:rPr>
        <w:t>.</w:t>
      </w:r>
    </w:p>
    <w:p w:rsidR="006A1BEC" w:rsidRPr="006C3D3F" w:rsidRDefault="006C3D3F" w:rsidP="006C3D3F">
      <w:pPr>
        <w:spacing w:after="0" w:line="240" w:lineRule="auto"/>
        <w:rPr>
          <w:rtl/>
        </w:rPr>
      </w:pPr>
      <w:r w:rsidRPr="00C1393E">
        <w:rPr>
          <w:rFonts w:asciiTheme="majorBidi" w:hAnsiTheme="majorBidi" w:cstheme="majorBidi"/>
          <w:sz w:val="24"/>
          <w:szCs w:val="24"/>
          <w:rtl/>
        </w:rPr>
        <w:t xml:space="preserve">في المقابل ، </w:t>
      </w:r>
      <w:r w:rsidRPr="00C1393E">
        <w:rPr>
          <w:rFonts w:asciiTheme="majorBidi" w:hAnsiTheme="majorBidi" w:cstheme="majorBidi"/>
          <w:sz w:val="24"/>
          <w:szCs w:val="24"/>
          <w:rtl/>
          <w:lang w:bidi="ar-EG"/>
        </w:rPr>
        <w:t>فان</w:t>
      </w:r>
      <w:r w:rsidRPr="00C1393E">
        <w:rPr>
          <w:rFonts w:asciiTheme="majorBidi" w:hAnsiTheme="majorBidi" w:cstheme="majorBidi"/>
          <w:sz w:val="24"/>
          <w:szCs w:val="24"/>
          <w:rtl/>
        </w:rPr>
        <w:t xml:space="preserve"> الاجزاء ذات القيمة </w:t>
      </w:r>
      <w:r w:rsidRPr="00C1393E">
        <w:rPr>
          <w:rFonts w:asciiTheme="majorBidi" w:hAnsiTheme="majorBidi" w:cstheme="majorBidi" w:hint="cs"/>
          <w:sz w:val="24"/>
          <w:szCs w:val="24"/>
          <w:rtl/>
        </w:rPr>
        <w:t xml:space="preserve">الاقتصادية </w:t>
      </w:r>
      <w:r w:rsidRPr="00C1393E">
        <w:rPr>
          <w:rFonts w:asciiTheme="majorBidi" w:hAnsiTheme="majorBidi" w:cstheme="majorBidi"/>
          <w:sz w:val="24"/>
          <w:szCs w:val="24"/>
          <w:rtl/>
        </w:rPr>
        <w:t xml:space="preserve">المنخفضة ، مثل المسامير أو الأسلاك المصنعة من </w:t>
      </w:r>
      <w:r>
        <w:rPr>
          <w:rFonts w:asciiTheme="majorBidi" w:hAnsiTheme="majorBidi" w:cstheme="majorBidi" w:hint="cs"/>
          <w:sz w:val="24"/>
          <w:szCs w:val="24"/>
          <w:rtl/>
        </w:rPr>
        <w:t xml:space="preserve">مواد قليلة التكلفة مثل الحديد </w:t>
      </w:r>
      <w:r w:rsidRPr="00C1393E">
        <w:rPr>
          <w:rFonts w:asciiTheme="majorBidi" w:hAnsiTheme="majorBidi" w:cstheme="majorBidi"/>
          <w:sz w:val="24"/>
          <w:szCs w:val="24"/>
          <w:rtl/>
        </w:rPr>
        <w:t>الصلب</w:t>
      </w:r>
      <w:r>
        <w:rPr>
          <w:rFonts w:asciiTheme="majorBidi" w:hAnsiTheme="majorBidi" w:cstheme="majorBidi" w:hint="cs"/>
          <w:sz w:val="24"/>
          <w:szCs w:val="24"/>
          <w:rtl/>
        </w:rPr>
        <w:t xml:space="preserve"> وذات حجم صغير</w:t>
      </w:r>
      <w:r w:rsidRPr="00C1393E">
        <w:rPr>
          <w:rFonts w:asciiTheme="majorBidi" w:hAnsiTheme="majorBidi" w:cstheme="majorBidi"/>
          <w:sz w:val="24"/>
          <w:szCs w:val="24"/>
          <w:rtl/>
        </w:rPr>
        <w:t xml:space="preserve"> </w:t>
      </w:r>
      <w:r>
        <w:rPr>
          <w:rFonts w:asciiTheme="majorBidi" w:hAnsiTheme="majorBidi" w:cstheme="majorBidi" w:hint="cs"/>
          <w:sz w:val="24"/>
          <w:szCs w:val="24"/>
          <w:rtl/>
        </w:rPr>
        <w:t xml:space="preserve">كما أن طبقات الطلاء غالبا تكون من معادن غير ثمينة </w:t>
      </w:r>
      <w:r w:rsidRPr="00C1393E">
        <w:rPr>
          <w:rFonts w:asciiTheme="majorBidi" w:hAnsiTheme="majorBidi" w:cstheme="majorBidi"/>
          <w:sz w:val="24"/>
          <w:szCs w:val="24"/>
          <w:rtl/>
        </w:rPr>
        <w:t>،</w:t>
      </w:r>
      <w:r>
        <w:rPr>
          <w:rFonts w:asciiTheme="majorBidi" w:hAnsiTheme="majorBidi" w:cstheme="majorBidi" w:hint="cs"/>
          <w:sz w:val="24"/>
          <w:szCs w:val="24"/>
          <w:rtl/>
        </w:rPr>
        <w:t xml:space="preserve"> لذلك</w:t>
      </w:r>
      <w:r w:rsidRPr="00C1393E">
        <w:rPr>
          <w:rFonts w:asciiTheme="majorBidi" w:hAnsiTheme="majorBidi" w:cstheme="majorBidi"/>
          <w:sz w:val="24"/>
          <w:szCs w:val="24"/>
          <w:rtl/>
        </w:rPr>
        <w:t xml:space="preserve"> يمكن صهرها  ويعاد تشكيلها مرة أخرى</w:t>
      </w:r>
      <w:r w:rsidR="006A1BEC" w:rsidRPr="00C1393E">
        <w:rPr>
          <w:rFonts w:asciiTheme="majorBidi" w:hAnsiTheme="majorBidi" w:cstheme="majorBidi"/>
          <w:sz w:val="24"/>
          <w:szCs w:val="24"/>
        </w:rPr>
        <w:t>.</w:t>
      </w:r>
      <w:r w:rsidR="009F7186" w:rsidRPr="00C1393E">
        <w:rPr>
          <w:rFonts w:asciiTheme="majorBidi" w:hAnsiTheme="majorBidi" w:cstheme="majorBidi" w:hint="cs"/>
          <w:sz w:val="24"/>
          <w:szCs w:val="24"/>
          <w:rtl/>
        </w:rPr>
        <w:t xml:space="preserve"> (</w:t>
      </w:r>
      <w:r w:rsidR="009F7186" w:rsidRPr="00CD0717">
        <w:rPr>
          <w:rFonts w:asciiTheme="majorBidi" w:hAnsiTheme="majorBidi" w:cstheme="majorBidi" w:hint="cs"/>
          <w:b/>
          <w:bCs/>
          <w:sz w:val="24"/>
          <w:szCs w:val="24"/>
          <w:rtl/>
        </w:rPr>
        <w:t>5</w:t>
      </w:r>
      <w:r w:rsidR="009F7186" w:rsidRPr="00C1393E">
        <w:rPr>
          <w:rFonts w:asciiTheme="majorBidi" w:hAnsiTheme="majorBidi" w:cstheme="majorBidi" w:hint="cs"/>
          <w:sz w:val="24"/>
          <w:szCs w:val="24"/>
          <w:rtl/>
        </w:rPr>
        <w:t>)</w:t>
      </w:r>
    </w:p>
    <w:p w:rsidR="009F7186" w:rsidRPr="00C1393E" w:rsidRDefault="006A1BEC" w:rsidP="006C3D3F">
      <w:pPr>
        <w:spacing w:after="0" w:line="240" w:lineRule="auto"/>
        <w:rPr>
          <w:rFonts w:asciiTheme="majorBidi" w:hAnsiTheme="majorBidi" w:cstheme="majorBidi"/>
          <w:sz w:val="24"/>
          <w:szCs w:val="24"/>
        </w:rPr>
      </w:pPr>
      <w:r w:rsidRPr="00C1393E">
        <w:rPr>
          <w:rFonts w:asciiTheme="majorBidi" w:hAnsiTheme="majorBidi" w:cstheme="majorBidi"/>
          <w:sz w:val="24"/>
          <w:szCs w:val="24"/>
          <w:rtl/>
        </w:rPr>
        <w:t xml:space="preserve">قد يكون عدم </w:t>
      </w:r>
      <w:r w:rsidR="00A27D1C" w:rsidRPr="00C1393E">
        <w:rPr>
          <w:rFonts w:asciiTheme="majorBidi" w:hAnsiTheme="majorBidi" w:cstheme="majorBidi"/>
          <w:sz w:val="24"/>
          <w:szCs w:val="24"/>
          <w:rtl/>
        </w:rPr>
        <w:t xml:space="preserve">صلاحية طبقة </w:t>
      </w:r>
      <w:r w:rsidRPr="00C1393E">
        <w:rPr>
          <w:rFonts w:asciiTheme="majorBidi" w:hAnsiTheme="majorBidi" w:cstheme="majorBidi"/>
          <w:sz w:val="24"/>
          <w:szCs w:val="24"/>
          <w:rtl/>
        </w:rPr>
        <w:t xml:space="preserve">الطلاء </w:t>
      </w:r>
      <w:r w:rsidR="00A27D1C" w:rsidRPr="00C1393E">
        <w:rPr>
          <w:rFonts w:asciiTheme="majorBidi" w:hAnsiTheme="majorBidi" w:cstheme="majorBidi"/>
          <w:sz w:val="24"/>
          <w:szCs w:val="24"/>
          <w:rtl/>
        </w:rPr>
        <w:t>ل</w:t>
      </w:r>
      <w:r w:rsidRPr="00C1393E">
        <w:rPr>
          <w:rFonts w:asciiTheme="majorBidi" w:hAnsiTheme="majorBidi" w:cstheme="majorBidi"/>
          <w:sz w:val="24"/>
          <w:szCs w:val="24"/>
          <w:rtl/>
        </w:rPr>
        <w:t>عد</w:t>
      </w:r>
      <w:r w:rsidR="00A27D1C" w:rsidRPr="00C1393E">
        <w:rPr>
          <w:rFonts w:asciiTheme="majorBidi" w:hAnsiTheme="majorBidi" w:cstheme="majorBidi"/>
          <w:sz w:val="24"/>
          <w:szCs w:val="24"/>
          <w:rtl/>
        </w:rPr>
        <w:t>ة</w:t>
      </w:r>
      <w:r w:rsidRPr="00C1393E">
        <w:rPr>
          <w:rFonts w:asciiTheme="majorBidi" w:hAnsiTheme="majorBidi" w:cstheme="majorBidi"/>
          <w:sz w:val="24"/>
          <w:szCs w:val="24"/>
          <w:rtl/>
        </w:rPr>
        <w:t xml:space="preserve"> أسباب </w:t>
      </w:r>
      <w:r w:rsidR="00A27D1C" w:rsidRPr="00C1393E">
        <w:rPr>
          <w:rFonts w:asciiTheme="majorBidi" w:hAnsiTheme="majorBidi" w:cstheme="majorBidi"/>
          <w:sz w:val="24"/>
          <w:szCs w:val="24"/>
          <w:rtl/>
        </w:rPr>
        <w:t>و</w:t>
      </w:r>
      <w:r w:rsidRPr="00C1393E">
        <w:rPr>
          <w:rFonts w:asciiTheme="majorBidi" w:hAnsiTheme="majorBidi" w:cstheme="majorBidi"/>
          <w:sz w:val="24"/>
          <w:szCs w:val="24"/>
          <w:rtl/>
        </w:rPr>
        <w:t xml:space="preserve">التي يمكن تحديدها </w:t>
      </w:r>
      <w:r w:rsidR="00A27D1C" w:rsidRPr="00C1393E">
        <w:rPr>
          <w:rFonts w:asciiTheme="majorBidi" w:hAnsiTheme="majorBidi" w:cstheme="majorBidi"/>
          <w:sz w:val="24"/>
          <w:szCs w:val="24"/>
          <w:rtl/>
        </w:rPr>
        <w:t>ب</w:t>
      </w:r>
      <w:r w:rsidRPr="00C1393E">
        <w:rPr>
          <w:rFonts w:asciiTheme="majorBidi" w:hAnsiTheme="majorBidi" w:cstheme="majorBidi"/>
          <w:sz w:val="24"/>
          <w:szCs w:val="24"/>
          <w:rtl/>
        </w:rPr>
        <w:t xml:space="preserve">الإجراءات العادية لقياس الجودة أو </w:t>
      </w:r>
      <w:r w:rsidR="00A27D1C" w:rsidRPr="00C1393E">
        <w:rPr>
          <w:rFonts w:asciiTheme="majorBidi" w:hAnsiTheme="majorBidi" w:cstheme="majorBidi"/>
          <w:sz w:val="24"/>
          <w:szCs w:val="24"/>
          <w:rtl/>
        </w:rPr>
        <w:t>ب</w:t>
      </w:r>
      <w:r w:rsidRPr="00C1393E">
        <w:rPr>
          <w:rFonts w:asciiTheme="majorBidi" w:hAnsiTheme="majorBidi" w:cstheme="majorBidi"/>
          <w:sz w:val="24"/>
          <w:szCs w:val="24"/>
          <w:rtl/>
        </w:rPr>
        <w:t>الفحص</w:t>
      </w:r>
      <w:r w:rsidR="00897BFC" w:rsidRPr="00C1393E">
        <w:rPr>
          <w:rFonts w:asciiTheme="majorBidi" w:hAnsiTheme="majorBidi" w:cstheme="majorBidi"/>
          <w:sz w:val="24"/>
          <w:szCs w:val="24"/>
          <w:rtl/>
        </w:rPr>
        <w:t xml:space="preserve"> </w:t>
      </w:r>
      <w:r w:rsidR="009F7186" w:rsidRPr="00C1393E">
        <w:rPr>
          <w:rFonts w:asciiTheme="majorBidi" w:hAnsiTheme="majorBidi" w:cstheme="majorBidi" w:hint="cs"/>
          <w:sz w:val="24"/>
          <w:szCs w:val="24"/>
          <w:rtl/>
        </w:rPr>
        <w:t xml:space="preserve"> وبالتالي </w:t>
      </w:r>
      <w:r w:rsidR="009F7186" w:rsidRPr="00C1393E">
        <w:rPr>
          <w:rFonts w:asciiTheme="majorBidi" w:eastAsia="Times New Roman" w:hAnsiTheme="majorBidi" w:cstheme="majorBidi"/>
          <w:color w:val="000000"/>
          <w:sz w:val="24"/>
          <w:szCs w:val="24"/>
          <w:rtl/>
        </w:rPr>
        <w:t xml:space="preserve">تتم إزالة الطلاءات المعدنية لأسباب علاجية أو كجزء من عملية التصنيع أو إعادة </w:t>
      </w:r>
      <w:r w:rsidR="009F7186" w:rsidRPr="00C1393E">
        <w:rPr>
          <w:rFonts w:asciiTheme="majorBidi" w:eastAsia="Times New Roman" w:hAnsiTheme="majorBidi" w:cstheme="majorBidi" w:hint="cs"/>
          <w:color w:val="000000"/>
          <w:sz w:val="24"/>
          <w:szCs w:val="24"/>
          <w:rtl/>
        </w:rPr>
        <w:t>تشغيل</w:t>
      </w:r>
      <w:r w:rsidR="009F7186" w:rsidRPr="00C1393E">
        <w:rPr>
          <w:rFonts w:asciiTheme="majorBidi" w:eastAsia="Times New Roman" w:hAnsiTheme="majorBidi" w:cstheme="majorBidi"/>
          <w:color w:val="000000"/>
          <w:sz w:val="24"/>
          <w:szCs w:val="24"/>
          <w:rtl/>
        </w:rPr>
        <w:t xml:space="preserve">. هناك عدة </w:t>
      </w:r>
      <w:r w:rsidR="009F7186" w:rsidRPr="00C1393E">
        <w:rPr>
          <w:rFonts w:asciiTheme="majorBidi" w:eastAsia="Times New Roman" w:hAnsiTheme="majorBidi" w:cstheme="majorBidi" w:hint="cs"/>
          <w:color w:val="000000"/>
          <w:sz w:val="24"/>
          <w:szCs w:val="24"/>
          <w:rtl/>
        </w:rPr>
        <w:t>حالات</w:t>
      </w:r>
      <w:r w:rsidR="009F7186" w:rsidRPr="00C1393E">
        <w:rPr>
          <w:rFonts w:asciiTheme="majorBidi" w:eastAsia="Times New Roman" w:hAnsiTheme="majorBidi" w:cstheme="majorBidi"/>
          <w:color w:val="000000"/>
          <w:sz w:val="24"/>
          <w:szCs w:val="24"/>
          <w:rtl/>
        </w:rPr>
        <w:t xml:space="preserve"> لازالة الطلاء المعدني</w:t>
      </w:r>
      <w:r w:rsidR="009F7186" w:rsidRPr="00C1393E">
        <w:rPr>
          <w:rFonts w:asciiTheme="majorBidi" w:eastAsia="Times New Roman" w:hAnsiTheme="majorBidi" w:cstheme="majorBidi" w:hint="cs"/>
          <w:color w:val="000000"/>
          <w:sz w:val="24"/>
          <w:szCs w:val="24"/>
          <w:rtl/>
        </w:rPr>
        <w:t xml:space="preserve"> </w:t>
      </w:r>
      <w:r w:rsidR="00897BFC" w:rsidRPr="00C1393E">
        <w:rPr>
          <w:rFonts w:asciiTheme="majorBidi" w:hAnsiTheme="majorBidi" w:cstheme="majorBidi"/>
          <w:sz w:val="24"/>
          <w:szCs w:val="24"/>
          <w:rtl/>
        </w:rPr>
        <w:t>والتي منها:-</w:t>
      </w:r>
      <w:r w:rsidRPr="00C1393E">
        <w:rPr>
          <w:rFonts w:asciiTheme="majorBidi" w:hAnsiTheme="majorBidi" w:cstheme="majorBidi"/>
          <w:sz w:val="24"/>
          <w:szCs w:val="24"/>
        </w:rPr>
        <w:t>.</w:t>
      </w:r>
    </w:p>
    <w:p w:rsidR="006A1BEC" w:rsidRPr="00C1393E" w:rsidRDefault="00A2722B" w:rsidP="009F7186">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w:t>
      </w:r>
      <w:r w:rsidR="009F7186" w:rsidRPr="00C1393E">
        <w:rPr>
          <w:rFonts w:asciiTheme="majorBidi" w:eastAsia="Times New Roman" w:hAnsiTheme="majorBidi" w:cstheme="majorBidi" w:hint="cs"/>
          <w:color w:val="000000"/>
          <w:sz w:val="24"/>
          <w:szCs w:val="24"/>
          <w:rtl/>
        </w:rPr>
        <w:t>ازالة ا</w:t>
      </w:r>
      <w:r w:rsidR="004E1E78" w:rsidRPr="00C1393E">
        <w:rPr>
          <w:rFonts w:asciiTheme="majorBidi" w:eastAsia="Times New Roman" w:hAnsiTheme="majorBidi" w:cstheme="majorBidi"/>
          <w:color w:val="000000"/>
          <w:sz w:val="24"/>
          <w:szCs w:val="24"/>
          <w:rtl/>
        </w:rPr>
        <w:t xml:space="preserve">لطلاء </w:t>
      </w:r>
      <w:r w:rsidR="009F7186" w:rsidRPr="00C1393E">
        <w:rPr>
          <w:rFonts w:asciiTheme="majorBidi" w:eastAsia="Times New Roman" w:hAnsiTheme="majorBidi" w:cstheme="majorBidi" w:hint="cs"/>
          <w:color w:val="000000"/>
          <w:sz w:val="24"/>
          <w:szCs w:val="24"/>
          <w:rtl/>
        </w:rPr>
        <w:t>من منتجات قديمة لاعادة الطلاء وتحسين المظهر</w:t>
      </w:r>
      <w:r w:rsidR="006A1BEC" w:rsidRPr="00C1393E">
        <w:rPr>
          <w:rFonts w:asciiTheme="majorBidi" w:eastAsia="Times New Roman" w:hAnsiTheme="majorBidi" w:cstheme="majorBidi"/>
          <w:color w:val="000000"/>
          <w:sz w:val="24"/>
          <w:szCs w:val="24"/>
        </w:rPr>
        <w:t>.</w:t>
      </w:r>
    </w:p>
    <w:p w:rsidR="006A1BEC" w:rsidRPr="00C1393E" w:rsidRDefault="00A2722B" w:rsidP="00A415EE">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w:t>
      </w:r>
      <w:r w:rsidR="004E1E78" w:rsidRPr="00C1393E">
        <w:rPr>
          <w:rFonts w:asciiTheme="majorBidi" w:eastAsia="Times New Roman" w:hAnsiTheme="majorBidi" w:cstheme="majorBidi"/>
          <w:color w:val="000000"/>
          <w:sz w:val="24"/>
          <w:szCs w:val="24"/>
          <w:rtl/>
        </w:rPr>
        <w:t>ازالة الطلاء من وسائل التعليق</w:t>
      </w:r>
      <w:r w:rsidR="006A1BEC" w:rsidRPr="00C1393E">
        <w:rPr>
          <w:rFonts w:asciiTheme="majorBidi" w:eastAsia="Times New Roman" w:hAnsiTheme="majorBidi" w:cstheme="majorBidi"/>
          <w:color w:val="000000"/>
          <w:sz w:val="24"/>
          <w:szCs w:val="24"/>
          <w:rtl/>
        </w:rPr>
        <w:t xml:space="preserve"> والتجهيزات</w:t>
      </w:r>
      <w:r w:rsidR="006A1BEC" w:rsidRPr="00C1393E">
        <w:rPr>
          <w:rFonts w:asciiTheme="majorBidi" w:eastAsia="Times New Roman" w:hAnsiTheme="majorBidi" w:cstheme="majorBidi"/>
          <w:color w:val="000000"/>
          <w:sz w:val="24"/>
          <w:szCs w:val="24"/>
        </w:rPr>
        <w:t>.</w:t>
      </w:r>
    </w:p>
    <w:p w:rsidR="00F4543C" w:rsidRPr="00F4543C" w:rsidRDefault="009F7186" w:rsidP="00F4543C">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color w:val="181818"/>
          <w:sz w:val="24"/>
          <w:szCs w:val="24"/>
          <w:rtl/>
        </w:rPr>
        <w:t>-</w:t>
      </w:r>
      <w:r w:rsidR="004B07FA" w:rsidRPr="00C1393E">
        <w:rPr>
          <w:rFonts w:asciiTheme="majorBidi" w:hAnsiTheme="majorBidi" w:cstheme="majorBidi"/>
          <w:color w:val="181818"/>
          <w:sz w:val="24"/>
          <w:szCs w:val="24"/>
          <w:rtl/>
        </w:rPr>
        <w:t>ازالة</w:t>
      </w:r>
      <w:r w:rsidR="006A1BEC" w:rsidRPr="00C1393E">
        <w:rPr>
          <w:rFonts w:asciiTheme="majorBidi" w:hAnsiTheme="majorBidi" w:cstheme="majorBidi"/>
          <w:color w:val="181818"/>
          <w:sz w:val="24"/>
          <w:szCs w:val="24"/>
          <w:rtl/>
        </w:rPr>
        <w:t xml:space="preserve"> الطلاء المعدني عند رفض </w:t>
      </w:r>
      <w:r w:rsidR="004B07FA" w:rsidRPr="00C1393E">
        <w:rPr>
          <w:rFonts w:asciiTheme="majorBidi" w:hAnsiTheme="majorBidi" w:cstheme="majorBidi"/>
          <w:color w:val="181818"/>
          <w:sz w:val="24"/>
          <w:szCs w:val="24"/>
          <w:rtl/>
        </w:rPr>
        <w:t>المنتجات</w:t>
      </w:r>
      <w:r w:rsidR="006A1BEC" w:rsidRPr="00C1393E">
        <w:rPr>
          <w:rFonts w:asciiTheme="majorBidi" w:hAnsiTheme="majorBidi" w:cstheme="majorBidi"/>
          <w:color w:val="181818"/>
          <w:sz w:val="24"/>
          <w:szCs w:val="24"/>
          <w:rtl/>
        </w:rPr>
        <w:t xml:space="preserve"> بعد الطلاء بسبب واحد أو أكثر من العيوب التالية</w:t>
      </w:r>
      <w:r w:rsidR="006A1BEC" w:rsidRPr="00C1393E">
        <w:rPr>
          <w:rFonts w:asciiTheme="majorBidi" w:hAnsiTheme="majorBidi" w:cstheme="majorBidi"/>
          <w:color w:val="181818"/>
          <w:sz w:val="24"/>
          <w:szCs w:val="24"/>
        </w:rPr>
        <w:t>:</w:t>
      </w:r>
      <w:r w:rsidR="008B7B7C" w:rsidRPr="00C1393E">
        <w:rPr>
          <w:rFonts w:asciiTheme="majorBidi" w:hAnsiTheme="majorBidi" w:cstheme="majorBidi" w:hint="cs"/>
          <w:color w:val="181818"/>
          <w:sz w:val="24"/>
          <w:szCs w:val="24"/>
          <w:rtl/>
        </w:rPr>
        <w:t>-</w:t>
      </w:r>
    </w:p>
    <w:p w:rsidR="00F4543C" w:rsidRPr="00C1393E" w:rsidRDefault="00F4543C" w:rsidP="00F4543C">
      <w:pPr>
        <w:spacing w:after="0" w:line="240" w:lineRule="auto"/>
        <w:rPr>
          <w:rFonts w:asciiTheme="majorBidi" w:hAnsiTheme="majorBidi" w:cstheme="majorBidi"/>
          <w:sz w:val="24"/>
          <w:szCs w:val="24"/>
          <w:rtl/>
        </w:rPr>
      </w:pPr>
      <w:r>
        <w:rPr>
          <w:rFonts w:hint="cs"/>
          <w:rtl/>
        </w:rPr>
        <w:t>2-</w:t>
      </w:r>
      <w:r>
        <w:rPr>
          <w:rFonts w:asciiTheme="majorBidi" w:hAnsiTheme="majorBidi" w:cstheme="majorBidi" w:hint="cs"/>
          <w:sz w:val="24"/>
          <w:szCs w:val="24"/>
          <w:rtl/>
        </w:rPr>
        <w:t>1-</w:t>
      </w:r>
      <w:r w:rsidRPr="00C1393E">
        <w:rPr>
          <w:rFonts w:asciiTheme="majorBidi" w:hAnsiTheme="majorBidi" w:cstheme="majorBidi"/>
          <w:sz w:val="24"/>
          <w:szCs w:val="24"/>
          <w:rtl/>
        </w:rPr>
        <w:t>ضعف تجانس طبقة الطلاء</w:t>
      </w:r>
    </w:p>
    <w:p w:rsidR="00F4543C" w:rsidRPr="00C1393E" w:rsidRDefault="00F4543C" w:rsidP="00F4543C">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2-</w:t>
      </w:r>
      <w:r>
        <w:rPr>
          <w:rFonts w:asciiTheme="majorBidi" w:hAnsiTheme="majorBidi" w:cstheme="majorBidi" w:hint="cs"/>
          <w:sz w:val="24"/>
          <w:szCs w:val="24"/>
          <w:rtl/>
        </w:rPr>
        <w:t>2</w:t>
      </w:r>
      <w:r>
        <w:rPr>
          <w:rFonts w:asciiTheme="majorBidi" w:hAnsiTheme="majorBidi" w:cstheme="majorBidi"/>
          <w:sz w:val="24"/>
          <w:szCs w:val="24"/>
        </w:rPr>
        <w:t>-</w:t>
      </w:r>
      <w:r w:rsidRPr="00C1393E">
        <w:rPr>
          <w:rFonts w:asciiTheme="majorBidi" w:hAnsiTheme="majorBidi" w:cstheme="majorBidi"/>
          <w:sz w:val="24"/>
          <w:szCs w:val="24"/>
        </w:rPr>
        <w:t xml:space="preserve"> </w:t>
      </w:r>
      <w:r w:rsidRPr="00C1393E">
        <w:rPr>
          <w:rFonts w:asciiTheme="majorBidi" w:hAnsiTheme="majorBidi" w:cstheme="majorBidi"/>
          <w:color w:val="181818"/>
          <w:sz w:val="24"/>
          <w:szCs w:val="24"/>
          <w:rtl/>
        </w:rPr>
        <w:t>عدم توحيد وتجانس سمك طبقة الطلاء على سطح المنتج</w:t>
      </w:r>
      <w:r w:rsidRPr="00C1393E">
        <w:rPr>
          <w:rFonts w:asciiTheme="majorBidi" w:hAnsiTheme="majorBidi" w:cstheme="majorBidi"/>
          <w:color w:val="181818"/>
          <w:sz w:val="24"/>
          <w:szCs w:val="24"/>
        </w:rPr>
        <w:t>.</w:t>
      </w:r>
    </w:p>
    <w:p w:rsidR="00F4543C" w:rsidRPr="00C1393E" w:rsidRDefault="00F4543C" w:rsidP="00F4543C">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2-</w:t>
      </w:r>
      <w:r>
        <w:rPr>
          <w:rFonts w:asciiTheme="majorBidi" w:hAnsiTheme="majorBidi" w:cstheme="majorBidi" w:hint="cs"/>
          <w:sz w:val="24"/>
          <w:szCs w:val="24"/>
          <w:rtl/>
        </w:rPr>
        <w:t>3-</w:t>
      </w:r>
      <w:r w:rsidRPr="00C1393E">
        <w:rPr>
          <w:rFonts w:asciiTheme="majorBidi" w:hAnsiTheme="majorBidi" w:cstheme="majorBidi"/>
          <w:sz w:val="24"/>
          <w:szCs w:val="24"/>
          <w:rtl/>
        </w:rPr>
        <w:t>خشونة الحواف</w:t>
      </w:r>
      <w:r w:rsidRPr="00C1393E">
        <w:rPr>
          <w:rFonts w:asciiTheme="majorBidi" w:hAnsiTheme="majorBidi" w:cstheme="majorBidi" w:hint="cs"/>
          <w:sz w:val="24"/>
          <w:szCs w:val="24"/>
          <w:rtl/>
        </w:rPr>
        <w:t xml:space="preserve"> و</w:t>
      </w:r>
      <w:r w:rsidRPr="00C1393E">
        <w:rPr>
          <w:rFonts w:asciiTheme="majorBidi" w:hAnsiTheme="majorBidi" w:cstheme="majorBidi" w:hint="cs"/>
          <w:color w:val="181818"/>
          <w:sz w:val="24"/>
          <w:szCs w:val="24"/>
          <w:rtl/>
        </w:rPr>
        <w:t>ال</w:t>
      </w:r>
      <w:r w:rsidRPr="00C1393E">
        <w:rPr>
          <w:rFonts w:asciiTheme="majorBidi" w:hAnsiTheme="majorBidi" w:cstheme="majorBidi"/>
          <w:color w:val="181818"/>
          <w:sz w:val="24"/>
          <w:szCs w:val="24"/>
          <w:rtl/>
        </w:rPr>
        <w:t xml:space="preserve">سطح </w:t>
      </w:r>
      <w:r w:rsidRPr="00C1393E">
        <w:rPr>
          <w:rFonts w:asciiTheme="majorBidi" w:hAnsiTheme="majorBidi" w:cstheme="majorBidi" w:hint="cs"/>
          <w:color w:val="181818"/>
          <w:sz w:val="24"/>
          <w:szCs w:val="24"/>
          <w:rtl/>
        </w:rPr>
        <w:t>ل</w:t>
      </w:r>
      <w:r w:rsidRPr="00C1393E">
        <w:rPr>
          <w:rFonts w:asciiTheme="majorBidi" w:hAnsiTheme="majorBidi" w:cstheme="majorBidi"/>
          <w:color w:val="181818"/>
          <w:sz w:val="24"/>
          <w:szCs w:val="24"/>
          <w:rtl/>
        </w:rPr>
        <w:t>طبقة الطلاء</w:t>
      </w:r>
      <w:r w:rsidRPr="00C1393E">
        <w:rPr>
          <w:rFonts w:asciiTheme="majorBidi" w:hAnsiTheme="majorBidi" w:cstheme="majorBidi"/>
          <w:sz w:val="24"/>
          <w:szCs w:val="24"/>
          <w:rtl/>
        </w:rPr>
        <w:t xml:space="preserve"> وغيرها من العيوب الناتجة عن ارتفاع كثافة التيار</w:t>
      </w:r>
    </w:p>
    <w:p w:rsidR="00F4543C" w:rsidRPr="00C1393E" w:rsidRDefault="00F4543C" w:rsidP="00F4543C">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2-</w:t>
      </w:r>
      <w:r>
        <w:rPr>
          <w:rFonts w:asciiTheme="majorBidi" w:hAnsiTheme="majorBidi" w:cstheme="majorBidi" w:hint="cs"/>
          <w:sz w:val="24"/>
          <w:szCs w:val="24"/>
          <w:rtl/>
        </w:rPr>
        <w:t>4-</w:t>
      </w:r>
      <w:r w:rsidRPr="00C1393E">
        <w:rPr>
          <w:rFonts w:asciiTheme="majorBidi" w:hAnsiTheme="majorBidi" w:cstheme="majorBidi" w:hint="cs"/>
          <w:sz w:val="24"/>
          <w:szCs w:val="24"/>
          <w:rtl/>
        </w:rPr>
        <w:t xml:space="preserve">عدم </w:t>
      </w:r>
      <w:r w:rsidRPr="00C1393E">
        <w:rPr>
          <w:rFonts w:asciiTheme="majorBidi" w:hAnsiTheme="majorBidi" w:cstheme="majorBidi"/>
          <w:sz w:val="24"/>
          <w:szCs w:val="24"/>
          <w:rtl/>
        </w:rPr>
        <w:t>الالتصاق - والمرتبط بالتجهيز الغير مناسب للسطح</w:t>
      </w:r>
      <w:r w:rsidRPr="00C1393E">
        <w:rPr>
          <w:rFonts w:asciiTheme="majorBidi" w:hAnsiTheme="majorBidi" w:cstheme="majorBidi"/>
          <w:sz w:val="24"/>
          <w:szCs w:val="24"/>
        </w:rPr>
        <w:t>.</w:t>
      </w:r>
    </w:p>
    <w:p w:rsidR="00F4543C" w:rsidRPr="00C1393E" w:rsidRDefault="00F4543C" w:rsidP="00F4543C">
      <w:pPr>
        <w:autoSpaceDE w:val="0"/>
        <w:autoSpaceDN w:val="0"/>
        <w:adjustRightInd w:val="0"/>
        <w:spacing w:after="0" w:line="240" w:lineRule="auto"/>
        <w:rPr>
          <w:rFonts w:asciiTheme="majorBidi" w:hAnsiTheme="majorBidi" w:cstheme="majorBidi"/>
          <w:color w:val="181818"/>
          <w:sz w:val="24"/>
          <w:szCs w:val="24"/>
          <w:rtl/>
        </w:rPr>
      </w:pPr>
      <w:r w:rsidRPr="00C1393E">
        <w:rPr>
          <w:rFonts w:asciiTheme="majorBidi" w:hAnsiTheme="majorBidi" w:cstheme="majorBidi" w:hint="cs"/>
          <w:sz w:val="24"/>
          <w:szCs w:val="24"/>
          <w:rtl/>
        </w:rPr>
        <w:t>2-</w:t>
      </w:r>
      <w:r>
        <w:rPr>
          <w:rFonts w:asciiTheme="majorBidi" w:hAnsiTheme="majorBidi" w:cstheme="majorBidi" w:hint="cs"/>
          <w:sz w:val="24"/>
          <w:szCs w:val="24"/>
          <w:rtl/>
        </w:rPr>
        <w:t>5</w:t>
      </w:r>
      <w:r w:rsidRPr="00C1393E">
        <w:rPr>
          <w:rFonts w:asciiTheme="majorBidi" w:hAnsiTheme="majorBidi" w:cstheme="majorBidi"/>
          <w:sz w:val="24"/>
          <w:szCs w:val="24"/>
        </w:rPr>
        <w:t xml:space="preserve"> </w:t>
      </w:r>
      <w:r>
        <w:rPr>
          <w:rFonts w:asciiTheme="majorBidi" w:hAnsiTheme="majorBidi" w:cstheme="majorBidi" w:hint="cs"/>
          <w:sz w:val="24"/>
          <w:szCs w:val="24"/>
          <w:rtl/>
        </w:rPr>
        <w:t>-</w:t>
      </w:r>
      <w:r w:rsidRPr="00C1393E">
        <w:rPr>
          <w:rFonts w:asciiTheme="majorBidi" w:hAnsiTheme="majorBidi" w:cstheme="majorBidi"/>
          <w:sz w:val="24"/>
          <w:szCs w:val="24"/>
          <w:rtl/>
        </w:rPr>
        <w:t xml:space="preserve">التشطيب </w:t>
      </w:r>
      <w:r w:rsidRPr="00C1393E">
        <w:rPr>
          <w:rFonts w:asciiTheme="majorBidi" w:hAnsiTheme="majorBidi" w:cstheme="majorBidi" w:hint="cs"/>
          <w:sz w:val="24"/>
          <w:szCs w:val="24"/>
          <w:rtl/>
        </w:rPr>
        <w:t>غير مناسب</w:t>
      </w:r>
      <w:r w:rsidRPr="00C1393E">
        <w:rPr>
          <w:rFonts w:asciiTheme="majorBidi" w:hAnsiTheme="majorBidi" w:cstheme="majorBidi"/>
          <w:sz w:val="24"/>
          <w:szCs w:val="24"/>
          <w:rtl/>
        </w:rPr>
        <w:t xml:space="preserve"> ، عادة البريق أو</w:t>
      </w:r>
      <w:r w:rsidRPr="00C1393E">
        <w:rPr>
          <w:rFonts w:asciiTheme="majorBidi" w:hAnsiTheme="majorBidi" w:cstheme="majorBidi" w:hint="cs"/>
          <w:sz w:val="24"/>
          <w:szCs w:val="24"/>
          <w:rtl/>
        </w:rPr>
        <w:t>اللون</w:t>
      </w:r>
      <w:r w:rsidRPr="00C1393E">
        <w:rPr>
          <w:rFonts w:asciiTheme="majorBidi" w:hAnsiTheme="majorBidi" w:cstheme="majorBidi"/>
          <w:color w:val="181818"/>
          <w:sz w:val="24"/>
          <w:szCs w:val="24"/>
          <w:rtl/>
        </w:rPr>
        <w:t>(عدم الحصول على اللون المطلوب)</w:t>
      </w:r>
    </w:p>
    <w:p w:rsidR="00F4543C" w:rsidRPr="00C1393E" w:rsidRDefault="00F4543C" w:rsidP="00F4543C">
      <w:pPr>
        <w:autoSpaceDE w:val="0"/>
        <w:autoSpaceDN w:val="0"/>
        <w:adjustRightInd w:val="0"/>
        <w:spacing w:after="0" w:line="240" w:lineRule="auto"/>
        <w:rPr>
          <w:rFonts w:asciiTheme="majorBidi" w:hAnsiTheme="majorBidi" w:cstheme="majorBidi"/>
          <w:color w:val="181818"/>
          <w:sz w:val="24"/>
          <w:szCs w:val="24"/>
          <w:rtl/>
        </w:rPr>
      </w:pPr>
      <w:r w:rsidRPr="00C1393E">
        <w:rPr>
          <w:rFonts w:asciiTheme="majorBidi" w:hAnsiTheme="majorBidi" w:cstheme="majorBidi" w:hint="cs"/>
          <w:sz w:val="24"/>
          <w:szCs w:val="24"/>
          <w:rtl/>
        </w:rPr>
        <w:t>2-</w:t>
      </w:r>
      <w:r>
        <w:rPr>
          <w:rFonts w:asciiTheme="majorBidi" w:hAnsiTheme="majorBidi" w:cstheme="majorBidi" w:hint="cs"/>
          <w:sz w:val="24"/>
          <w:szCs w:val="24"/>
          <w:rtl/>
        </w:rPr>
        <w:t>6</w:t>
      </w:r>
      <w:r w:rsidRPr="00C1393E">
        <w:rPr>
          <w:rFonts w:asciiTheme="majorBidi" w:hAnsiTheme="majorBidi" w:cstheme="majorBidi" w:hint="cs"/>
          <w:color w:val="181818"/>
          <w:sz w:val="24"/>
          <w:szCs w:val="24"/>
          <w:rtl/>
        </w:rPr>
        <w:t xml:space="preserve"> </w:t>
      </w:r>
      <w:r>
        <w:rPr>
          <w:rFonts w:asciiTheme="majorBidi" w:hAnsiTheme="majorBidi" w:cstheme="majorBidi" w:hint="cs"/>
          <w:color w:val="181818"/>
          <w:sz w:val="24"/>
          <w:szCs w:val="24"/>
          <w:rtl/>
        </w:rPr>
        <w:t>-</w:t>
      </w:r>
      <w:r w:rsidRPr="00C1393E">
        <w:rPr>
          <w:rFonts w:asciiTheme="majorBidi" w:hAnsiTheme="majorBidi" w:cstheme="majorBidi"/>
          <w:color w:val="181818"/>
          <w:sz w:val="24"/>
          <w:szCs w:val="24"/>
          <w:rtl/>
        </w:rPr>
        <w:t xml:space="preserve">ضعف التغطية . </w:t>
      </w:r>
    </w:p>
    <w:p w:rsidR="00F4543C" w:rsidRPr="00C1393E" w:rsidRDefault="00F4543C" w:rsidP="00F4543C">
      <w:pPr>
        <w:autoSpaceDE w:val="0"/>
        <w:autoSpaceDN w:val="0"/>
        <w:adjustRightInd w:val="0"/>
        <w:spacing w:after="0" w:line="240" w:lineRule="auto"/>
        <w:rPr>
          <w:rFonts w:asciiTheme="majorBidi" w:hAnsiTheme="majorBidi" w:cstheme="majorBidi"/>
          <w:color w:val="181818"/>
          <w:sz w:val="24"/>
          <w:szCs w:val="24"/>
          <w:rtl/>
        </w:rPr>
      </w:pPr>
      <w:r w:rsidRPr="00C1393E">
        <w:rPr>
          <w:rFonts w:asciiTheme="majorBidi" w:hAnsiTheme="majorBidi" w:cstheme="majorBidi" w:hint="cs"/>
          <w:sz w:val="24"/>
          <w:szCs w:val="24"/>
          <w:rtl/>
        </w:rPr>
        <w:t>2-</w:t>
      </w:r>
      <w:r>
        <w:rPr>
          <w:rFonts w:asciiTheme="majorBidi" w:hAnsiTheme="majorBidi" w:cstheme="majorBidi" w:hint="cs"/>
          <w:sz w:val="24"/>
          <w:szCs w:val="24"/>
          <w:rtl/>
        </w:rPr>
        <w:t>7-</w:t>
      </w:r>
      <w:r w:rsidRPr="00C1393E">
        <w:rPr>
          <w:rFonts w:asciiTheme="majorBidi" w:hAnsiTheme="majorBidi" w:cstheme="majorBidi"/>
          <w:sz w:val="24"/>
          <w:szCs w:val="24"/>
          <w:rtl/>
        </w:rPr>
        <w:t>المظهر</w:t>
      </w:r>
      <w:r w:rsidRPr="00C1393E">
        <w:rPr>
          <w:rFonts w:asciiTheme="majorBidi" w:hAnsiTheme="majorBidi" w:cstheme="majorBidi" w:hint="cs"/>
          <w:sz w:val="24"/>
          <w:szCs w:val="24"/>
          <w:rtl/>
        </w:rPr>
        <w:t xml:space="preserve"> غير ملائم </w:t>
      </w:r>
      <w:r w:rsidRPr="00C1393E">
        <w:rPr>
          <w:rFonts w:asciiTheme="majorBidi" w:hAnsiTheme="majorBidi" w:cstheme="majorBidi"/>
          <w:sz w:val="24"/>
          <w:szCs w:val="24"/>
          <w:rtl/>
        </w:rPr>
        <w:t xml:space="preserve"> بسبب التشوه الناتج عن الغسيل الغير كاف بالماء </w:t>
      </w:r>
      <w:r w:rsidRPr="00C1393E">
        <w:rPr>
          <w:rFonts w:asciiTheme="majorBidi" w:hAnsiTheme="majorBidi" w:cstheme="majorBidi" w:hint="cs"/>
          <w:sz w:val="24"/>
          <w:szCs w:val="24"/>
          <w:rtl/>
        </w:rPr>
        <w:t>.</w:t>
      </w:r>
    </w:p>
    <w:p w:rsidR="00F4543C" w:rsidRPr="00862E03" w:rsidRDefault="00F4543C" w:rsidP="00F4543C">
      <w:pPr>
        <w:spacing w:after="0" w:line="240" w:lineRule="auto"/>
      </w:pPr>
      <w:r w:rsidRPr="00C1393E">
        <w:rPr>
          <w:rFonts w:asciiTheme="majorBidi" w:hAnsiTheme="majorBidi" w:cstheme="majorBidi" w:hint="cs"/>
          <w:sz w:val="24"/>
          <w:szCs w:val="24"/>
          <w:rtl/>
        </w:rPr>
        <w:t>2-</w:t>
      </w:r>
      <w:r>
        <w:rPr>
          <w:rFonts w:asciiTheme="majorBidi" w:hAnsiTheme="majorBidi" w:cstheme="majorBidi" w:hint="cs"/>
          <w:sz w:val="24"/>
          <w:szCs w:val="24"/>
          <w:rtl/>
        </w:rPr>
        <w:t>7</w:t>
      </w:r>
      <w:r>
        <w:rPr>
          <w:rFonts w:asciiTheme="majorBidi" w:hAnsiTheme="majorBidi" w:cstheme="majorBidi" w:hint="cs"/>
          <w:color w:val="181818"/>
          <w:sz w:val="24"/>
          <w:szCs w:val="24"/>
          <w:rtl/>
          <w:lang w:bidi="ar-EG"/>
        </w:rPr>
        <w:t>-</w:t>
      </w:r>
      <w:r w:rsidRPr="00C1393E">
        <w:rPr>
          <w:rFonts w:asciiTheme="majorBidi" w:hAnsiTheme="majorBidi" w:cstheme="majorBidi"/>
          <w:color w:val="181818"/>
          <w:sz w:val="24"/>
          <w:szCs w:val="24"/>
          <w:rtl/>
          <w:lang w:bidi="ar-EG"/>
        </w:rPr>
        <w:t>ضعف</w:t>
      </w:r>
      <w:r w:rsidRPr="00C1393E">
        <w:rPr>
          <w:rFonts w:asciiTheme="majorBidi" w:hAnsiTheme="majorBidi" w:cstheme="majorBidi"/>
          <w:color w:val="181818"/>
          <w:sz w:val="24"/>
          <w:szCs w:val="24"/>
        </w:rPr>
        <w:t xml:space="preserve"> </w:t>
      </w:r>
      <w:r w:rsidRPr="00C1393E">
        <w:rPr>
          <w:rFonts w:asciiTheme="majorBidi" w:hAnsiTheme="majorBidi" w:cstheme="majorBidi"/>
          <w:color w:val="181818"/>
          <w:sz w:val="24"/>
          <w:szCs w:val="24"/>
          <w:rtl/>
        </w:rPr>
        <w:t>سمك طبقة الطلاء</w:t>
      </w:r>
      <w:r w:rsidR="00450D92">
        <w:rPr>
          <w:rFonts w:asciiTheme="majorBidi" w:hAnsiTheme="majorBidi" w:cstheme="majorBidi" w:hint="cs"/>
          <w:color w:val="181818"/>
          <w:sz w:val="24"/>
          <w:szCs w:val="24"/>
          <w:rtl/>
        </w:rPr>
        <w:t>.(</w:t>
      </w:r>
      <w:r w:rsidR="00450D92" w:rsidRPr="00CD0717">
        <w:rPr>
          <w:rFonts w:asciiTheme="majorBidi" w:hAnsiTheme="majorBidi" w:cstheme="majorBidi" w:hint="cs"/>
          <w:b/>
          <w:bCs/>
          <w:color w:val="181818"/>
          <w:sz w:val="24"/>
          <w:szCs w:val="24"/>
          <w:rtl/>
        </w:rPr>
        <w:t>7</w:t>
      </w:r>
      <w:r w:rsidR="00450D92">
        <w:rPr>
          <w:rFonts w:asciiTheme="majorBidi" w:hAnsiTheme="majorBidi" w:cstheme="majorBidi" w:hint="cs"/>
          <w:color w:val="181818"/>
          <w:sz w:val="24"/>
          <w:szCs w:val="24"/>
          <w:rtl/>
        </w:rPr>
        <w:t>)</w:t>
      </w:r>
    </w:p>
    <w:p w:rsidR="009D0E9D" w:rsidRPr="00C1393E" w:rsidRDefault="009D0E9D" w:rsidP="009D0E9D">
      <w:pPr>
        <w:autoSpaceDE w:val="0"/>
        <w:autoSpaceDN w:val="0"/>
        <w:adjustRightInd w:val="0"/>
        <w:spacing w:after="0" w:line="240" w:lineRule="auto"/>
        <w:rPr>
          <w:rFonts w:asciiTheme="majorBidi" w:hAnsiTheme="majorBidi" w:cstheme="majorBidi"/>
          <w:color w:val="181818"/>
          <w:sz w:val="24"/>
          <w:szCs w:val="24"/>
          <w:rtl/>
        </w:rPr>
      </w:pPr>
      <w:r w:rsidRPr="00C1393E">
        <w:rPr>
          <w:rFonts w:asciiTheme="majorBidi" w:hAnsiTheme="majorBidi" w:cstheme="majorBidi" w:hint="cs"/>
          <w:color w:val="181818"/>
          <w:sz w:val="24"/>
          <w:szCs w:val="24"/>
          <w:rtl/>
        </w:rPr>
        <w:t>-</w:t>
      </w:r>
      <w:r w:rsidR="006A1BEC" w:rsidRPr="00C1393E">
        <w:rPr>
          <w:rFonts w:asciiTheme="majorBidi" w:hAnsiTheme="majorBidi" w:cstheme="majorBidi"/>
          <w:color w:val="181818"/>
          <w:sz w:val="24"/>
          <w:szCs w:val="24"/>
          <w:rtl/>
        </w:rPr>
        <w:t xml:space="preserve">تعتبر المعادن الثمينة مثل الروديوم والذهب والفضة </w:t>
      </w:r>
      <w:r w:rsidR="008B7B7C" w:rsidRPr="00C1393E">
        <w:rPr>
          <w:rFonts w:asciiTheme="majorBidi" w:hAnsiTheme="majorBidi" w:cstheme="majorBidi" w:hint="cs"/>
          <w:color w:val="181818"/>
          <w:sz w:val="24"/>
          <w:szCs w:val="24"/>
          <w:rtl/>
        </w:rPr>
        <w:t xml:space="preserve">ذات </w:t>
      </w:r>
      <w:r w:rsidR="006A1BEC" w:rsidRPr="00C1393E">
        <w:rPr>
          <w:rFonts w:asciiTheme="majorBidi" w:hAnsiTheme="majorBidi" w:cstheme="majorBidi"/>
          <w:color w:val="181818"/>
          <w:sz w:val="24"/>
          <w:szCs w:val="24"/>
          <w:rtl/>
        </w:rPr>
        <w:t>قيمة</w:t>
      </w:r>
      <w:r w:rsidR="008B7B7C" w:rsidRPr="00C1393E">
        <w:rPr>
          <w:rFonts w:asciiTheme="majorBidi" w:hAnsiTheme="majorBidi" w:cstheme="majorBidi" w:hint="cs"/>
          <w:color w:val="181818"/>
          <w:sz w:val="24"/>
          <w:szCs w:val="24"/>
          <w:rtl/>
        </w:rPr>
        <w:t xml:space="preserve"> عالية</w:t>
      </w:r>
      <w:r w:rsidR="006A1BEC" w:rsidRPr="00C1393E">
        <w:rPr>
          <w:rFonts w:asciiTheme="majorBidi" w:hAnsiTheme="majorBidi" w:cstheme="majorBidi"/>
          <w:color w:val="181818"/>
          <w:sz w:val="24"/>
          <w:szCs w:val="24"/>
          <w:rtl/>
        </w:rPr>
        <w:t xml:space="preserve"> </w:t>
      </w:r>
      <w:r w:rsidR="008B7B7C" w:rsidRPr="00C1393E">
        <w:rPr>
          <w:rFonts w:asciiTheme="majorBidi" w:hAnsiTheme="majorBidi" w:cstheme="majorBidi" w:hint="cs"/>
          <w:color w:val="181818"/>
          <w:sz w:val="24"/>
          <w:szCs w:val="24"/>
          <w:rtl/>
        </w:rPr>
        <w:t>لدرجة</w:t>
      </w:r>
      <w:r w:rsidR="006A1BEC" w:rsidRPr="00C1393E">
        <w:rPr>
          <w:rFonts w:asciiTheme="majorBidi" w:hAnsiTheme="majorBidi" w:cstheme="majorBidi"/>
          <w:color w:val="181818"/>
          <w:sz w:val="24"/>
          <w:szCs w:val="24"/>
          <w:rtl/>
        </w:rPr>
        <w:t xml:space="preserve"> أن الكميات الصغيرة </w:t>
      </w:r>
      <w:r w:rsidR="00607E62" w:rsidRPr="00C1393E">
        <w:rPr>
          <w:rFonts w:asciiTheme="majorBidi" w:hAnsiTheme="majorBidi" w:cstheme="majorBidi"/>
          <w:color w:val="181818"/>
          <w:sz w:val="24"/>
          <w:szCs w:val="24"/>
          <w:rtl/>
        </w:rPr>
        <w:t xml:space="preserve">منها </w:t>
      </w:r>
      <w:r w:rsidR="006A1BEC" w:rsidRPr="00C1393E">
        <w:rPr>
          <w:rFonts w:asciiTheme="majorBidi" w:hAnsiTheme="majorBidi" w:cstheme="majorBidi"/>
          <w:color w:val="181818"/>
          <w:sz w:val="24"/>
          <w:szCs w:val="24"/>
          <w:rtl/>
        </w:rPr>
        <w:t xml:space="preserve">تستحق </w:t>
      </w:r>
      <w:r w:rsidR="008B7B7C" w:rsidRPr="00C1393E">
        <w:rPr>
          <w:rFonts w:asciiTheme="majorBidi" w:hAnsiTheme="majorBidi" w:cstheme="majorBidi" w:hint="cs"/>
          <w:color w:val="181818"/>
          <w:sz w:val="24"/>
          <w:szCs w:val="24"/>
          <w:rtl/>
        </w:rPr>
        <w:t>الاهتمام</w:t>
      </w:r>
      <w:r w:rsidR="001E1FA9" w:rsidRPr="00C1393E">
        <w:rPr>
          <w:rFonts w:asciiTheme="majorBidi" w:hAnsiTheme="majorBidi" w:cstheme="majorBidi" w:hint="cs"/>
          <w:color w:val="181818"/>
          <w:sz w:val="24"/>
          <w:szCs w:val="24"/>
          <w:rtl/>
        </w:rPr>
        <w:t xml:space="preserve"> لذلك </w:t>
      </w:r>
      <w:r w:rsidR="001E1FA9" w:rsidRPr="00C1393E">
        <w:rPr>
          <w:rFonts w:asciiTheme="majorBidi" w:hAnsiTheme="majorBidi" w:cstheme="majorBidi"/>
          <w:color w:val="181818"/>
          <w:sz w:val="24"/>
          <w:szCs w:val="24"/>
          <w:rtl/>
        </w:rPr>
        <w:t xml:space="preserve">يجب أن </w:t>
      </w:r>
      <w:r w:rsidR="001E1FA9" w:rsidRPr="00C1393E">
        <w:rPr>
          <w:rFonts w:asciiTheme="majorBidi" w:hAnsiTheme="majorBidi" w:cstheme="majorBidi" w:hint="cs"/>
          <w:color w:val="181818"/>
          <w:sz w:val="24"/>
          <w:szCs w:val="24"/>
          <w:rtl/>
        </w:rPr>
        <w:t>ت</w:t>
      </w:r>
      <w:r w:rsidR="001E1FA9" w:rsidRPr="00C1393E">
        <w:rPr>
          <w:rFonts w:asciiTheme="majorBidi" w:hAnsiTheme="majorBidi" w:cstheme="majorBidi"/>
          <w:color w:val="181818"/>
          <w:sz w:val="24"/>
          <w:szCs w:val="24"/>
          <w:rtl/>
        </w:rPr>
        <w:t xml:space="preserve">تم الازالة بقدر من العناية والتخطيط كما هو الحال لعملية الطلاء </w:t>
      </w:r>
      <w:r w:rsidR="001E1FA9" w:rsidRPr="00C1393E">
        <w:rPr>
          <w:rFonts w:asciiTheme="majorBidi" w:hAnsiTheme="majorBidi" w:cstheme="majorBidi" w:hint="cs"/>
          <w:color w:val="181818"/>
          <w:sz w:val="24"/>
          <w:szCs w:val="24"/>
          <w:rtl/>
        </w:rPr>
        <w:t>الكهربي</w:t>
      </w:r>
      <w:r w:rsidRPr="00C1393E">
        <w:rPr>
          <w:rFonts w:asciiTheme="majorBidi" w:hAnsiTheme="majorBidi" w:cstheme="majorBidi" w:hint="cs"/>
          <w:color w:val="181818"/>
          <w:sz w:val="24"/>
          <w:szCs w:val="24"/>
          <w:rtl/>
        </w:rPr>
        <w:t xml:space="preserve"> , و</w:t>
      </w:r>
      <w:r w:rsidRPr="00C1393E">
        <w:rPr>
          <w:rFonts w:asciiTheme="majorBidi" w:hAnsiTheme="majorBidi" w:cstheme="majorBidi"/>
          <w:color w:val="181818"/>
          <w:sz w:val="24"/>
          <w:szCs w:val="24"/>
          <w:rtl/>
        </w:rPr>
        <w:t xml:space="preserve"> تكون الأحماض المستخدمة في </w:t>
      </w:r>
      <w:r w:rsidRPr="00C1393E">
        <w:rPr>
          <w:rFonts w:asciiTheme="majorBidi" w:hAnsiTheme="majorBidi" w:cstheme="majorBidi" w:hint="cs"/>
          <w:color w:val="181818"/>
          <w:sz w:val="24"/>
          <w:szCs w:val="24"/>
          <w:rtl/>
        </w:rPr>
        <w:t>محاليل</w:t>
      </w:r>
      <w:r w:rsidRPr="00C1393E">
        <w:rPr>
          <w:rFonts w:asciiTheme="majorBidi" w:hAnsiTheme="majorBidi" w:cstheme="majorBidi"/>
          <w:color w:val="181818"/>
          <w:sz w:val="24"/>
          <w:szCs w:val="24"/>
          <w:rtl/>
        </w:rPr>
        <w:t xml:space="preserve"> متجانس قوية بما يكفي لإزالة طبقات الطلاء ، وألا تهاجم </w:t>
      </w:r>
      <w:r w:rsidRPr="00C1393E">
        <w:rPr>
          <w:rFonts w:asciiTheme="majorBidi" w:hAnsiTheme="majorBidi" w:cstheme="majorBidi" w:hint="cs"/>
          <w:color w:val="181818"/>
          <w:sz w:val="24"/>
          <w:szCs w:val="24"/>
          <w:rtl/>
        </w:rPr>
        <w:t xml:space="preserve">وتؤثر على </w:t>
      </w:r>
      <w:r w:rsidRPr="00C1393E">
        <w:rPr>
          <w:rFonts w:asciiTheme="majorBidi" w:hAnsiTheme="majorBidi" w:cstheme="majorBidi"/>
          <w:color w:val="181818"/>
          <w:sz w:val="24"/>
          <w:szCs w:val="24"/>
          <w:rtl/>
        </w:rPr>
        <w:t>المعدن الأساسي بشكل ملحو</w:t>
      </w:r>
      <w:r w:rsidRPr="00C1393E">
        <w:rPr>
          <w:rFonts w:asciiTheme="majorBidi" w:hAnsiTheme="majorBidi" w:cstheme="majorBidi" w:hint="cs"/>
          <w:color w:val="181818"/>
          <w:sz w:val="24"/>
          <w:szCs w:val="24"/>
          <w:rtl/>
        </w:rPr>
        <w:t>ظ, و</w:t>
      </w:r>
      <w:r w:rsidRPr="00C1393E">
        <w:rPr>
          <w:rFonts w:asciiTheme="majorBidi" w:hAnsiTheme="majorBidi" w:cstheme="majorBidi"/>
          <w:color w:val="181818"/>
          <w:sz w:val="24"/>
          <w:szCs w:val="24"/>
          <w:rtl/>
        </w:rPr>
        <w:t xml:space="preserve">عادة ما يمكن </w:t>
      </w:r>
      <w:r w:rsidRPr="00C1393E">
        <w:rPr>
          <w:rFonts w:asciiTheme="majorBidi" w:hAnsiTheme="majorBidi" w:cstheme="majorBidi" w:hint="cs"/>
          <w:color w:val="181818"/>
          <w:sz w:val="24"/>
          <w:szCs w:val="24"/>
          <w:rtl/>
        </w:rPr>
        <w:t>تقليل</w:t>
      </w:r>
      <w:r w:rsidRPr="00C1393E">
        <w:rPr>
          <w:rFonts w:asciiTheme="majorBidi" w:hAnsiTheme="majorBidi" w:cstheme="majorBidi"/>
          <w:color w:val="181818"/>
          <w:sz w:val="24"/>
          <w:szCs w:val="24"/>
          <w:rtl/>
        </w:rPr>
        <w:t xml:space="preserve"> النشاط الكيميائي لحمض معين عن طريق الحد من كمية الماء في </w:t>
      </w:r>
      <w:r w:rsidRPr="00C1393E">
        <w:rPr>
          <w:rFonts w:asciiTheme="majorBidi" w:hAnsiTheme="majorBidi" w:cstheme="majorBidi" w:hint="cs"/>
          <w:color w:val="181818"/>
          <w:sz w:val="24"/>
          <w:szCs w:val="24"/>
          <w:rtl/>
        </w:rPr>
        <w:t>المحلول</w:t>
      </w:r>
      <w:r w:rsidRPr="00C1393E">
        <w:rPr>
          <w:rFonts w:asciiTheme="majorBidi" w:hAnsiTheme="majorBidi" w:cstheme="majorBidi"/>
          <w:color w:val="181818"/>
          <w:sz w:val="24"/>
          <w:szCs w:val="24"/>
        </w:rPr>
        <w:t>.</w:t>
      </w:r>
    </w:p>
    <w:p w:rsidR="006A1BEC" w:rsidRPr="00C1393E" w:rsidRDefault="006A1BEC" w:rsidP="00450D92">
      <w:pPr>
        <w:autoSpaceDE w:val="0"/>
        <w:autoSpaceDN w:val="0"/>
        <w:adjustRightInd w:val="0"/>
        <w:spacing w:after="0" w:line="240" w:lineRule="auto"/>
        <w:rPr>
          <w:rFonts w:asciiTheme="majorBidi" w:hAnsiTheme="majorBidi" w:cstheme="majorBidi"/>
          <w:color w:val="181818"/>
          <w:sz w:val="24"/>
          <w:szCs w:val="24"/>
          <w:rtl/>
        </w:rPr>
      </w:pPr>
      <w:r w:rsidRPr="00C1393E">
        <w:rPr>
          <w:rFonts w:asciiTheme="majorBidi" w:hAnsiTheme="majorBidi" w:cstheme="majorBidi"/>
          <w:color w:val="181818"/>
          <w:sz w:val="24"/>
          <w:szCs w:val="24"/>
        </w:rPr>
        <w:t> </w:t>
      </w:r>
      <w:r w:rsidR="009D0E9D" w:rsidRPr="00C1393E">
        <w:rPr>
          <w:rFonts w:asciiTheme="majorBidi" w:hAnsiTheme="majorBidi" w:cstheme="majorBidi" w:hint="cs"/>
          <w:color w:val="181818"/>
          <w:sz w:val="24"/>
          <w:szCs w:val="24"/>
          <w:rtl/>
        </w:rPr>
        <w:t xml:space="preserve">-كما </w:t>
      </w:r>
      <w:r w:rsidRPr="00C1393E">
        <w:rPr>
          <w:rFonts w:asciiTheme="majorBidi" w:hAnsiTheme="majorBidi" w:cstheme="majorBidi"/>
          <w:color w:val="181818"/>
          <w:sz w:val="24"/>
          <w:szCs w:val="24"/>
          <w:rtl/>
        </w:rPr>
        <w:t xml:space="preserve">يتم تحقيق ذلك إما عن طريق استخدام الأحماض المركزة مثل الكبريتيك أو الخليك أو الفوسفوريك </w:t>
      </w:r>
      <w:r w:rsidR="007E5558" w:rsidRPr="007E5558">
        <w:rPr>
          <w:rFonts w:asciiTheme="majorBidi" w:hAnsiTheme="majorBidi" w:cstheme="majorBidi"/>
          <w:color w:val="181818"/>
          <w:sz w:val="24"/>
          <w:szCs w:val="24"/>
        </w:rPr>
        <w:t>Sulfuric, acetic or phosphoric acid</w:t>
      </w:r>
      <w:r w:rsidR="007E5558" w:rsidRPr="007E5558">
        <w:rPr>
          <w:rFonts w:asciiTheme="majorBidi" w:hAnsiTheme="majorBidi" w:cs="Times New Roman"/>
          <w:color w:val="181818"/>
          <w:sz w:val="24"/>
          <w:szCs w:val="24"/>
          <w:rtl/>
        </w:rPr>
        <w:t xml:space="preserve"> </w:t>
      </w:r>
      <w:r w:rsidRPr="00C1393E">
        <w:rPr>
          <w:rFonts w:asciiTheme="majorBidi" w:hAnsiTheme="majorBidi" w:cstheme="majorBidi"/>
          <w:color w:val="181818"/>
          <w:sz w:val="24"/>
          <w:szCs w:val="24"/>
          <w:rtl/>
        </w:rPr>
        <w:t xml:space="preserve">، والتي تحتوي على كمية قليلة من الماء ، أو عن طريق إضافة مواد عضوية مثل </w:t>
      </w:r>
      <w:r w:rsidR="00607E62" w:rsidRPr="00C1393E">
        <w:rPr>
          <w:rFonts w:asciiTheme="majorBidi" w:hAnsiTheme="majorBidi" w:cstheme="majorBidi"/>
          <w:color w:val="181818"/>
          <w:sz w:val="24"/>
          <w:szCs w:val="24"/>
          <w:rtl/>
        </w:rPr>
        <w:t>الجلسرين</w:t>
      </w:r>
      <w:r w:rsidRPr="00C1393E">
        <w:rPr>
          <w:rFonts w:asciiTheme="majorBidi" w:hAnsiTheme="majorBidi" w:cstheme="majorBidi"/>
          <w:color w:val="181818"/>
          <w:sz w:val="24"/>
          <w:szCs w:val="24"/>
          <w:rtl/>
        </w:rPr>
        <w:t xml:space="preserve"> </w:t>
      </w:r>
      <w:r w:rsidR="007E5558" w:rsidRPr="007E5558">
        <w:rPr>
          <w:rFonts w:asciiTheme="majorBidi" w:hAnsiTheme="majorBidi" w:cstheme="majorBidi"/>
          <w:color w:val="181818"/>
          <w:sz w:val="24"/>
          <w:szCs w:val="24"/>
        </w:rPr>
        <w:t>Glycerol</w:t>
      </w:r>
      <w:r w:rsidR="007E5558" w:rsidRPr="007E5558">
        <w:rPr>
          <w:rFonts w:asciiTheme="majorBidi" w:hAnsiTheme="majorBidi" w:cs="Times New Roman"/>
          <w:color w:val="181818"/>
          <w:sz w:val="24"/>
          <w:szCs w:val="24"/>
          <w:rtl/>
        </w:rPr>
        <w:t xml:space="preserve"> </w:t>
      </w:r>
      <w:r w:rsidRPr="00C1393E">
        <w:rPr>
          <w:rFonts w:asciiTheme="majorBidi" w:hAnsiTheme="majorBidi" w:cstheme="majorBidi"/>
          <w:color w:val="181818"/>
          <w:sz w:val="24"/>
          <w:szCs w:val="24"/>
          <w:rtl/>
        </w:rPr>
        <w:t>إلى الأحماض بدلاً من الماء</w:t>
      </w:r>
      <w:r w:rsidR="001E1FA9" w:rsidRPr="00C1393E">
        <w:rPr>
          <w:rFonts w:asciiTheme="majorBidi" w:hAnsiTheme="majorBidi" w:cstheme="majorBidi" w:hint="cs"/>
          <w:color w:val="181818"/>
          <w:sz w:val="24"/>
          <w:szCs w:val="24"/>
          <w:rtl/>
        </w:rPr>
        <w:t>, و</w:t>
      </w:r>
      <w:r w:rsidR="001E1FA9" w:rsidRPr="00C1393E">
        <w:rPr>
          <w:rFonts w:asciiTheme="majorBidi" w:hAnsiTheme="majorBidi" w:cstheme="majorBidi"/>
          <w:color w:val="181818"/>
          <w:sz w:val="24"/>
          <w:szCs w:val="24"/>
          <w:rtl/>
        </w:rPr>
        <w:t xml:space="preserve">يمكن إضافة عوامل مخلبية إلى المحلول ، والتي </w:t>
      </w:r>
      <w:r w:rsidR="001E1FA9" w:rsidRPr="00C1393E">
        <w:rPr>
          <w:rFonts w:asciiTheme="majorBidi" w:hAnsiTheme="majorBidi" w:cstheme="majorBidi" w:hint="cs"/>
          <w:color w:val="181818"/>
          <w:sz w:val="24"/>
          <w:szCs w:val="24"/>
          <w:rtl/>
        </w:rPr>
        <w:t>تحافظ على</w:t>
      </w:r>
      <w:r w:rsidR="001E1FA9" w:rsidRPr="00C1393E">
        <w:rPr>
          <w:rFonts w:asciiTheme="majorBidi" w:hAnsiTheme="majorBidi" w:cstheme="majorBidi"/>
          <w:color w:val="181818"/>
          <w:sz w:val="24"/>
          <w:szCs w:val="24"/>
          <w:rtl/>
        </w:rPr>
        <w:t xml:space="preserve"> المعدن الذي يتم ازالته، </w:t>
      </w:r>
      <w:r w:rsidR="001E1FA9" w:rsidRPr="00C1393E">
        <w:rPr>
          <w:rFonts w:asciiTheme="majorBidi" w:hAnsiTheme="majorBidi" w:cstheme="majorBidi" w:hint="cs"/>
          <w:color w:val="181818"/>
          <w:sz w:val="24"/>
          <w:szCs w:val="24"/>
          <w:rtl/>
        </w:rPr>
        <w:t>وت</w:t>
      </w:r>
      <w:r w:rsidR="001E1FA9" w:rsidRPr="00C1393E">
        <w:rPr>
          <w:rFonts w:asciiTheme="majorBidi" w:hAnsiTheme="majorBidi" w:cstheme="majorBidi"/>
          <w:color w:val="181818"/>
          <w:sz w:val="24"/>
          <w:szCs w:val="24"/>
          <w:rtl/>
        </w:rPr>
        <w:t>منع ترسيب</w:t>
      </w:r>
      <w:r w:rsidR="001E1FA9" w:rsidRPr="00C1393E">
        <w:rPr>
          <w:rFonts w:asciiTheme="majorBidi" w:hAnsiTheme="majorBidi" w:cstheme="majorBidi" w:hint="cs"/>
          <w:color w:val="181818"/>
          <w:sz w:val="24"/>
          <w:szCs w:val="24"/>
          <w:rtl/>
        </w:rPr>
        <w:t>ه</w:t>
      </w:r>
      <w:r w:rsidR="001E1FA9" w:rsidRPr="00C1393E">
        <w:rPr>
          <w:rFonts w:asciiTheme="majorBidi" w:hAnsiTheme="majorBidi" w:cstheme="majorBidi"/>
          <w:color w:val="181818"/>
          <w:sz w:val="24"/>
          <w:szCs w:val="24"/>
          <w:rtl/>
        </w:rPr>
        <w:t xml:space="preserve"> مرة </w:t>
      </w:r>
      <w:r w:rsidR="00F4543C" w:rsidRPr="00C1393E">
        <w:rPr>
          <w:rFonts w:asciiTheme="majorBidi" w:hAnsiTheme="majorBidi" w:cstheme="majorBidi"/>
          <w:color w:val="181818"/>
          <w:sz w:val="24"/>
          <w:szCs w:val="24"/>
          <w:rtl/>
        </w:rPr>
        <w:t xml:space="preserve">اخرى </w:t>
      </w:r>
      <w:r w:rsidR="00F4543C" w:rsidRPr="00C1393E">
        <w:rPr>
          <w:rFonts w:asciiTheme="majorBidi" w:hAnsiTheme="majorBidi" w:cstheme="majorBidi" w:hint="cs"/>
          <w:color w:val="181818"/>
          <w:sz w:val="24"/>
          <w:szCs w:val="24"/>
          <w:rtl/>
        </w:rPr>
        <w:t>ب</w:t>
      </w:r>
      <w:r w:rsidR="00F4543C" w:rsidRPr="00C1393E">
        <w:rPr>
          <w:rFonts w:asciiTheme="majorBidi" w:hAnsiTheme="majorBidi" w:cstheme="majorBidi"/>
          <w:color w:val="181818"/>
          <w:sz w:val="24"/>
          <w:szCs w:val="24"/>
          <w:rtl/>
        </w:rPr>
        <w:t>الغمر</w:t>
      </w:r>
      <w:r w:rsidR="00F4543C" w:rsidRPr="00C1393E">
        <w:rPr>
          <w:rFonts w:asciiTheme="majorBidi" w:hAnsiTheme="majorBidi" w:cstheme="majorBidi" w:hint="cs"/>
          <w:color w:val="181818"/>
          <w:sz w:val="24"/>
          <w:szCs w:val="24"/>
          <w:rtl/>
        </w:rPr>
        <w:t>( الطلاء بالغمر</w:t>
      </w:r>
      <w:r w:rsidR="00F4543C">
        <w:rPr>
          <w:rFonts w:asciiTheme="majorBidi" w:hAnsiTheme="majorBidi" w:cstheme="majorBidi" w:hint="cs"/>
          <w:color w:val="181818"/>
          <w:sz w:val="24"/>
          <w:szCs w:val="24"/>
          <w:rtl/>
        </w:rPr>
        <w:t>).</w:t>
      </w:r>
    </w:p>
    <w:p w:rsidR="00AF60F9" w:rsidRPr="00DB4C10" w:rsidRDefault="000D4E16" w:rsidP="00C10449">
      <w:pPr>
        <w:spacing w:after="0" w:line="240" w:lineRule="auto"/>
        <w:rPr>
          <w:rFonts w:asciiTheme="majorBidi" w:hAnsiTheme="majorBidi" w:cstheme="majorBidi"/>
          <w:b/>
          <w:bCs/>
          <w:sz w:val="24"/>
          <w:szCs w:val="24"/>
          <w:u w:val="single"/>
          <w:rtl/>
          <w:lang w:bidi="ar-EG"/>
        </w:rPr>
      </w:pPr>
      <w:r w:rsidRPr="00C1393E">
        <w:rPr>
          <w:rFonts w:asciiTheme="majorBidi" w:hAnsiTheme="majorBidi" w:cstheme="majorBidi"/>
          <w:sz w:val="24"/>
          <w:szCs w:val="24"/>
          <w:u w:val="single"/>
          <w:rtl/>
        </w:rPr>
        <w:t>3</w:t>
      </w:r>
      <w:r w:rsidR="00AF60F9" w:rsidRPr="00DB4C10">
        <w:rPr>
          <w:rFonts w:asciiTheme="majorBidi" w:hAnsiTheme="majorBidi" w:cstheme="majorBidi"/>
          <w:b/>
          <w:bCs/>
          <w:sz w:val="24"/>
          <w:szCs w:val="24"/>
          <w:u w:val="single"/>
          <w:rtl/>
        </w:rPr>
        <w:t>-طرق ازالة الطلاءات المعدنية.</w:t>
      </w:r>
    </w:p>
    <w:p w:rsidR="001E1FA9" w:rsidRPr="00C1393E" w:rsidRDefault="001E1FA9" w:rsidP="00450D92">
      <w:pPr>
        <w:autoSpaceDE w:val="0"/>
        <w:autoSpaceDN w:val="0"/>
        <w:adjustRightInd w:val="0"/>
        <w:spacing w:after="0" w:line="240" w:lineRule="auto"/>
        <w:rPr>
          <w:rFonts w:asciiTheme="majorBidi" w:hAnsiTheme="majorBidi" w:cstheme="majorBidi"/>
          <w:color w:val="181818"/>
          <w:sz w:val="24"/>
          <w:szCs w:val="24"/>
          <w:rtl/>
        </w:rPr>
      </w:pPr>
      <w:r w:rsidRPr="00C1393E">
        <w:rPr>
          <w:rFonts w:asciiTheme="majorBidi" w:hAnsiTheme="majorBidi" w:cstheme="majorBidi"/>
          <w:color w:val="181818"/>
          <w:sz w:val="24"/>
          <w:szCs w:val="24"/>
          <w:rtl/>
        </w:rPr>
        <w:t xml:space="preserve">هناك طرق كيميائية وكهروكيميائية لازالة الطلاء المعدني حيث تقوم المحاليل (الكيميائية) بإزالة الرواسب عن طريق الانحلال ، في حين تقوم الوحدات الأنودية </w:t>
      </w:r>
      <w:r w:rsidR="007E5558" w:rsidRPr="007E5558">
        <w:rPr>
          <w:rFonts w:asciiTheme="majorBidi" w:hAnsiTheme="majorBidi" w:cstheme="majorBidi"/>
          <w:color w:val="181818"/>
          <w:sz w:val="24"/>
          <w:szCs w:val="24"/>
        </w:rPr>
        <w:t>Anodic units</w:t>
      </w:r>
      <w:r w:rsidR="007E5558" w:rsidRPr="007E5558">
        <w:rPr>
          <w:rFonts w:asciiTheme="majorBidi" w:hAnsiTheme="majorBidi" w:cs="Times New Roman"/>
          <w:color w:val="181818"/>
          <w:sz w:val="24"/>
          <w:szCs w:val="24"/>
          <w:rtl/>
        </w:rPr>
        <w:t xml:space="preserve"> </w:t>
      </w:r>
      <w:r w:rsidRPr="00C1393E">
        <w:rPr>
          <w:rFonts w:asciiTheme="majorBidi" w:hAnsiTheme="majorBidi" w:cstheme="majorBidi"/>
          <w:color w:val="181818"/>
          <w:sz w:val="24"/>
          <w:szCs w:val="24"/>
          <w:rtl/>
        </w:rPr>
        <w:t xml:space="preserve">(كهربائيا) </w:t>
      </w:r>
      <w:r w:rsidRPr="00C1393E">
        <w:rPr>
          <w:rFonts w:asciiTheme="majorBidi" w:hAnsiTheme="majorBidi" w:cstheme="majorBidi" w:hint="cs"/>
          <w:color w:val="181818"/>
          <w:sz w:val="24"/>
          <w:szCs w:val="24"/>
          <w:rtl/>
        </w:rPr>
        <w:t>بترسيب</w:t>
      </w:r>
      <w:r w:rsidRPr="00C1393E">
        <w:rPr>
          <w:rFonts w:asciiTheme="majorBidi" w:hAnsiTheme="majorBidi" w:cstheme="majorBidi"/>
          <w:color w:val="181818"/>
          <w:sz w:val="24"/>
          <w:szCs w:val="24"/>
          <w:rtl/>
        </w:rPr>
        <w:t xml:space="preserve"> أيونات المعادن على الكاثودات</w:t>
      </w:r>
      <w:r w:rsidRPr="00C1393E">
        <w:rPr>
          <w:rFonts w:asciiTheme="majorBidi" w:hAnsiTheme="majorBidi" w:cstheme="majorBidi" w:hint="cs"/>
          <w:color w:val="181818"/>
          <w:sz w:val="24"/>
          <w:szCs w:val="24"/>
          <w:rtl/>
        </w:rPr>
        <w:t xml:space="preserve"> </w:t>
      </w:r>
      <w:r w:rsidR="007E5558" w:rsidRPr="007E5558">
        <w:rPr>
          <w:rFonts w:asciiTheme="majorBidi" w:hAnsiTheme="majorBidi" w:cstheme="majorBidi"/>
          <w:color w:val="181818"/>
          <w:sz w:val="24"/>
          <w:szCs w:val="24"/>
        </w:rPr>
        <w:t>Cathodes</w:t>
      </w:r>
      <w:r w:rsidR="007E5558" w:rsidRPr="007E5558">
        <w:rPr>
          <w:rFonts w:asciiTheme="majorBidi" w:hAnsiTheme="majorBidi" w:cs="Times New Roman" w:hint="cs"/>
          <w:color w:val="181818"/>
          <w:sz w:val="24"/>
          <w:szCs w:val="24"/>
          <w:rtl/>
        </w:rPr>
        <w:t xml:space="preserve"> </w:t>
      </w:r>
      <w:r w:rsidRPr="00C1393E">
        <w:rPr>
          <w:rFonts w:asciiTheme="majorBidi" w:hAnsiTheme="majorBidi" w:cstheme="majorBidi" w:hint="cs"/>
          <w:color w:val="181818"/>
          <w:sz w:val="24"/>
          <w:szCs w:val="24"/>
          <w:rtl/>
        </w:rPr>
        <w:t>(الاقطاب السالبة)</w:t>
      </w:r>
      <w:r w:rsidRPr="00C1393E">
        <w:rPr>
          <w:rFonts w:asciiTheme="majorBidi" w:hAnsiTheme="majorBidi" w:cstheme="majorBidi"/>
          <w:color w:val="181818"/>
          <w:sz w:val="24"/>
          <w:szCs w:val="24"/>
        </w:rPr>
        <w:t>.</w:t>
      </w:r>
      <w:r w:rsidRPr="00C1393E">
        <w:rPr>
          <w:rFonts w:asciiTheme="majorBidi" w:hAnsiTheme="majorBidi" w:cstheme="majorBidi" w:hint="cs"/>
          <w:color w:val="181818"/>
          <w:sz w:val="24"/>
          <w:szCs w:val="24"/>
          <w:rtl/>
        </w:rPr>
        <w:t>(</w:t>
      </w:r>
      <w:r w:rsidR="00450D92">
        <w:rPr>
          <w:rFonts w:asciiTheme="majorBidi" w:hAnsiTheme="majorBidi" w:cstheme="majorBidi" w:hint="cs"/>
          <w:b/>
          <w:bCs/>
          <w:color w:val="181818"/>
          <w:sz w:val="24"/>
          <w:szCs w:val="24"/>
          <w:rtl/>
        </w:rPr>
        <w:t>2</w:t>
      </w:r>
      <w:r w:rsidRPr="00C1393E">
        <w:rPr>
          <w:rFonts w:asciiTheme="majorBidi" w:hAnsiTheme="majorBidi" w:cstheme="majorBidi" w:hint="cs"/>
          <w:color w:val="181818"/>
          <w:sz w:val="24"/>
          <w:szCs w:val="24"/>
          <w:rtl/>
        </w:rPr>
        <w:t>)</w:t>
      </w:r>
    </w:p>
    <w:p w:rsidR="00791C9A" w:rsidRDefault="003B0406" w:rsidP="00AF60F9">
      <w:pPr>
        <w:rPr>
          <w:rFonts w:asciiTheme="majorBidi" w:hAnsiTheme="majorBidi" w:cstheme="majorBidi"/>
          <w:b/>
          <w:bCs/>
          <w:sz w:val="24"/>
          <w:szCs w:val="24"/>
          <w:rtl/>
          <w:lang w:bidi="ar-EG"/>
        </w:rPr>
      </w:pPr>
      <w:r>
        <w:rPr>
          <w:rFonts w:asciiTheme="majorBidi" w:hAnsiTheme="majorBidi" w:cstheme="majorBidi"/>
          <w:b/>
          <w:bCs/>
          <w:noProof/>
          <w:sz w:val="24"/>
          <w:szCs w:val="24"/>
          <w:rtl/>
        </w:rPr>
        <w:lastRenderedPageBreak/>
        <w:pict>
          <v:group id="_x0000_s1197" style="position:absolute;left:0;text-align:left;margin-left:1.6pt;margin-top:25.5pt;width:384.75pt;height:248.1pt;z-index:251783168" coordorigin="1832,528" coordsize="7695,4962">
            <v:shapetype id="_x0000_t202" coordsize="21600,21600" o:spt="202" path="m,l,21600r21600,l21600,xe">
              <v:stroke joinstyle="miter"/>
              <v:path gradientshapeok="t" o:connecttype="rect"/>
            </v:shapetype>
            <v:shape id="_x0000_s1198" type="#_x0000_t202" style="position:absolute;left:3628;top:4845;width:3675;height:645">
              <v:textbox>
                <w:txbxContent>
                  <w:p w:rsidR="006C3D3F" w:rsidRPr="001868E6" w:rsidRDefault="006C3D3F" w:rsidP="00B6348A">
                    <w:pPr>
                      <w:spacing w:after="0" w:line="240" w:lineRule="auto"/>
                      <w:jc w:val="center"/>
                      <w:rPr>
                        <w:rFonts w:asciiTheme="majorBidi" w:hAnsiTheme="majorBidi" w:cstheme="majorBidi"/>
                      </w:rPr>
                    </w:pPr>
                    <w:r w:rsidRPr="001868E6">
                      <w:rPr>
                        <w:rFonts w:asciiTheme="majorBidi" w:eastAsia="Times New Roman" w:hAnsiTheme="majorBidi" w:cstheme="majorBidi" w:hint="cs"/>
                        <w:b/>
                        <w:bCs/>
                        <w:color w:val="000000"/>
                        <w:rtl/>
                      </w:rPr>
                      <w:t>شكل (1) مخطط لطرق ازالة طبقة الطلاء</w:t>
                    </w:r>
                  </w:p>
                  <w:p w:rsidR="006C3D3F" w:rsidRPr="00B6348A" w:rsidRDefault="006C3D3F" w:rsidP="00B6348A">
                    <w:pPr>
                      <w:spacing w:after="0" w:line="240" w:lineRule="auto"/>
                      <w:jc w:val="center"/>
                      <w:rPr>
                        <w:rFonts w:asciiTheme="majorBidi" w:hAnsiTheme="majorBidi" w:cstheme="majorBidi"/>
                        <w:b/>
                        <w:bCs/>
                      </w:rPr>
                    </w:pPr>
                    <w:r>
                      <w:rPr>
                        <w:rFonts w:asciiTheme="majorBidi" w:hAnsiTheme="majorBidi" w:cstheme="majorBidi"/>
                        <w:b/>
                        <w:bCs/>
                      </w:rPr>
                      <w:t>Methods of stripping</w:t>
                    </w:r>
                    <w:r w:rsidRPr="00B6348A">
                      <w:rPr>
                        <w:rFonts w:asciiTheme="majorBidi" w:hAnsiTheme="majorBidi" w:cstheme="majorBidi"/>
                        <w:b/>
                        <w:bCs/>
                      </w:rPr>
                      <w:t xml:space="preserve"> the coating</w:t>
                    </w:r>
                  </w:p>
                </w:txbxContent>
              </v:textbox>
            </v:shape>
            <v:roundrect id="_x0000_s1199" style="position:absolute;left:4515;top:528;width:2221;height:816" arcsize="10923f" fillcolor="white [3201]" strokecolor="#fabf8f [1945]" strokeweight="1pt">
              <v:fill color2="#fbd4b4 [1305]" focusposition="1" focussize="" focus="100%" type="gradient"/>
              <v:shadow on="t" type="perspective" color="#974706 [1609]" opacity=".5" offset="1pt" offset2="-3pt"/>
              <v:textbox>
                <w:txbxContent>
                  <w:p w:rsidR="006C3D3F" w:rsidRDefault="006C3D3F" w:rsidP="00B6348A">
                    <w:pPr>
                      <w:spacing w:after="0" w:line="240" w:lineRule="auto"/>
                      <w:jc w:val="center"/>
                      <w:rPr>
                        <w:rFonts w:asciiTheme="majorBidi" w:hAnsiTheme="majorBidi" w:cstheme="majorBidi"/>
                        <w:b/>
                        <w:bCs/>
                        <w:sz w:val="16"/>
                        <w:szCs w:val="16"/>
                        <w:rtl/>
                        <w:lang w:bidi="ar-EG"/>
                      </w:rPr>
                    </w:pPr>
                    <w:r w:rsidRPr="009345F7">
                      <w:rPr>
                        <w:rFonts w:asciiTheme="majorBidi" w:hAnsiTheme="majorBidi" w:cstheme="majorBidi"/>
                        <w:b/>
                        <w:bCs/>
                        <w:sz w:val="16"/>
                        <w:szCs w:val="16"/>
                        <w:rtl/>
                        <w:lang w:bidi="ar-EG"/>
                      </w:rPr>
                      <w:t>طرق ازالة طبقة الطلاء</w:t>
                    </w:r>
                  </w:p>
                  <w:p w:rsidR="006C3D3F" w:rsidRPr="009345F7" w:rsidRDefault="006C3D3F" w:rsidP="00B6348A">
                    <w:pPr>
                      <w:bidi w:val="0"/>
                      <w:spacing w:after="0" w:line="240" w:lineRule="auto"/>
                      <w:jc w:val="center"/>
                      <w:rPr>
                        <w:rFonts w:asciiTheme="majorBidi" w:hAnsiTheme="majorBidi" w:cstheme="majorBidi"/>
                        <w:b/>
                        <w:bCs/>
                        <w:sz w:val="16"/>
                        <w:szCs w:val="16"/>
                        <w:lang w:bidi="ar-EG"/>
                      </w:rPr>
                    </w:pPr>
                    <w:r w:rsidRPr="009345F7">
                      <w:rPr>
                        <w:rFonts w:asciiTheme="majorBidi" w:hAnsiTheme="majorBidi" w:cstheme="majorBidi"/>
                        <w:b/>
                        <w:bCs/>
                        <w:sz w:val="16"/>
                        <w:szCs w:val="16"/>
                        <w:lang w:bidi="ar-EG"/>
                      </w:rPr>
                      <w:t xml:space="preserve">Methods of </w:t>
                    </w:r>
                    <w:r>
                      <w:rPr>
                        <w:rFonts w:asciiTheme="majorBidi" w:hAnsiTheme="majorBidi" w:cstheme="majorBidi"/>
                        <w:b/>
                        <w:bCs/>
                        <w:sz w:val="16"/>
                        <w:szCs w:val="16"/>
                        <w:lang w:bidi="ar-EG"/>
                      </w:rPr>
                      <w:t>stripping</w:t>
                    </w:r>
                    <w:r w:rsidRPr="009345F7">
                      <w:rPr>
                        <w:rFonts w:asciiTheme="majorBidi" w:hAnsiTheme="majorBidi" w:cstheme="majorBidi"/>
                        <w:b/>
                        <w:bCs/>
                        <w:sz w:val="16"/>
                        <w:szCs w:val="16"/>
                        <w:lang w:bidi="ar-EG"/>
                      </w:rPr>
                      <w:t xml:space="preserve"> the coating </w:t>
                    </w:r>
                  </w:p>
                  <w:p w:rsidR="006C3D3F" w:rsidRPr="00D4542C" w:rsidRDefault="006C3D3F" w:rsidP="00B6348A">
                    <w:pPr>
                      <w:jc w:val="center"/>
                      <w:rPr>
                        <w:rFonts w:asciiTheme="majorBidi" w:hAnsiTheme="majorBidi" w:cstheme="majorBidi"/>
                        <w:b/>
                        <w:bCs/>
                        <w:rtl/>
                        <w:lang w:bidi="ar-EG"/>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0" type="#_x0000_t67" style="position:absolute;left:5379;top:1397;width:478;height:316" fillcolor="white [3201]" strokecolor="#b2a1c7 [1943]" strokeweight="1pt">
              <v:fill color2="#ccc0d9 [1303]" focusposition="1" focussize="" focus="100%" type="gradient"/>
              <v:shadow on="t" type="perspective" color="#3f3151 [1607]" opacity=".5" offset="1pt" offset2="-3pt"/>
              <v:textbox style="layout-flow:vertical-ideographic"/>
            </v:shape>
            <v:roundrect id="_x0000_s1201" style="position:absolute;left:1832;top:2301;width:2128;height:848" arcsize="10923f" fillcolor="white [3201]" strokecolor="#92cddc [1944]" strokeweight="1pt">
              <v:fill color2="#b6dde8 [1304]" focusposition="1" focussize="" focus="100%" type="gradient"/>
              <v:shadow on="t" type="perspective" color="#205867 [1608]" opacity=".5" offset="1pt" offset2="-3pt"/>
              <v:textbox style="mso-next-textbox:#_x0000_s1201">
                <w:txbxContent>
                  <w:p w:rsidR="006C3D3F" w:rsidRDefault="006C3D3F" w:rsidP="00B6348A">
                    <w:pPr>
                      <w:spacing w:after="0" w:line="240" w:lineRule="auto"/>
                      <w:jc w:val="center"/>
                      <w:rPr>
                        <w:rFonts w:asciiTheme="majorBidi" w:hAnsiTheme="majorBidi" w:cstheme="majorBidi"/>
                        <w:b/>
                        <w:bCs/>
                        <w:sz w:val="16"/>
                        <w:szCs w:val="16"/>
                        <w:rtl/>
                        <w:lang w:bidi="ar-EG"/>
                      </w:rPr>
                    </w:pPr>
                    <w:r w:rsidRPr="009345F7">
                      <w:rPr>
                        <w:rFonts w:asciiTheme="majorBidi" w:hAnsiTheme="majorBidi" w:cstheme="majorBidi"/>
                        <w:b/>
                        <w:bCs/>
                        <w:sz w:val="16"/>
                        <w:szCs w:val="16"/>
                        <w:rtl/>
                        <w:lang w:bidi="ar-EG"/>
                      </w:rPr>
                      <w:t>طرق ازالة كهروكيميائية</w:t>
                    </w:r>
                  </w:p>
                  <w:p w:rsidR="006C3D3F" w:rsidRPr="009345F7" w:rsidRDefault="006C3D3F" w:rsidP="00B6348A">
                    <w:pPr>
                      <w:bidi w:val="0"/>
                      <w:spacing w:after="0" w:line="240" w:lineRule="auto"/>
                      <w:jc w:val="center"/>
                      <w:rPr>
                        <w:rFonts w:asciiTheme="majorBidi" w:hAnsiTheme="majorBidi" w:cstheme="majorBidi"/>
                        <w:b/>
                        <w:bCs/>
                        <w:sz w:val="16"/>
                        <w:szCs w:val="16"/>
                        <w:lang w:bidi="ar-EG"/>
                      </w:rPr>
                    </w:pPr>
                    <w:r w:rsidRPr="009345F7">
                      <w:rPr>
                        <w:rFonts w:asciiTheme="majorBidi" w:hAnsiTheme="majorBidi" w:cstheme="majorBidi"/>
                        <w:b/>
                        <w:bCs/>
                        <w:sz w:val="16"/>
                        <w:szCs w:val="16"/>
                        <w:lang w:bidi="ar-EG"/>
                      </w:rPr>
                      <w:t xml:space="preserve">Electrochemical </w:t>
                    </w:r>
                    <w:r>
                      <w:rPr>
                        <w:rFonts w:asciiTheme="majorBidi" w:hAnsiTheme="majorBidi" w:cstheme="majorBidi"/>
                        <w:b/>
                        <w:bCs/>
                        <w:sz w:val="16"/>
                        <w:szCs w:val="16"/>
                        <w:lang w:bidi="ar-EG"/>
                      </w:rPr>
                      <w:t>stripping</w:t>
                    </w:r>
                    <w:r w:rsidRPr="009345F7">
                      <w:rPr>
                        <w:rFonts w:asciiTheme="majorBidi" w:hAnsiTheme="majorBidi" w:cstheme="majorBidi"/>
                        <w:b/>
                        <w:bCs/>
                        <w:sz w:val="16"/>
                        <w:szCs w:val="16"/>
                        <w:lang w:bidi="ar-EG"/>
                      </w:rPr>
                      <w:t xml:space="preserve"> </w:t>
                    </w:r>
                  </w:p>
                </w:txbxContent>
              </v:textbox>
            </v:roundrect>
            <v:roundrect id="_x0000_s1202" style="position:absolute;left:7599;top:2301;width:1928;height:582" arcsize="10923f" fillcolor="white [3201]" strokecolor="#666 [1936]" strokeweight="1pt">
              <v:fill color2="#999 [1296]" focusposition="1" focussize="" focus="100%" type="gradient"/>
              <v:shadow on="t" type="perspective" color="#7f7f7f [1601]" opacity=".5" offset="1pt" offset2="-3pt"/>
              <v:textbox style="mso-next-textbox:#_x0000_s1202">
                <w:txbxContent>
                  <w:p w:rsidR="006C3D3F" w:rsidRDefault="006C3D3F" w:rsidP="00B6348A">
                    <w:pPr>
                      <w:spacing w:after="0" w:line="240" w:lineRule="auto"/>
                      <w:jc w:val="center"/>
                      <w:rPr>
                        <w:rFonts w:asciiTheme="majorBidi" w:hAnsiTheme="majorBidi" w:cstheme="majorBidi"/>
                        <w:b/>
                        <w:bCs/>
                        <w:sz w:val="16"/>
                        <w:szCs w:val="16"/>
                        <w:rtl/>
                        <w:lang w:bidi="ar-EG"/>
                      </w:rPr>
                    </w:pPr>
                    <w:r w:rsidRPr="009345F7">
                      <w:rPr>
                        <w:rFonts w:asciiTheme="majorBidi" w:hAnsiTheme="majorBidi" w:cstheme="majorBidi"/>
                        <w:b/>
                        <w:bCs/>
                        <w:sz w:val="16"/>
                        <w:szCs w:val="16"/>
                        <w:rtl/>
                        <w:lang w:bidi="ar-EG"/>
                      </w:rPr>
                      <w:t>طرق ازالة ميكانيكية</w:t>
                    </w:r>
                  </w:p>
                  <w:p w:rsidR="006C3D3F" w:rsidRPr="009345F7" w:rsidRDefault="006C3D3F" w:rsidP="00B6348A">
                    <w:pPr>
                      <w:bidi w:val="0"/>
                      <w:spacing w:after="0" w:line="240" w:lineRule="auto"/>
                      <w:jc w:val="center"/>
                      <w:rPr>
                        <w:rFonts w:asciiTheme="majorBidi" w:hAnsiTheme="majorBidi" w:cstheme="majorBidi"/>
                        <w:b/>
                        <w:bCs/>
                        <w:sz w:val="16"/>
                        <w:szCs w:val="16"/>
                        <w:lang w:bidi="ar-EG"/>
                      </w:rPr>
                    </w:pPr>
                    <w:r w:rsidRPr="009345F7">
                      <w:rPr>
                        <w:rFonts w:asciiTheme="majorBidi" w:hAnsiTheme="majorBidi" w:cstheme="majorBidi"/>
                        <w:b/>
                        <w:bCs/>
                        <w:sz w:val="16"/>
                        <w:szCs w:val="16"/>
                        <w:lang w:bidi="ar-EG"/>
                      </w:rPr>
                      <w:t xml:space="preserve">Mechanical </w:t>
                    </w:r>
                    <w:r>
                      <w:rPr>
                        <w:rFonts w:asciiTheme="majorBidi" w:hAnsiTheme="majorBidi" w:cstheme="majorBidi"/>
                        <w:b/>
                        <w:bCs/>
                        <w:sz w:val="16"/>
                        <w:szCs w:val="16"/>
                        <w:lang w:bidi="ar-EG"/>
                      </w:rPr>
                      <w:t>stripping</w:t>
                    </w:r>
                    <w:r w:rsidRPr="009345F7">
                      <w:rPr>
                        <w:rFonts w:asciiTheme="majorBidi" w:hAnsiTheme="majorBidi" w:cstheme="majorBidi"/>
                        <w:b/>
                        <w:bCs/>
                        <w:sz w:val="16"/>
                        <w:szCs w:val="16"/>
                        <w:lang w:bidi="ar-EG"/>
                      </w:rPr>
                      <w:t xml:space="preserve"> </w:t>
                    </w:r>
                  </w:p>
                </w:txbxContent>
              </v:textbox>
            </v:roundrect>
            <v:roundrect id="_x0000_s1203" style="position:absolute;left:4762;top:2301;width:1743;height:768" arcsize="10923f" fillcolor="white [3201]" strokecolor="#c2d69b [1942]" strokeweight="1pt">
              <v:fill color2="#d6e3bc [1302]" focusposition="1" focussize="" focus="100%" type="gradient"/>
              <v:shadow on="t" type="perspective" color="#4e6128 [1606]" opacity=".5" offset="1pt" offset2="-3pt"/>
              <v:textbox style="mso-next-textbox:#_x0000_s1203">
                <w:txbxContent>
                  <w:p w:rsidR="006C3D3F" w:rsidRDefault="006C3D3F" w:rsidP="00B6348A">
                    <w:pPr>
                      <w:spacing w:after="0" w:line="240" w:lineRule="auto"/>
                      <w:jc w:val="center"/>
                      <w:rPr>
                        <w:rFonts w:asciiTheme="majorBidi" w:hAnsiTheme="majorBidi" w:cstheme="majorBidi"/>
                        <w:b/>
                        <w:bCs/>
                        <w:sz w:val="16"/>
                        <w:szCs w:val="16"/>
                        <w:rtl/>
                        <w:lang w:bidi="ar-EG"/>
                      </w:rPr>
                    </w:pPr>
                    <w:r w:rsidRPr="009345F7">
                      <w:rPr>
                        <w:rFonts w:asciiTheme="majorBidi" w:hAnsiTheme="majorBidi" w:cstheme="majorBidi"/>
                        <w:b/>
                        <w:bCs/>
                        <w:sz w:val="16"/>
                        <w:szCs w:val="16"/>
                        <w:rtl/>
                        <w:lang w:bidi="ar-EG"/>
                      </w:rPr>
                      <w:t>طرق ازالة كيميائية بالغمر</w:t>
                    </w:r>
                  </w:p>
                  <w:p w:rsidR="006C3D3F" w:rsidRPr="009345F7" w:rsidRDefault="006C3D3F" w:rsidP="00B6348A">
                    <w:pPr>
                      <w:bidi w:val="0"/>
                      <w:spacing w:after="0" w:line="240" w:lineRule="auto"/>
                      <w:jc w:val="center"/>
                      <w:rPr>
                        <w:rFonts w:asciiTheme="majorBidi" w:hAnsiTheme="majorBidi" w:cstheme="majorBidi"/>
                        <w:b/>
                        <w:bCs/>
                        <w:sz w:val="16"/>
                        <w:szCs w:val="16"/>
                        <w:lang w:bidi="ar-EG"/>
                      </w:rPr>
                    </w:pPr>
                    <w:r w:rsidRPr="009345F7">
                      <w:rPr>
                        <w:rFonts w:asciiTheme="majorBidi" w:hAnsiTheme="majorBidi" w:cstheme="majorBidi"/>
                        <w:b/>
                        <w:bCs/>
                        <w:sz w:val="16"/>
                        <w:szCs w:val="16"/>
                        <w:lang w:bidi="ar-EG"/>
                      </w:rPr>
                      <w:t xml:space="preserve">Chemical </w:t>
                    </w:r>
                    <w:r>
                      <w:rPr>
                        <w:rFonts w:asciiTheme="majorBidi" w:hAnsiTheme="majorBidi" w:cstheme="majorBidi"/>
                        <w:b/>
                        <w:bCs/>
                        <w:sz w:val="16"/>
                        <w:szCs w:val="16"/>
                        <w:lang w:bidi="ar-EG"/>
                      </w:rPr>
                      <w:t>stripping</w:t>
                    </w:r>
                    <w:r w:rsidRPr="009345F7">
                      <w:rPr>
                        <w:rFonts w:asciiTheme="majorBidi" w:hAnsiTheme="majorBidi" w:cstheme="majorBidi"/>
                        <w:b/>
                        <w:bCs/>
                        <w:sz w:val="16"/>
                        <w:szCs w:val="16"/>
                        <w:lang w:bidi="ar-EG"/>
                      </w:rPr>
                      <w:t xml:space="preserve"> by immersion</w:t>
                    </w:r>
                  </w:p>
                </w:txbxContent>
              </v:textbox>
            </v:roundrect>
            <v:rect id="_x0000_s1204" style="position:absolute;left:2911;top:1804;width:5398;height:143" fillcolor="#c0504d [3205]" strokecolor="#f2f2f2 [3041]" strokeweight="3pt">
              <v:shadow on="t" type="perspective" color="#622423 [1605]" opacity=".5" offset="1pt" offset2="-1pt"/>
            </v:rect>
            <v:shape id="_x0000_s1205" type="#_x0000_t67" style="position:absolute;left:3235;top:1894;width:278;height:407" fillcolor="white [3201]" strokecolor="#b2a1c7 [1943]" strokeweight="1pt">
              <v:fill color2="#ccc0d9 [1303]" focusposition="1" focussize="" focus="100%" type="gradient"/>
              <v:shadow on="t" type="perspective" color="#3f3151 [1607]" opacity=".5" offset="1pt" offset2="-3pt"/>
              <v:textbox style="layout-flow:vertical-ideographic"/>
            </v:shape>
            <v:shape id="_x0000_s1206" type="#_x0000_t67" style="position:absolute;left:5456;top:1947;width:277;height:407" fillcolor="white [3201]" strokecolor="#b2a1c7 [1943]" strokeweight="1pt">
              <v:fill color2="#ccc0d9 [1303]" focusposition="1" focussize="" focus="100%" type="gradient"/>
              <v:shadow on="t" type="perspective" color="#3f3151 [1607]" opacity=".5" offset="1pt" offset2="-3pt"/>
              <v:textbox style="layout-flow:vertical-ideographic"/>
            </v:shape>
            <v:shape id="_x0000_s1207" type="#_x0000_t67" style="position:absolute;left:7846;top:1894;width:278;height:407" fillcolor="white [3201]" strokecolor="#b2a1c7 [1943]" strokeweight="1pt">
              <v:fill color2="#ccc0d9 [1303]" focusposition="1" focussize="" focus="100%" type="gradient"/>
              <v:shadow on="t" type="perspective" color="#3f3151 [1607]" opacity=".5" offset="1pt" offset2="-3pt"/>
              <v:textbox style="layout-flow:vertical-ideographic"/>
            </v:shape>
            <v:shape id="_x0000_s1208" type="#_x0000_t67" style="position:absolute;left:5456;top:3069;width:401;height:331" fillcolor="white [3201]" strokecolor="#b2a1c7 [1943]" strokeweight="1pt">
              <v:fill color2="#ccc0d9 [1303]" focusposition="1" focussize="" focus="100%" type="gradient"/>
              <v:shadow on="t" type="perspective" color="#3f3151 [1607]" opacity=".5" offset="1pt" offset2="-3pt"/>
              <v:textbox style="layout-flow:vertical-ideographic"/>
            </v:shape>
            <v:roundrect id="_x0000_s1209" style="position:absolute;left:4731;top:3475;width:1774;height:144" arcsize="10923f" fillcolor="#c0504d [3205]" strokecolor="#f2f2f2 [3041]" strokeweight="3pt">
              <v:shadow on="t" type="perspective" color="#622423 [1605]" opacity=".5" offset="1pt" offset2="-1pt"/>
            </v:roundrect>
            <v:oval id="_x0000_s1210" style="position:absolute;left:6150;top:3732;width:2159;height:953" fillcolor="#c2d69b [1942]" strokecolor="#c2d69b [1942]" strokeweight="1pt">
              <v:fill color2="#eaf1dd [662]" angle="-45" focus="-50%" type="gradient"/>
              <v:shadow on="t" type="perspective" color="#4e6128 [1606]" opacity=".5" offset="1pt" offset2="-3pt"/>
              <v:textbox style="mso-next-textbox:#_x0000_s1210">
                <w:txbxContent>
                  <w:p w:rsidR="006C3D3F" w:rsidRDefault="006C3D3F" w:rsidP="00B6348A">
                    <w:pPr>
                      <w:spacing w:after="0" w:line="240" w:lineRule="auto"/>
                      <w:jc w:val="center"/>
                      <w:rPr>
                        <w:rFonts w:asciiTheme="majorBidi" w:hAnsiTheme="majorBidi" w:cstheme="majorBidi"/>
                        <w:b/>
                        <w:bCs/>
                        <w:sz w:val="16"/>
                        <w:szCs w:val="16"/>
                        <w:rtl/>
                      </w:rPr>
                    </w:pPr>
                    <w:r w:rsidRPr="009345F7">
                      <w:rPr>
                        <w:rFonts w:asciiTheme="majorBidi" w:hAnsiTheme="majorBidi" w:cstheme="majorBidi"/>
                        <w:b/>
                        <w:bCs/>
                        <w:sz w:val="16"/>
                        <w:szCs w:val="16"/>
                        <w:rtl/>
                      </w:rPr>
                      <w:t>الازالة في محاليل حمضية</w:t>
                    </w:r>
                  </w:p>
                  <w:p w:rsidR="006C3D3F" w:rsidRPr="009345F7" w:rsidRDefault="006C3D3F" w:rsidP="00B6348A">
                    <w:pPr>
                      <w:bidi w:val="0"/>
                      <w:spacing w:after="0" w:line="240" w:lineRule="auto"/>
                      <w:jc w:val="center"/>
                      <w:rPr>
                        <w:rFonts w:asciiTheme="majorBidi" w:hAnsiTheme="majorBidi" w:cstheme="majorBidi"/>
                        <w:b/>
                        <w:bCs/>
                        <w:sz w:val="16"/>
                        <w:szCs w:val="16"/>
                      </w:rPr>
                    </w:pPr>
                    <w:r>
                      <w:rPr>
                        <w:rFonts w:asciiTheme="majorBidi" w:hAnsiTheme="majorBidi" w:cstheme="majorBidi"/>
                        <w:b/>
                        <w:bCs/>
                        <w:sz w:val="16"/>
                        <w:szCs w:val="16"/>
                      </w:rPr>
                      <w:t>Stripping</w:t>
                    </w:r>
                    <w:r w:rsidRPr="009345F7">
                      <w:rPr>
                        <w:rFonts w:asciiTheme="majorBidi" w:hAnsiTheme="majorBidi" w:cstheme="majorBidi"/>
                        <w:b/>
                        <w:bCs/>
                        <w:sz w:val="16"/>
                        <w:szCs w:val="16"/>
                      </w:rPr>
                      <w:t xml:space="preserve"> in acidic solutions</w:t>
                    </w:r>
                  </w:p>
                </w:txbxContent>
              </v:textbox>
            </v:oval>
            <v:oval id="_x0000_s1211" style="position:absolute;left:3034;top:3732;width:2052;height:953" fillcolor="#c2d69b [1942]" strokecolor="#c2d69b [1942]" strokeweight="1pt">
              <v:fill color2="#eaf1dd [662]" angle="-45" focus="-50%" type="gradient"/>
              <v:shadow on="t" type="perspective" color="#4e6128 [1606]" opacity=".5" offset="1pt" offset2="-3pt"/>
              <v:textbox style="mso-next-textbox:#_x0000_s1211">
                <w:txbxContent>
                  <w:p w:rsidR="006C3D3F" w:rsidRDefault="006C3D3F" w:rsidP="00B6348A">
                    <w:pPr>
                      <w:spacing w:after="0" w:line="240" w:lineRule="auto"/>
                      <w:jc w:val="center"/>
                      <w:rPr>
                        <w:rFonts w:asciiTheme="majorBidi" w:hAnsiTheme="majorBidi" w:cstheme="majorBidi"/>
                        <w:b/>
                        <w:bCs/>
                        <w:sz w:val="16"/>
                        <w:szCs w:val="16"/>
                        <w:rtl/>
                      </w:rPr>
                    </w:pPr>
                    <w:r w:rsidRPr="009345F7">
                      <w:rPr>
                        <w:rFonts w:asciiTheme="majorBidi" w:hAnsiTheme="majorBidi" w:cstheme="majorBidi"/>
                        <w:b/>
                        <w:bCs/>
                        <w:sz w:val="16"/>
                        <w:szCs w:val="16"/>
                        <w:rtl/>
                      </w:rPr>
                      <w:t>الازالة في محاليل قلوية</w:t>
                    </w:r>
                  </w:p>
                  <w:p w:rsidR="006C3D3F" w:rsidRPr="009345F7" w:rsidRDefault="006C3D3F" w:rsidP="00B6348A">
                    <w:pPr>
                      <w:bidi w:val="0"/>
                      <w:spacing w:after="0" w:line="240" w:lineRule="auto"/>
                      <w:jc w:val="center"/>
                      <w:rPr>
                        <w:rFonts w:asciiTheme="majorBidi" w:hAnsiTheme="majorBidi" w:cstheme="majorBidi"/>
                        <w:b/>
                        <w:bCs/>
                        <w:sz w:val="16"/>
                        <w:szCs w:val="16"/>
                      </w:rPr>
                    </w:pPr>
                    <w:r>
                      <w:rPr>
                        <w:rFonts w:asciiTheme="majorBidi" w:hAnsiTheme="majorBidi" w:cstheme="majorBidi"/>
                        <w:b/>
                        <w:bCs/>
                        <w:sz w:val="16"/>
                        <w:szCs w:val="16"/>
                      </w:rPr>
                      <w:t>Stripping</w:t>
                    </w:r>
                    <w:r w:rsidRPr="009345F7">
                      <w:rPr>
                        <w:rFonts w:asciiTheme="majorBidi" w:hAnsiTheme="majorBidi" w:cstheme="majorBidi"/>
                        <w:b/>
                        <w:bCs/>
                        <w:sz w:val="16"/>
                        <w:szCs w:val="16"/>
                      </w:rPr>
                      <w:t xml:space="preserve"> in alkaline solutions</w:t>
                    </w:r>
                  </w:p>
                </w:txbxContent>
              </v:textbox>
            </v:oval>
            <v:shape id="_x0000_s1212" type="#_x0000_t67" style="position:absolute;left:4808;top:3619;width:278;height:338" fillcolor="white [3201]" strokecolor="#b2a1c7 [1943]" strokeweight="1pt">
              <v:fill color2="#ccc0d9 [1303]" focusposition="1" focussize="" focus="100%" type="gradient"/>
              <v:shadow on="t" type="perspective" color="#3f3151 [1607]" opacity=".5" offset="1pt" offset2="-3pt"/>
              <v:textbox style="layout-flow:vertical-ideographic"/>
            </v:shape>
            <v:shape id="_x0000_s1213" type="#_x0000_t67" style="position:absolute;left:6150;top:3619;width:277;height:338" fillcolor="white [3201]" strokecolor="#b2a1c7 [1943]" strokeweight="1pt">
              <v:fill color2="#ccc0d9 [1303]" focusposition="1" focussize="" focus="100%" type="gradient"/>
              <v:shadow on="t" type="perspective" color="#3f3151 [1607]" opacity=".5" offset="1pt" offset2="-3pt"/>
              <v:textbox style="layout-flow:vertical-ideographic"/>
            </v:shape>
            <w10:wrap anchorx="page"/>
          </v:group>
        </w:pict>
      </w:r>
      <w:r w:rsidR="00791C9A" w:rsidRPr="00DA3D44">
        <w:rPr>
          <w:rFonts w:asciiTheme="majorBidi" w:hAnsiTheme="majorBidi" w:cstheme="majorBidi"/>
          <w:b/>
          <w:bCs/>
          <w:sz w:val="24"/>
          <w:szCs w:val="24"/>
          <w:rtl/>
          <w:lang w:bidi="ar-EG"/>
        </w:rPr>
        <w:t>قبل ذكر اهم  الطرق لازالة طبقات الطلاء فانه يجب تجهيز سطح المعدن المراد ازالة الطلاء منه كما يحدث في عملية الطلاء نفسها</w:t>
      </w:r>
      <w:r w:rsidR="00277B2D">
        <w:rPr>
          <w:rFonts w:asciiTheme="majorBidi" w:hAnsiTheme="majorBidi" w:cstheme="majorBidi" w:hint="cs"/>
          <w:b/>
          <w:bCs/>
          <w:sz w:val="24"/>
          <w:szCs w:val="24"/>
          <w:rtl/>
          <w:lang w:bidi="ar-EG"/>
        </w:rPr>
        <w:t>.</w:t>
      </w:r>
    </w:p>
    <w:p w:rsidR="007D10B7" w:rsidRDefault="007D10B7" w:rsidP="00B6348A">
      <w:pPr>
        <w:jc w:val="center"/>
        <w:rPr>
          <w:rFonts w:asciiTheme="majorBidi" w:hAnsiTheme="majorBidi" w:cstheme="majorBidi"/>
          <w:b/>
          <w:bCs/>
          <w:sz w:val="24"/>
          <w:szCs w:val="24"/>
          <w:rtl/>
          <w:lang w:bidi="ar-EG"/>
        </w:rPr>
      </w:pPr>
    </w:p>
    <w:p w:rsidR="007D10B7" w:rsidRDefault="007D10B7" w:rsidP="00AF60F9">
      <w:pPr>
        <w:rPr>
          <w:rFonts w:asciiTheme="majorBidi" w:hAnsiTheme="majorBidi" w:cstheme="majorBidi"/>
          <w:b/>
          <w:bCs/>
          <w:sz w:val="24"/>
          <w:szCs w:val="24"/>
          <w:rtl/>
          <w:lang w:bidi="ar-EG"/>
        </w:rPr>
      </w:pPr>
    </w:p>
    <w:p w:rsidR="00441377" w:rsidRPr="00DA3D44" w:rsidRDefault="00441377" w:rsidP="00D4542C">
      <w:pPr>
        <w:rPr>
          <w:rFonts w:asciiTheme="majorBidi" w:hAnsiTheme="majorBidi" w:cstheme="majorBidi"/>
          <w:b/>
          <w:bCs/>
          <w:sz w:val="24"/>
          <w:szCs w:val="24"/>
          <w:rtl/>
          <w:lang w:bidi="ar-EG"/>
        </w:rPr>
      </w:pPr>
    </w:p>
    <w:p w:rsidR="00441377" w:rsidRDefault="00441377" w:rsidP="0039565F">
      <w:pPr>
        <w:shd w:val="clear" w:color="auto" w:fill="FFFFFF"/>
        <w:spacing w:after="150" w:line="240" w:lineRule="auto"/>
        <w:rPr>
          <w:rFonts w:asciiTheme="majorBidi" w:eastAsia="Times New Roman" w:hAnsiTheme="majorBidi" w:cstheme="majorBidi"/>
          <w:b/>
          <w:bCs/>
          <w:color w:val="000000"/>
          <w:sz w:val="24"/>
          <w:szCs w:val="24"/>
          <w:u w:val="single"/>
          <w:rtl/>
        </w:rPr>
      </w:pPr>
    </w:p>
    <w:p w:rsidR="00441377" w:rsidRDefault="00441377" w:rsidP="0039565F">
      <w:pPr>
        <w:shd w:val="clear" w:color="auto" w:fill="FFFFFF"/>
        <w:spacing w:after="150" w:line="240" w:lineRule="auto"/>
        <w:rPr>
          <w:rFonts w:asciiTheme="majorBidi" w:eastAsia="Times New Roman" w:hAnsiTheme="majorBidi" w:cstheme="majorBidi"/>
          <w:b/>
          <w:bCs/>
          <w:color w:val="000000"/>
          <w:sz w:val="24"/>
          <w:szCs w:val="24"/>
          <w:u w:val="single"/>
          <w:rtl/>
        </w:rPr>
      </w:pPr>
    </w:p>
    <w:p w:rsidR="00441377" w:rsidRDefault="00441377" w:rsidP="00D4542C">
      <w:pPr>
        <w:shd w:val="clear" w:color="auto" w:fill="FFFFFF"/>
        <w:spacing w:after="150" w:line="240" w:lineRule="auto"/>
        <w:ind w:left="-199" w:hanging="141"/>
        <w:rPr>
          <w:rFonts w:asciiTheme="majorBidi" w:eastAsia="Times New Roman" w:hAnsiTheme="majorBidi" w:cstheme="majorBidi"/>
          <w:b/>
          <w:bCs/>
          <w:color w:val="000000"/>
          <w:sz w:val="24"/>
          <w:szCs w:val="24"/>
          <w:u w:val="single"/>
          <w:rtl/>
        </w:rPr>
      </w:pPr>
    </w:p>
    <w:p w:rsidR="00441377" w:rsidRDefault="00441377" w:rsidP="0039565F">
      <w:pPr>
        <w:shd w:val="clear" w:color="auto" w:fill="FFFFFF"/>
        <w:spacing w:after="150" w:line="240" w:lineRule="auto"/>
        <w:rPr>
          <w:rFonts w:asciiTheme="majorBidi" w:eastAsia="Times New Roman" w:hAnsiTheme="majorBidi" w:cstheme="majorBidi"/>
          <w:b/>
          <w:bCs/>
          <w:color w:val="000000"/>
          <w:sz w:val="24"/>
          <w:szCs w:val="24"/>
          <w:u w:val="single"/>
          <w:rtl/>
        </w:rPr>
      </w:pPr>
    </w:p>
    <w:p w:rsidR="00457E5D" w:rsidRDefault="00457E5D" w:rsidP="0039565F">
      <w:pPr>
        <w:shd w:val="clear" w:color="auto" w:fill="FFFFFF"/>
        <w:spacing w:after="150" w:line="240" w:lineRule="auto"/>
        <w:rPr>
          <w:rFonts w:asciiTheme="majorBidi" w:eastAsia="Times New Roman" w:hAnsiTheme="majorBidi" w:cstheme="majorBidi"/>
          <w:b/>
          <w:bCs/>
          <w:color w:val="000000"/>
          <w:sz w:val="24"/>
          <w:szCs w:val="24"/>
          <w:u w:val="single"/>
          <w:rtl/>
        </w:rPr>
      </w:pPr>
    </w:p>
    <w:p w:rsidR="00D4542C" w:rsidRPr="00457E5D" w:rsidRDefault="00457E5D" w:rsidP="001868E6">
      <w:pPr>
        <w:shd w:val="clear" w:color="auto" w:fill="FFFFFF"/>
        <w:spacing w:after="150" w:line="240" w:lineRule="auto"/>
        <w:jc w:val="center"/>
        <w:rPr>
          <w:rFonts w:asciiTheme="majorBidi" w:eastAsia="Times New Roman" w:hAnsiTheme="majorBidi" w:cstheme="majorBidi"/>
          <w:b/>
          <w:bCs/>
          <w:color w:val="000000"/>
          <w:sz w:val="24"/>
          <w:szCs w:val="24"/>
          <w:rtl/>
        </w:rPr>
      </w:pPr>
      <w:r>
        <w:rPr>
          <w:rFonts w:asciiTheme="majorBidi" w:eastAsia="Times New Roman" w:hAnsiTheme="majorBidi" w:cstheme="majorBidi" w:hint="cs"/>
          <w:b/>
          <w:bCs/>
          <w:color w:val="000000"/>
          <w:sz w:val="24"/>
          <w:szCs w:val="24"/>
          <w:rtl/>
        </w:rPr>
        <w:t xml:space="preserve">        </w:t>
      </w:r>
    </w:p>
    <w:p w:rsidR="00A36005" w:rsidRDefault="00A36005" w:rsidP="0039565F">
      <w:pPr>
        <w:shd w:val="clear" w:color="auto" w:fill="FFFFFF"/>
        <w:spacing w:after="150" w:line="240" w:lineRule="auto"/>
        <w:rPr>
          <w:rFonts w:asciiTheme="majorBidi" w:eastAsia="Times New Roman" w:hAnsiTheme="majorBidi" w:cstheme="majorBidi"/>
          <w:b/>
          <w:bCs/>
          <w:color w:val="000000"/>
          <w:sz w:val="24"/>
          <w:szCs w:val="24"/>
          <w:u w:val="single"/>
          <w:rtl/>
        </w:rPr>
      </w:pPr>
    </w:p>
    <w:p w:rsidR="001B4CC6" w:rsidRPr="00C1393E" w:rsidRDefault="0039565F" w:rsidP="0039565F">
      <w:pPr>
        <w:shd w:val="clear" w:color="auto" w:fill="FFFFFF"/>
        <w:spacing w:after="150" w:line="240" w:lineRule="auto"/>
        <w:rPr>
          <w:rFonts w:asciiTheme="majorBidi" w:eastAsia="Times New Roman" w:hAnsiTheme="majorBidi" w:cstheme="majorBidi"/>
          <w:color w:val="000000"/>
          <w:sz w:val="24"/>
          <w:szCs w:val="24"/>
          <w:u w:val="single"/>
          <w:rtl/>
        </w:rPr>
      </w:pPr>
      <w:r w:rsidRPr="00C1393E">
        <w:rPr>
          <w:rFonts w:asciiTheme="majorBidi" w:eastAsia="Times New Roman" w:hAnsiTheme="majorBidi" w:cstheme="majorBidi"/>
          <w:color w:val="000000"/>
          <w:sz w:val="24"/>
          <w:szCs w:val="24"/>
          <w:u w:val="single"/>
          <w:rtl/>
        </w:rPr>
        <w:t>اولا:-</w:t>
      </w:r>
      <w:r w:rsidR="00791C9A" w:rsidRPr="00C1393E">
        <w:rPr>
          <w:rFonts w:asciiTheme="majorBidi" w:eastAsia="Times New Roman" w:hAnsiTheme="majorBidi" w:cstheme="majorBidi"/>
          <w:color w:val="000000"/>
          <w:sz w:val="24"/>
          <w:szCs w:val="24"/>
          <w:u w:val="single"/>
          <w:rtl/>
        </w:rPr>
        <w:t>التجهيز</w:t>
      </w:r>
      <w:r w:rsidR="001B4CC6" w:rsidRPr="00C1393E">
        <w:rPr>
          <w:rFonts w:asciiTheme="majorBidi" w:eastAsia="Times New Roman" w:hAnsiTheme="majorBidi" w:cstheme="majorBidi"/>
          <w:color w:val="000000"/>
          <w:sz w:val="24"/>
          <w:szCs w:val="24"/>
          <w:u w:val="single"/>
          <w:rtl/>
        </w:rPr>
        <w:t xml:space="preserve"> </w:t>
      </w:r>
      <w:r w:rsidR="006B36DB" w:rsidRPr="00C1393E">
        <w:rPr>
          <w:rFonts w:asciiTheme="majorBidi" w:eastAsia="Times New Roman" w:hAnsiTheme="majorBidi" w:cstheme="majorBidi"/>
          <w:color w:val="000000"/>
          <w:sz w:val="24"/>
          <w:szCs w:val="24"/>
          <w:u w:val="single"/>
          <w:rtl/>
        </w:rPr>
        <w:t>لازالة</w:t>
      </w:r>
      <w:r w:rsidRPr="00C1393E">
        <w:rPr>
          <w:rFonts w:asciiTheme="majorBidi" w:eastAsia="Times New Roman" w:hAnsiTheme="majorBidi" w:cstheme="majorBidi"/>
          <w:color w:val="000000"/>
          <w:sz w:val="24"/>
          <w:szCs w:val="24"/>
          <w:u w:val="single"/>
          <w:rtl/>
        </w:rPr>
        <w:t xml:space="preserve"> طبقات الطلاء</w:t>
      </w:r>
    </w:p>
    <w:p w:rsidR="00181651" w:rsidRPr="00C1393E" w:rsidRDefault="00181651" w:rsidP="009D0E9D">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عادة ما يكون هناك اندفاع وتعجل لإزالة طبقة طلاء التي بها عيوب اثناء عملية التصنيع  وذلك للمحافظة على معدل الانتاج المطلوب ،. وغالبًا يتبع هذا عدم الاهتمام بتطهير وتنظيف وتنشيط  سطح المعدن  المراد ازالته في احواض الازالة وسيؤدي ذلك إلى استغراق وقت طويل في العملية ، وازالة غير مكتملة وتشوه (بالنقر) في سطح المعدن الاساسي للمنتج.</w:t>
      </w:r>
    </w:p>
    <w:p w:rsidR="00181651" w:rsidRPr="00C1393E" w:rsidRDefault="00DF1D46" w:rsidP="009D0E9D">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w:t>
      </w:r>
      <w:r w:rsidR="00181651" w:rsidRPr="00C1393E">
        <w:rPr>
          <w:rFonts w:asciiTheme="majorBidi" w:eastAsia="Times New Roman" w:hAnsiTheme="majorBidi" w:cstheme="majorBidi"/>
          <w:color w:val="000000"/>
          <w:sz w:val="24"/>
          <w:szCs w:val="24"/>
          <w:rtl/>
        </w:rPr>
        <w:t>حيث ان عيوب طبقات الطلاء اثناء الانتاج تكون غير متوقعة ويكون التجهيزوالتحكم في ازالتها ضعيف جدا</w:t>
      </w:r>
      <w:r w:rsidRPr="00C1393E">
        <w:rPr>
          <w:rFonts w:asciiTheme="majorBidi" w:eastAsia="Times New Roman" w:hAnsiTheme="majorBidi" w:cstheme="majorBidi"/>
          <w:color w:val="000000"/>
          <w:sz w:val="24"/>
          <w:szCs w:val="24"/>
          <w:rtl/>
        </w:rPr>
        <w:t>.)</w:t>
      </w:r>
    </w:p>
    <w:p w:rsidR="0039565F" w:rsidRPr="00C1393E" w:rsidRDefault="00181651" w:rsidP="009D0E9D">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لذلك </w:t>
      </w:r>
      <w:r w:rsidR="0039565F" w:rsidRPr="00C1393E">
        <w:rPr>
          <w:rFonts w:asciiTheme="majorBidi" w:eastAsia="Times New Roman" w:hAnsiTheme="majorBidi" w:cstheme="majorBidi"/>
          <w:color w:val="000000"/>
          <w:sz w:val="24"/>
          <w:szCs w:val="24"/>
          <w:rtl/>
        </w:rPr>
        <w:t xml:space="preserve">يجب ان نخطط لازالة الطلاء المعدني بخطوات محددة بدقة سواء كانت الازالة من اسطح المنتجات  او من وسائل التعليق والتثبيت وذلك لاهمية العملية لتأثيرها الفعال في معدل الانتاج او المحافظة على المعادن من الفقد وخاصة الثمينة منها.   </w:t>
      </w:r>
    </w:p>
    <w:p w:rsidR="001B4CC6" w:rsidRPr="00C1393E" w:rsidRDefault="009D0E9D" w:rsidP="00164668">
      <w:pPr>
        <w:shd w:val="clear" w:color="auto" w:fill="FFFFFF"/>
        <w:spacing w:after="15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hint="cs"/>
          <w:color w:val="000000"/>
          <w:sz w:val="24"/>
          <w:szCs w:val="24"/>
          <w:rtl/>
        </w:rPr>
        <w:t xml:space="preserve">بداية </w:t>
      </w:r>
      <w:r w:rsidR="001B4CC6" w:rsidRPr="00C1393E">
        <w:rPr>
          <w:rFonts w:asciiTheme="majorBidi" w:eastAsia="Times New Roman" w:hAnsiTheme="majorBidi" w:cstheme="majorBidi"/>
          <w:color w:val="000000"/>
          <w:sz w:val="24"/>
          <w:szCs w:val="24"/>
          <w:rtl/>
        </w:rPr>
        <w:t xml:space="preserve">لا بد من إزالة أي </w:t>
      </w:r>
      <w:r w:rsidR="00181651" w:rsidRPr="00C1393E">
        <w:rPr>
          <w:rFonts w:asciiTheme="majorBidi" w:eastAsia="Times New Roman" w:hAnsiTheme="majorBidi" w:cstheme="majorBidi"/>
          <w:color w:val="000000"/>
          <w:sz w:val="24"/>
          <w:szCs w:val="24"/>
          <w:rtl/>
        </w:rPr>
        <w:t>طبقات</w:t>
      </w:r>
      <w:r w:rsidR="001B4CC6" w:rsidRPr="00C1393E">
        <w:rPr>
          <w:rFonts w:asciiTheme="majorBidi" w:eastAsia="Times New Roman" w:hAnsiTheme="majorBidi" w:cstheme="majorBidi"/>
          <w:color w:val="000000"/>
          <w:sz w:val="24"/>
          <w:szCs w:val="24"/>
          <w:rtl/>
        </w:rPr>
        <w:t xml:space="preserve"> عضوي</w:t>
      </w:r>
      <w:r w:rsidR="00181651" w:rsidRPr="00C1393E">
        <w:rPr>
          <w:rFonts w:asciiTheme="majorBidi" w:eastAsia="Times New Roman" w:hAnsiTheme="majorBidi" w:cstheme="majorBidi"/>
          <w:color w:val="000000"/>
          <w:sz w:val="24"/>
          <w:szCs w:val="24"/>
          <w:rtl/>
        </w:rPr>
        <w:t>ة</w:t>
      </w:r>
      <w:r w:rsidR="001B4CC6" w:rsidRPr="00C1393E">
        <w:rPr>
          <w:rFonts w:asciiTheme="majorBidi" w:eastAsia="Times New Roman" w:hAnsiTheme="majorBidi" w:cstheme="majorBidi"/>
          <w:color w:val="000000"/>
          <w:sz w:val="24"/>
          <w:szCs w:val="24"/>
          <w:rtl/>
        </w:rPr>
        <w:t xml:space="preserve"> (بصمات الأصابع والزيوت الوقائية من الصدأ ، إلخ) </w:t>
      </w:r>
      <w:r w:rsidR="00181651" w:rsidRPr="00C1393E">
        <w:rPr>
          <w:rFonts w:asciiTheme="majorBidi" w:eastAsia="Times New Roman" w:hAnsiTheme="majorBidi" w:cstheme="majorBidi"/>
          <w:color w:val="000000"/>
          <w:sz w:val="24"/>
          <w:szCs w:val="24"/>
          <w:rtl/>
        </w:rPr>
        <w:t>وملوثات خاصة بوحدة الطلاء</w:t>
      </w:r>
      <w:r w:rsidR="001B4CC6" w:rsidRPr="00C1393E">
        <w:rPr>
          <w:rFonts w:asciiTheme="majorBidi" w:eastAsia="Times New Roman" w:hAnsiTheme="majorBidi" w:cstheme="majorBidi"/>
          <w:color w:val="000000"/>
          <w:sz w:val="24"/>
          <w:szCs w:val="24"/>
          <w:rtl/>
        </w:rPr>
        <w:t xml:space="preserve"> في منظف قلوي مناسب</w:t>
      </w:r>
      <w:r w:rsidR="00DF1D46" w:rsidRPr="00C1393E">
        <w:rPr>
          <w:rFonts w:asciiTheme="majorBidi" w:eastAsia="Times New Roman" w:hAnsiTheme="majorBidi" w:cstheme="majorBidi"/>
          <w:color w:val="000000"/>
          <w:sz w:val="24"/>
          <w:szCs w:val="24"/>
          <w:rtl/>
        </w:rPr>
        <w:t xml:space="preserve"> و</w:t>
      </w:r>
      <w:r w:rsidR="001B4CC6" w:rsidRPr="00C1393E">
        <w:rPr>
          <w:rFonts w:asciiTheme="majorBidi" w:eastAsia="Times New Roman" w:hAnsiTheme="majorBidi" w:cstheme="majorBidi"/>
          <w:color w:val="000000"/>
          <w:sz w:val="24"/>
          <w:szCs w:val="24"/>
          <w:rtl/>
        </w:rPr>
        <w:t xml:space="preserve">خاصة في حالة </w:t>
      </w:r>
      <w:r w:rsidR="00181651" w:rsidRPr="00C1393E">
        <w:rPr>
          <w:rFonts w:asciiTheme="majorBidi" w:eastAsia="Times New Roman" w:hAnsiTheme="majorBidi" w:cstheme="majorBidi"/>
          <w:color w:val="000000"/>
          <w:sz w:val="24"/>
          <w:szCs w:val="24"/>
          <w:rtl/>
        </w:rPr>
        <w:t>طبقات طلاء</w:t>
      </w:r>
      <w:r w:rsidR="001B4CC6" w:rsidRPr="00C1393E">
        <w:rPr>
          <w:rFonts w:asciiTheme="majorBidi" w:eastAsia="Times New Roman" w:hAnsiTheme="majorBidi" w:cstheme="majorBidi"/>
          <w:color w:val="000000"/>
          <w:sz w:val="24"/>
          <w:szCs w:val="24"/>
          <w:rtl/>
        </w:rPr>
        <w:t xml:space="preserve"> النيكل أو</w:t>
      </w:r>
      <w:r w:rsidR="00181651" w:rsidRPr="00C1393E">
        <w:rPr>
          <w:rFonts w:asciiTheme="majorBidi" w:eastAsia="Times New Roman" w:hAnsiTheme="majorBidi" w:cstheme="majorBidi"/>
          <w:color w:val="000000"/>
          <w:sz w:val="24"/>
          <w:szCs w:val="24"/>
          <w:rtl/>
        </w:rPr>
        <w:t>سبيكة</w:t>
      </w:r>
      <w:r w:rsidR="001B4CC6" w:rsidRPr="00C1393E">
        <w:rPr>
          <w:rFonts w:asciiTheme="majorBidi" w:eastAsia="Times New Roman" w:hAnsiTheme="majorBidi" w:cstheme="majorBidi"/>
          <w:color w:val="000000"/>
          <w:sz w:val="24"/>
          <w:szCs w:val="24"/>
          <w:rtl/>
        </w:rPr>
        <w:t xml:space="preserve"> النيكل</w:t>
      </w:r>
      <w:r w:rsidR="00181651" w:rsidRPr="00C1393E">
        <w:rPr>
          <w:rFonts w:asciiTheme="majorBidi" w:eastAsia="Times New Roman" w:hAnsiTheme="majorBidi" w:cstheme="majorBidi"/>
          <w:color w:val="000000"/>
          <w:sz w:val="24"/>
          <w:szCs w:val="24"/>
          <w:rtl/>
        </w:rPr>
        <w:t>- فوسفور</w:t>
      </w:r>
      <w:r w:rsidR="001B4CC6" w:rsidRPr="00C1393E">
        <w:rPr>
          <w:rFonts w:asciiTheme="majorBidi" w:eastAsia="Times New Roman" w:hAnsiTheme="majorBidi" w:cstheme="majorBidi"/>
          <w:color w:val="000000"/>
          <w:sz w:val="24"/>
          <w:szCs w:val="24"/>
          <w:rtl/>
        </w:rPr>
        <w:t xml:space="preserve"> </w:t>
      </w:r>
      <w:r w:rsidR="00DF1D46" w:rsidRPr="00C1393E">
        <w:rPr>
          <w:rFonts w:asciiTheme="majorBidi" w:eastAsia="Times New Roman" w:hAnsiTheme="majorBidi" w:cstheme="majorBidi"/>
          <w:color w:val="000000"/>
          <w:sz w:val="24"/>
          <w:szCs w:val="24"/>
          <w:rtl/>
        </w:rPr>
        <w:t>التي يتكون على سطحها طبقة خاملة بعد الطلاء.</w:t>
      </w:r>
      <w:r w:rsidR="008C19B5">
        <w:rPr>
          <w:rFonts w:asciiTheme="majorBidi" w:eastAsia="Times New Roman" w:hAnsiTheme="majorBidi" w:cstheme="majorBidi" w:hint="cs"/>
          <w:color w:val="000000"/>
          <w:sz w:val="24"/>
          <w:szCs w:val="24"/>
          <w:rtl/>
        </w:rPr>
        <w:t>(</w:t>
      </w:r>
      <w:r w:rsidR="00164668">
        <w:rPr>
          <w:rFonts w:asciiTheme="majorBidi" w:eastAsia="Times New Roman" w:hAnsiTheme="majorBidi" w:cstheme="majorBidi" w:hint="cs"/>
          <w:b/>
          <w:bCs/>
          <w:color w:val="000000"/>
          <w:sz w:val="24"/>
          <w:szCs w:val="24"/>
          <w:rtl/>
        </w:rPr>
        <w:t>21</w:t>
      </w:r>
      <w:r w:rsidR="008C19B5">
        <w:rPr>
          <w:rFonts w:asciiTheme="majorBidi" w:eastAsia="Times New Roman" w:hAnsiTheme="majorBidi" w:cstheme="majorBidi" w:hint="cs"/>
          <w:color w:val="000000"/>
          <w:sz w:val="24"/>
          <w:szCs w:val="24"/>
          <w:rtl/>
        </w:rPr>
        <w:t>)</w:t>
      </w:r>
    </w:p>
    <w:p w:rsidR="00DF1D46" w:rsidRPr="00C1393E" w:rsidRDefault="00DF1D46" w:rsidP="00A405DB">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والتجهيز الاساسي قبل ازالة طبقة الطلاء له عدة خطوات هي:-</w:t>
      </w:r>
    </w:p>
    <w:p w:rsidR="00DF1D46" w:rsidRPr="00C1393E" w:rsidRDefault="00DF1D46" w:rsidP="00A405DB">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-الغمر في محلول قلوي ساخن من 3 الى 5 دقائق.</w:t>
      </w:r>
    </w:p>
    <w:p w:rsidR="00DF1D46" w:rsidRPr="00C1393E" w:rsidRDefault="00DF1D46" w:rsidP="00A405DB">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-الغسيل بالماء الجاري.</w:t>
      </w:r>
    </w:p>
    <w:p w:rsidR="00DF1D46" w:rsidRPr="00C1393E" w:rsidRDefault="00DF1D46" w:rsidP="00A405DB">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-التنشيط الكاثودي في محلول تطهير كهروكيميائي.</w:t>
      </w:r>
    </w:p>
    <w:p w:rsidR="00DF1D46" w:rsidRPr="00C1393E" w:rsidRDefault="00DF1D46" w:rsidP="00A405DB">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-الغسيل بالماء الجاري.</w:t>
      </w:r>
    </w:p>
    <w:p w:rsidR="00DF1D46" w:rsidRPr="00C1393E" w:rsidRDefault="00DF1D46" w:rsidP="00A405DB">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-التنشيط بالغمر في حمض هيدروكلوريك</w:t>
      </w:r>
      <w:r w:rsidR="007E5558">
        <w:rPr>
          <w:rFonts w:asciiTheme="majorBidi" w:eastAsia="Times New Roman" w:hAnsiTheme="majorBidi" w:cstheme="majorBidi" w:hint="cs"/>
          <w:color w:val="000000"/>
          <w:sz w:val="24"/>
          <w:szCs w:val="24"/>
          <w:rtl/>
        </w:rPr>
        <w:t xml:space="preserve"> </w:t>
      </w:r>
      <w:r w:rsidR="007E5558" w:rsidRPr="007E5558">
        <w:t xml:space="preserve"> </w:t>
      </w:r>
      <w:r w:rsidR="007E5558" w:rsidRPr="007E5558">
        <w:rPr>
          <w:rFonts w:asciiTheme="majorBidi" w:eastAsia="Times New Roman" w:hAnsiTheme="majorBidi" w:cstheme="majorBidi"/>
          <w:color w:val="000000"/>
          <w:sz w:val="24"/>
          <w:szCs w:val="24"/>
        </w:rPr>
        <w:t>Hydrochloric acid</w:t>
      </w:r>
      <w:r w:rsidRPr="00C1393E">
        <w:rPr>
          <w:rFonts w:asciiTheme="majorBidi" w:eastAsia="Times New Roman" w:hAnsiTheme="majorBidi" w:cstheme="majorBidi"/>
          <w:color w:val="000000"/>
          <w:sz w:val="24"/>
          <w:szCs w:val="24"/>
          <w:rtl/>
        </w:rPr>
        <w:t xml:space="preserve"> أوخليط مناسب من الاحماض (وينطبق ذلك على طبقات الطلاء الخاملة مثل سبيكة النيكل والفوسفور أو طبقات الطلاء القديمة</w:t>
      </w:r>
      <w:r w:rsidR="00A405DB" w:rsidRPr="00C1393E">
        <w:rPr>
          <w:rFonts w:asciiTheme="majorBidi" w:eastAsia="Times New Roman" w:hAnsiTheme="majorBidi" w:cstheme="majorBidi"/>
          <w:color w:val="000000"/>
          <w:sz w:val="24"/>
          <w:szCs w:val="24"/>
          <w:rtl/>
        </w:rPr>
        <w:t xml:space="preserve"> أو التي تم معالجتها حراريا بعد الطلاء</w:t>
      </w:r>
      <w:r w:rsidRPr="00C1393E">
        <w:rPr>
          <w:rFonts w:asciiTheme="majorBidi" w:eastAsia="Times New Roman" w:hAnsiTheme="majorBidi" w:cstheme="majorBidi"/>
          <w:color w:val="000000"/>
          <w:sz w:val="24"/>
          <w:szCs w:val="24"/>
          <w:rtl/>
        </w:rPr>
        <w:t>)</w:t>
      </w:r>
    </w:p>
    <w:p w:rsidR="00A405DB" w:rsidRPr="00C1393E" w:rsidRDefault="00A405DB" w:rsidP="00CE03B1">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-الغسيل بالماء الجاري.</w:t>
      </w:r>
    </w:p>
    <w:p w:rsidR="00CE03B1" w:rsidRPr="00C1393E" w:rsidRDefault="00A405DB" w:rsidP="00164668">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-عملية الازالة.</w:t>
      </w:r>
    </w:p>
    <w:p w:rsidR="001B4CC6" w:rsidRPr="00C1393E" w:rsidRDefault="00A405DB" w:rsidP="00CE03B1">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وعند غمر المنتجات المجهزة بهذه الطريقة في محلول ازالة الطلاء سوف يتحول لون السطح الى الداكن في حين الاجزاء التي لم يتم تنشيطها  تستغرق حوالي ساعتين تقريبا لاذابة طبقة الاكسيد قبل البدء في الازالة.</w:t>
      </w:r>
    </w:p>
    <w:p w:rsidR="001B4CC6" w:rsidRPr="00C1393E" w:rsidRDefault="00143784" w:rsidP="00CE03B1">
      <w:pPr>
        <w:shd w:val="clear" w:color="auto" w:fill="FFFFFF"/>
        <w:spacing w:after="15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ثم </w:t>
      </w:r>
      <w:r w:rsidR="001B4CC6" w:rsidRPr="00C1393E">
        <w:rPr>
          <w:rFonts w:asciiTheme="majorBidi" w:eastAsia="Times New Roman" w:hAnsiTheme="majorBidi" w:cstheme="majorBidi"/>
          <w:color w:val="000000"/>
          <w:sz w:val="24"/>
          <w:szCs w:val="24"/>
          <w:rtl/>
        </w:rPr>
        <w:t xml:space="preserve">يتبع ذلك </w:t>
      </w:r>
      <w:r w:rsidRPr="00C1393E">
        <w:rPr>
          <w:rFonts w:asciiTheme="majorBidi" w:eastAsia="Times New Roman" w:hAnsiTheme="majorBidi" w:cstheme="majorBidi"/>
          <w:color w:val="000000"/>
          <w:sz w:val="24"/>
          <w:szCs w:val="24"/>
          <w:rtl/>
        </w:rPr>
        <w:t>غسيل</w:t>
      </w:r>
      <w:r w:rsidR="001B4CC6" w:rsidRPr="00C1393E">
        <w:rPr>
          <w:rFonts w:asciiTheme="majorBidi" w:eastAsia="Times New Roman" w:hAnsiTheme="majorBidi" w:cstheme="majorBidi"/>
          <w:color w:val="000000"/>
          <w:sz w:val="24"/>
          <w:szCs w:val="24"/>
          <w:rtl/>
        </w:rPr>
        <w:t xml:space="preserve"> شامل وتنظيف في</w:t>
      </w:r>
      <w:r w:rsidR="001B4CC6" w:rsidRPr="00C1393E">
        <w:rPr>
          <w:rFonts w:asciiTheme="majorBidi" w:eastAsia="Times New Roman" w:hAnsiTheme="majorBidi" w:cstheme="majorBidi"/>
          <w:color w:val="000000"/>
          <w:sz w:val="24"/>
          <w:szCs w:val="24"/>
        </w:rPr>
        <w:t xml:space="preserve"> </w:t>
      </w:r>
      <w:r w:rsidRPr="00C1393E">
        <w:rPr>
          <w:rFonts w:asciiTheme="majorBidi" w:eastAsia="Times New Roman" w:hAnsiTheme="majorBidi" w:cstheme="majorBidi"/>
          <w:color w:val="000000"/>
          <w:sz w:val="24"/>
          <w:szCs w:val="24"/>
          <w:rtl/>
        </w:rPr>
        <w:t>محلول تطهير</w:t>
      </w:r>
      <w:r w:rsidR="001B4CC6" w:rsidRPr="00C1393E">
        <w:rPr>
          <w:rFonts w:asciiTheme="majorBidi" w:eastAsia="Times New Roman" w:hAnsiTheme="majorBidi" w:cstheme="majorBidi"/>
          <w:color w:val="000000"/>
          <w:sz w:val="24"/>
          <w:szCs w:val="24"/>
          <w:rtl/>
        </w:rPr>
        <w:t>قلوي</w:t>
      </w:r>
      <w:r w:rsidRPr="00C1393E">
        <w:rPr>
          <w:rFonts w:asciiTheme="majorBidi" w:eastAsia="Times New Roman" w:hAnsiTheme="majorBidi" w:cstheme="majorBidi"/>
          <w:color w:val="000000"/>
          <w:sz w:val="24"/>
          <w:szCs w:val="24"/>
          <w:rtl/>
        </w:rPr>
        <w:t xml:space="preserve"> كهروكيميائي</w:t>
      </w:r>
      <w:r w:rsidR="001B4CC6" w:rsidRPr="00C1393E">
        <w:rPr>
          <w:rFonts w:asciiTheme="majorBidi" w:eastAsia="Times New Roman" w:hAnsiTheme="majorBidi" w:cstheme="majorBidi"/>
          <w:color w:val="000000"/>
          <w:sz w:val="24"/>
          <w:szCs w:val="24"/>
          <w:rtl/>
        </w:rPr>
        <w:t xml:space="preserve"> جي</w:t>
      </w:r>
      <w:r w:rsidR="00CE03B1" w:rsidRPr="00C1393E">
        <w:rPr>
          <w:rFonts w:asciiTheme="majorBidi" w:eastAsia="Times New Roman" w:hAnsiTheme="majorBidi" w:cstheme="majorBidi"/>
          <w:color w:val="000000"/>
          <w:sz w:val="24"/>
          <w:szCs w:val="24"/>
          <w:rtl/>
        </w:rPr>
        <w:t>د</w:t>
      </w:r>
      <w:r w:rsidR="00CE03B1" w:rsidRPr="00C1393E">
        <w:rPr>
          <w:rFonts w:asciiTheme="majorBidi" w:eastAsia="Times New Roman" w:hAnsiTheme="majorBidi" w:cstheme="majorBidi" w:hint="cs"/>
          <w:color w:val="000000"/>
          <w:sz w:val="24"/>
          <w:szCs w:val="24"/>
          <w:rtl/>
        </w:rPr>
        <w:t xml:space="preserve"> و</w:t>
      </w:r>
      <w:r w:rsidR="00CE03B1" w:rsidRPr="00C1393E">
        <w:rPr>
          <w:rFonts w:asciiTheme="majorBidi" w:eastAsia="Times New Roman" w:hAnsiTheme="majorBidi" w:cstheme="majorBidi"/>
          <w:color w:val="000000"/>
          <w:sz w:val="24"/>
          <w:szCs w:val="24"/>
          <w:rtl/>
        </w:rPr>
        <w:t xml:space="preserve">عادة </w:t>
      </w:r>
      <w:r w:rsidR="001B4CC6" w:rsidRPr="00C1393E">
        <w:rPr>
          <w:rFonts w:asciiTheme="majorBidi" w:eastAsia="Times New Roman" w:hAnsiTheme="majorBidi" w:cstheme="majorBidi"/>
          <w:color w:val="000000"/>
          <w:sz w:val="24"/>
          <w:szCs w:val="24"/>
          <w:rtl/>
        </w:rPr>
        <w:t>هذ</w:t>
      </w:r>
      <w:r w:rsidRPr="00C1393E">
        <w:rPr>
          <w:rFonts w:asciiTheme="majorBidi" w:eastAsia="Times New Roman" w:hAnsiTheme="majorBidi" w:cstheme="majorBidi"/>
          <w:color w:val="000000"/>
          <w:sz w:val="24"/>
          <w:szCs w:val="24"/>
          <w:rtl/>
        </w:rPr>
        <w:t>ه</w:t>
      </w:r>
      <w:r w:rsidR="001B4CC6"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الطريقة</w:t>
      </w:r>
      <w:r w:rsidR="001B4CC6" w:rsidRPr="00C1393E">
        <w:rPr>
          <w:rFonts w:asciiTheme="majorBidi" w:eastAsia="Times New Roman" w:hAnsiTheme="majorBidi" w:cstheme="majorBidi"/>
          <w:color w:val="000000"/>
          <w:sz w:val="24"/>
          <w:szCs w:val="24"/>
          <w:rtl/>
        </w:rPr>
        <w:t xml:space="preserve"> سوف </w:t>
      </w:r>
      <w:r w:rsidRPr="00C1393E">
        <w:rPr>
          <w:rFonts w:asciiTheme="majorBidi" w:eastAsia="Times New Roman" w:hAnsiTheme="majorBidi" w:cstheme="majorBidi"/>
          <w:color w:val="000000"/>
          <w:sz w:val="24"/>
          <w:szCs w:val="24"/>
          <w:rtl/>
        </w:rPr>
        <w:t>تزيل</w:t>
      </w:r>
      <w:r w:rsidR="001B4CC6" w:rsidRPr="00C1393E">
        <w:rPr>
          <w:rFonts w:asciiTheme="majorBidi" w:eastAsia="Times New Roman" w:hAnsiTheme="majorBidi" w:cstheme="majorBidi"/>
          <w:color w:val="000000"/>
          <w:sz w:val="24"/>
          <w:szCs w:val="24"/>
          <w:rtl/>
        </w:rPr>
        <w:t xml:space="preserve"> أي </w:t>
      </w:r>
      <w:r w:rsidRPr="00C1393E">
        <w:rPr>
          <w:rFonts w:asciiTheme="majorBidi" w:eastAsia="Times New Roman" w:hAnsiTheme="majorBidi" w:cstheme="majorBidi"/>
          <w:color w:val="000000"/>
          <w:sz w:val="24"/>
          <w:szCs w:val="24"/>
          <w:rtl/>
        </w:rPr>
        <w:t>طبقة طينية</w:t>
      </w:r>
      <w:r w:rsidR="001B4CC6"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قد تكونت</w:t>
      </w:r>
      <w:r w:rsidR="001B4CC6" w:rsidRPr="00C1393E">
        <w:rPr>
          <w:rFonts w:asciiTheme="majorBidi" w:eastAsia="Times New Roman" w:hAnsiTheme="majorBidi" w:cstheme="majorBidi"/>
          <w:color w:val="000000"/>
          <w:sz w:val="24"/>
          <w:szCs w:val="24"/>
          <w:rtl/>
        </w:rPr>
        <w:t xml:space="preserve"> على سطح </w:t>
      </w:r>
      <w:r w:rsidRPr="00C1393E">
        <w:rPr>
          <w:rFonts w:asciiTheme="majorBidi" w:eastAsia="Times New Roman" w:hAnsiTheme="majorBidi" w:cstheme="majorBidi"/>
          <w:color w:val="000000"/>
          <w:sz w:val="24"/>
          <w:szCs w:val="24"/>
          <w:rtl/>
        </w:rPr>
        <w:t>المنتج</w:t>
      </w:r>
      <w:r w:rsidR="001B4CC6" w:rsidRPr="00C1393E">
        <w:rPr>
          <w:rFonts w:asciiTheme="majorBidi" w:eastAsia="Times New Roman" w:hAnsiTheme="majorBidi" w:cstheme="majorBidi"/>
          <w:color w:val="000000"/>
          <w:sz w:val="24"/>
          <w:szCs w:val="24"/>
          <w:rtl/>
        </w:rPr>
        <w:t xml:space="preserve"> وإزالته</w:t>
      </w:r>
      <w:r w:rsidRPr="00C1393E">
        <w:rPr>
          <w:rFonts w:asciiTheme="majorBidi" w:eastAsia="Times New Roman" w:hAnsiTheme="majorBidi" w:cstheme="majorBidi"/>
          <w:color w:val="000000"/>
          <w:sz w:val="24"/>
          <w:szCs w:val="24"/>
          <w:rtl/>
        </w:rPr>
        <w:t>ا</w:t>
      </w:r>
      <w:r w:rsidR="001B4CC6" w:rsidRPr="00C1393E">
        <w:rPr>
          <w:rFonts w:asciiTheme="majorBidi" w:eastAsia="Times New Roman" w:hAnsiTheme="majorBidi" w:cstheme="majorBidi"/>
          <w:color w:val="000000"/>
          <w:sz w:val="24"/>
          <w:szCs w:val="24"/>
          <w:rtl/>
        </w:rPr>
        <w:t xml:space="preserve"> بسرعة </w:t>
      </w:r>
      <w:r w:rsidRPr="00C1393E">
        <w:rPr>
          <w:rFonts w:asciiTheme="majorBidi" w:eastAsia="Times New Roman" w:hAnsiTheme="majorBidi" w:cstheme="majorBidi"/>
          <w:color w:val="000000"/>
          <w:sz w:val="24"/>
          <w:szCs w:val="24"/>
          <w:rtl/>
        </w:rPr>
        <w:t>بتأثير تطبيق التيار الكهربائي</w:t>
      </w:r>
      <w:r w:rsidR="001B4CC6" w:rsidRPr="00C1393E">
        <w:rPr>
          <w:rFonts w:asciiTheme="majorBidi" w:eastAsia="Times New Roman" w:hAnsiTheme="majorBidi" w:cstheme="majorBidi"/>
          <w:color w:val="000000"/>
          <w:sz w:val="24"/>
          <w:szCs w:val="24"/>
        </w:rPr>
        <w:t>.</w:t>
      </w:r>
    </w:p>
    <w:p w:rsidR="000B2744" w:rsidRPr="00C1393E" w:rsidRDefault="001B4CC6" w:rsidP="00463444">
      <w:pPr>
        <w:shd w:val="clear" w:color="auto" w:fill="FFFFFF"/>
        <w:spacing w:after="150" w:line="240" w:lineRule="auto"/>
        <w:rPr>
          <w:rFonts w:asciiTheme="majorBidi" w:eastAsia="Times New Roman" w:hAnsiTheme="majorBidi" w:cstheme="majorBidi"/>
          <w:color w:val="000000"/>
          <w:sz w:val="24"/>
          <w:szCs w:val="24"/>
          <w:rtl/>
          <w:lang w:bidi="ar-EG"/>
        </w:rPr>
      </w:pPr>
      <w:r w:rsidRPr="00C1393E">
        <w:rPr>
          <w:rFonts w:asciiTheme="majorBidi" w:eastAsia="Times New Roman" w:hAnsiTheme="majorBidi" w:cstheme="majorBidi"/>
          <w:color w:val="000000"/>
          <w:sz w:val="24"/>
          <w:szCs w:val="24"/>
          <w:rtl/>
        </w:rPr>
        <w:t xml:space="preserve">وهناك اعتبار آخر عندما </w:t>
      </w:r>
      <w:r w:rsidR="00143784" w:rsidRPr="00C1393E">
        <w:rPr>
          <w:rFonts w:asciiTheme="majorBidi" w:eastAsia="Times New Roman" w:hAnsiTheme="majorBidi" w:cstheme="majorBidi"/>
          <w:color w:val="000000"/>
          <w:sz w:val="24"/>
          <w:szCs w:val="24"/>
          <w:rtl/>
        </w:rPr>
        <w:t>ي</w:t>
      </w:r>
      <w:r w:rsidRPr="00C1393E">
        <w:rPr>
          <w:rFonts w:asciiTheme="majorBidi" w:eastAsia="Times New Roman" w:hAnsiTheme="majorBidi" w:cstheme="majorBidi"/>
          <w:color w:val="000000"/>
          <w:sz w:val="24"/>
          <w:szCs w:val="24"/>
          <w:rtl/>
        </w:rPr>
        <w:t xml:space="preserve">كون </w:t>
      </w:r>
      <w:r w:rsidR="00143784" w:rsidRPr="00C1393E">
        <w:rPr>
          <w:rFonts w:asciiTheme="majorBidi" w:eastAsia="Times New Roman" w:hAnsiTheme="majorBidi" w:cstheme="majorBidi"/>
          <w:color w:val="000000"/>
          <w:sz w:val="24"/>
          <w:szCs w:val="24"/>
          <w:rtl/>
        </w:rPr>
        <w:t>طلاء</w:t>
      </w:r>
      <w:r w:rsidRPr="00C1393E">
        <w:rPr>
          <w:rFonts w:asciiTheme="majorBidi" w:eastAsia="Times New Roman" w:hAnsiTheme="majorBidi" w:cstheme="majorBidi"/>
          <w:color w:val="000000"/>
          <w:sz w:val="24"/>
          <w:szCs w:val="24"/>
          <w:rtl/>
        </w:rPr>
        <w:t xml:space="preserve"> </w:t>
      </w:r>
      <w:r w:rsidR="00143784" w:rsidRPr="00C1393E">
        <w:rPr>
          <w:rFonts w:asciiTheme="majorBidi" w:eastAsia="Times New Roman" w:hAnsiTheme="majorBidi" w:cstheme="majorBidi"/>
          <w:color w:val="000000"/>
          <w:sz w:val="24"/>
          <w:szCs w:val="24"/>
          <w:rtl/>
        </w:rPr>
        <w:t>اسطح المنتجات</w:t>
      </w:r>
      <w:r w:rsidRPr="00C1393E">
        <w:rPr>
          <w:rFonts w:asciiTheme="majorBidi" w:eastAsia="Times New Roman" w:hAnsiTheme="majorBidi" w:cstheme="majorBidi"/>
          <w:color w:val="000000"/>
          <w:sz w:val="24"/>
          <w:szCs w:val="24"/>
          <w:rtl/>
        </w:rPr>
        <w:t xml:space="preserve"> </w:t>
      </w:r>
      <w:r w:rsidR="00143784" w:rsidRPr="00C1393E">
        <w:rPr>
          <w:rFonts w:asciiTheme="majorBidi" w:eastAsia="Times New Roman" w:hAnsiTheme="majorBidi" w:cstheme="majorBidi"/>
          <w:color w:val="000000"/>
          <w:sz w:val="24"/>
          <w:szCs w:val="24"/>
          <w:rtl/>
        </w:rPr>
        <w:t>بعد عملية</w:t>
      </w:r>
      <w:r w:rsidRPr="00C1393E">
        <w:rPr>
          <w:rFonts w:asciiTheme="majorBidi" w:eastAsia="Times New Roman" w:hAnsiTheme="majorBidi" w:cstheme="majorBidi"/>
          <w:color w:val="000000"/>
          <w:sz w:val="24"/>
          <w:szCs w:val="24"/>
          <w:rtl/>
        </w:rPr>
        <w:t xml:space="preserve"> </w:t>
      </w:r>
      <w:r w:rsidR="00745409"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 </w:t>
      </w:r>
      <w:r w:rsidR="00143784" w:rsidRPr="00C1393E">
        <w:rPr>
          <w:rFonts w:asciiTheme="majorBidi" w:eastAsia="Times New Roman" w:hAnsiTheme="majorBidi" w:cstheme="majorBidi"/>
          <w:color w:val="000000"/>
          <w:sz w:val="24"/>
          <w:szCs w:val="24"/>
          <w:rtl/>
        </w:rPr>
        <w:t>مباشرة وي</w:t>
      </w:r>
      <w:r w:rsidRPr="00C1393E">
        <w:rPr>
          <w:rFonts w:asciiTheme="majorBidi" w:eastAsia="Times New Roman" w:hAnsiTheme="majorBidi" w:cstheme="majorBidi"/>
          <w:color w:val="000000"/>
          <w:sz w:val="24"/>
          <w:szCs w:val="24"/>
          <w:rtl/>
        </w:rPr>
        <w:t xml:space="preserve">كون </w:t>
      </w:r>
      <w:r w:rsidR="00143784" w:rsidRPr="00C1393E">
        <w:rPr>
          <w:rFonts w:asciiTheme="majorBidi" w:eastAsia="Times New Roman" w:hAnsiTheme="majorBidi" w:cstheme="majorBidi"/>
          <w:color w:val="000000"/>
          <w:sz w:val="24"/>
          <w:szCs w:val="24"/>
          <w:rtl/>
        </w:rPr>
        <w:t>المعدن الا</w:t>
      </w:r>
      <w:r w:rsidR="003A2033" w:rsidRPr="00C1393E">
        <w:rPr>
          <w:rFonts w:asciiTheme="majorBidi" w:eastAsia="Times New Roman" w:hAnsiTheme="majorBidi" w:cstheme="majorBidi"/>
          <w:color w:val="000000"/>
          <w:sz w:val="24"/>
          <w:szCs w:val="24"/>
          <w:rtl/>
        </w:rPr>
        <w:t xml:space="preserve">ساسي </w:t>
      </w:r>
      <w:r w:rsidRPr="00C1393E">
        <w:rPr>
          <w:rFonts w:asciiTheme="majorBidi" w:eastAsia="Times New Roman" w:hAnsiTheme="majorBidi" w:cstheme="majorBidi"/>
          <w:color w:val="000000"/>
          <w:sz w:val="24"/>
          <w:szCs w:val="24"/>
          <w:rtl/>
        </w:rPr>
        <w:t>نشط للغاية وعرضة  إلى الصدأ</w:t>
      </w:r>
      <w:r w:rsidR="00CE03B1" w:rsidRPr="00C1393E">
        <w:rPr>
          <w:rFonts w:asciiTheme="majorBidi" w:eastAsia="Times New Roman" w:hAnsiTheme="majorBidi" w:cstheme="majorBidi" w:hint="cs"/>
          <w:color w:val="000000"/>
          <w:sz w:val="24"/>
          <w:szCs w:val="24"/>
          <w:rtl/>
        </w:rPr>
        <w:t>,</w:t>
      </w:r>
      <w:r w:rsidRPr="00C1393E">
        <w:rPr>
          <w:rFonts w:asciiTheme="majorBidi" w:eastAsia="Times New Roman" w:hAnsiTheme="majorBidi" w:cstheme="majorBidi"/>
          <w:color w:val="000000"/>
          <w:sz w:val="24"/>
          <w:szCs w:val="24"/>
          <w:rtl/>
        </w:rPr>
        <w:t xml:space="preserve"> لذلك ، </w:t>
      </w:r>
      <w:r w:rsidR="003A2033" w:rsidRPr="00C1393E">
        <w:rPr>
          <w:rFonts w:asciiTheme="majorBidi" w:eastAsia="Times New Roman" w:hAnsiTheme="majorBidi" w:cstheme="majorBidi"/>
          <w:color w:val="000000"/>
          <w:sz w:val="24"/>
          <w:szCs w:val="24"/>
          <w:rtl/>
        </w:rPr>
        <w:t>ف</w:t>
      </w:r>
      <w:r w:rsidRPr="00C1393E">
        <w:rPr>
          <w:rFonts w:asciiTheme="majorBidi" w:eastAsia="Times New Roman" w:hAnsiTheme="majorBidi" w:cstheme="majorBidi"/>
          <w:color w:val="000000"/>
          <w:sz w:val="24"/>
          <w:szCs w:val="24"/>
          <w:rtl/>
        </w:rPr>
        <w:t xml:space="preserve">من المهم </w:t>
      </w:r>
      <w:r w:rsidR="003A2033" w:rsidRPr="00C1393E">
        <w:rPr>
          <w:rFonts w:asciiTheme="majorBidi" w:eastAsia="Times New Roman" w:hAnsiTheme="majorBidi" w:cstheme="majorBidi"/>
          <w:color w:val="000000"/>
          <w:sz w:val="24"/>
          <w:szCs w:val="24"/>
          <w:rtl/>
        </w:rPr>
        <w:t xml:space="preserve">خروج المنتجات من الحوض </w:t>
      </w:r>
      <w:r w:rsidRPr="00C1393E">
        <w:rPr>
          <w:rFonts w:asciiTheme="majorBidi" w:eastAsia="Times New Roman" w:hAnsiTheme="majorBidi" w:cstheme="majorBidi"/>
          <w:color w:val="000000"/>
          <w:sz w:val="24"/>
          <w:szCs w:val="24"/>
          <w:rtl/>
        </w:rPr>
        <w:t xml:space="preserve">بمجرد اكتمال </w:t>
      </w:r>
      <w:r w:rsidR="003A2033"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 ثم يتم </w:t>
      </w:r>
      <w:r w:rsidR="003A2033" w:rsidRPr="00C1393E">
        <w:rPr>
          <w:rFonts w:asciiTheme="majorBidi" w:eastAsia="Times New Roman" w:hAnsiTheme="majorBidi" w:cstheme="majorBidi"/>
          <w:color w:val="000000"/>
          <w:sz w:val="24"/>
          <w:szCs w:val="24"/>
          <w:rtl/>
        </w:rPr>
        <w:t>غسيل</w:t>
      </w:r>
      <w:r w:rsidRPr="00C1393E">
        <w:rPr>
          <w:rFonts w:asciiTheme="majorBidi" w:eastAsia="Times New Roman" w:hAnsiTheme="majorBidi" w:cstheme="majorBidi"/>
          <w:color w:val="000000"/>
          <w:sz w:val="24"/>
          <w:szCs w:val="24"/>
          <w:rtl/>
        </w:rPr>
        <w:t xml:space="preserve"> سريع وشامل </w:t>
      </w:r>
      <w:r w:rsidR="003A2033" w:rsidRPr="00C1393E">
        <w:rPr>
          <w:rFonts w:asciiTheme="majorBidi" w:eastAsia="Times New Roman" w:hAnsiTheme="majorBidi" w:cstheme="majorBidi"/>
          <w:color w:val="000000"/>
          <w:sz w:val="24"/>
          <w:szCs w:val="24"/>
          <w:rtl/>
        </w:rPr>
        <w:t xml:space="preserve">والحفاظ عليها </w:t>
      </w:r>
      <w:r w:rsidRPr="00C1393E">
        <w:rPr>
          <w:rFonts w:asciiTheme="majorBidi" w:eastAsia="Times New Roman" w:hAnsiTheme="majorBidi" w:cstheme="majorBidi"/>
          <w:color w:val="000000"/>
          <w:sz w:val="24"/>
          <w:szCs w:val="24"/>
          <w:rtl/>
        </w:rPr>
        <w:t xml:space="preserve">إما عن طريق </w:t>
      </w:r>
      <w:r w:rsidR="003A2033" w:rsidRPr="00C1393E">
        <w:rPr>
          <w:rFonts w:asciiTheme="majorBidi" w:eastAsia="Times New Roman" w:hAnsiTheme="majorBidi" w:cstheme="majorBidi"/>
          <w:color w:val="000000"/>
          <w:sz w:val="24"/>
          <w:szCs w:val="24"/>
          <w:rtl/>
        </w:rPr>
        <w:t>وضعها في مانع</w:t>
      </w:r>
      <w:r w:rsidRPr="00C1393E">
        <w:rPr>
          <w:rFonts w:asciiTheme="majorBidi" w:eastAsia="Times New Roman" w:hAnsiTheme="majorBidi" w:cstheme="majorBidi"/>
          <w:color w:val="000000"/>
          <w:sz w:val="24"/>
          <w:szCs w:val="24"/>
          <w:rtl/>
        </w:rPr>
        <w:t xml:space="preserve"> </w:t>
      </w:r>
      <w:r w:rsidR="003A2033" w:rsidRPr="00C1393E">
        <w:rPr>
          <w:rFonts w:asciiTheme="majorBidi" w:eastAsia="Times New Roman" w:hAnsiTheme="majorBidi" w:cstheme="majorBidi"/>
          <w:color w:val="000000"/>
          <w:sz w:val="24"/>
          <w:szCs w:val="24"/>
          <w:rtl/>
        </w:rPr>
        <w:t>ل</w:t>
      </w:r>
      <w:r w:rsidRPr="00C1393E">
        <w:rPr>
          <w:rFonts w:asciiTheme="majorBidi" w:eastAsia="Times New Roman" w:hAnsiTheme="majorBidi" w:cstheme="majorBidi"/>
          <w:color w:val="000000"/>
          <w:sz w:val="24"/>
          <w:szCs w:val="24"/>
          <w:rtl/>
        </w:rPr>
        <w:t xml:space="preserve">لصدأ أو </w:t>
      </w:r>
      <w:r w:rsidR="003A2033" w:rsidRPr="00C1393E">
        <w:rPr>
          <w:rFonts w:asciiTheme="majorBidi" w:eastAsia="Times New Roman" w:hAnsiTheme="majorBidi" w:cstheme="majorBidi"/>
          <w:color w:val="000000"/>
          <w:sz w:val="24"/>
          <w:szCs w:val="24"/>
          <w:rtl/>
        </w:rPr>
        <w:t>في محلول</w:t>
      </w:r>
      <w:r w:rsidRPr="00C1393E">
        <w:rPr>
          <w:rFonts w:asciiTheme="majorBidi" w:eastAsia="Times New Roman" w:hAnsiTheme="majorBidi" w:cstheme="majorBidi"/>
          <w:color w:val="000000"/>
          <w:sz w:val="24"/>
          <w:szCs w:val="24"/>
          <w:rtl/>
        </w:rPr>
        <w:t xml:space="preserve"> قلوي للحفاظ على سلامة</w:t>
      </w:r>
      <w:r w:rsidRPr="00DA3D44">
        <w:rPr>
          <w:rFonts w:asciiTheme="majorBidi" w:eastAsia="Times New Roman" w:hAnsiTheme="majorBidi" w:cstheme="majorBidi"/>
          <w:b/>
          <w:bCs/>
          <w:color w:val="000000"/>
          <w:sz w:val="24"/>
          <w:szCs w:val="24"/>
          <w:rtl/>
        </w:rPr>
        <w:t xml:space="preserve"> </w:t>
      </w:r>
      <w:r w:rsidR="003A2033" w:rsidRPr="00C1393E">
        <w:rPr>
          <w:rFonts w:asciiTheme="majorBidi" w:eastAsia="Times New Roman" w:hAnsiTheme="majorBidi" w:cstheme="majorBidi"/>
          <w:color w:val="000000"/>
          <w:sz w:val="24"/>
          <w:szCs w:val="24"/>
          <w:rtl/>
        </w:rPr>
        <w:lastRenderedPageBreak/>
        <w:t>المعدن</w:t>
      </w:r>
      <w:r w:rsidRPr="00C1393E">
        <w:rPr>
          <w:rFonts w:asciiTheme="majorBidi" w:eastAsia="Times New Roman" w:hAnsiTheme="majorBidi" w:cstheme="majorBidi"/>
          <w:color w:val="000000"/>
          <w:sz w:val="24"/>
          <w:szCs w:val="24"/>
          <w:rtl/>
        </w:rPr>
        <w:t xml:space="preserve"> الأساسي</w:t>
      </w:r>
      <w:r w:rsidR="003A2033" w:rsidRPr="00C1393E">
        <w:rPr>
          <w:rFonts w:asciiTheme="majorBidi" w:eastAsia="Times New Roman" w:hAnsiTheme="majorBidi" w:cstheme="majorBidi"/>
          <w:color w:val="000000"/>
          <w:sz w:val="24"/>
          <w:szCs w:val="24"/>
          <w:rtl/>
        </w:rPr>
        <w:t>, و</w:t>
      </w:r>
      <w:r w:rsidRPr="00C1393E">
        <w:rPr>
          <w:rFonts w:asciiTheme="majorBidi" w:eastAsia="Times New Roman" w:hAnsiTheme="majorBidi" w:cstheme="majorBidi"/>
          <w:color w:val="000000"/>
          <w:sz w:val="24"/>
          <w:szCs w:val="24"/>
          <w:rtl/>
        </w:rPr>
        <w:t xml:space="preserve">إذا تمت عملية </w:t>
      </w:r>
      <w:r w:rsidR="003A2033"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 في </w:t>
      </w:r>
      <w:r w:rsidR="003A2033" w:rsidRPr="00C1393E">
        <w:rPr>
          <w:rFonts w:asciiTheme="majorBidi" w:eastAsia="Times New Roman" w:hAnsiTheme="majorBidi" w:cstheme="majorBidi"/>
          <w:color w:val="000000"/>
          <w:sz w:val="24"/>
          <w:szCs w:val="24"/>
          <w:rtl/>
        </w:rPr>
        <w:t>نفس وحدة الطلاء</w:t>
      </w:r>
      <w:r w:rsidRPr="00C1393E">
        <w:rPr>
          <w:rFonts w:asciiTheme="majorBidi" w:eastAsia="Times New Roman" w:hAnsiTheme="majorBidi" w:cstheme="majorBidi"/>
          <w:color w:val="000000"/>
          <w:sz w:val="24"/>
          <w:szCs w:val="24"/>
          <w:rtl/>
        </w:rPr>
        <w:t xml:space="preserve"> (أو في خارج</w:t>
      </w:r>
      <w:r w:rsidR="003A2033" w:rsidRPr="00C1393E">
        <w:rPr>
          <w:rFonts w:asciiTheme="majorBidi" w:eastAsia="Times New Roman" w:hAnsiTheme="majorBidi" w:cstheme="majorBidi"/>
          <w:color w:val="000000"/>
          <w:sz w:val="24"/>
          <w:szCs w:val="24"/>
          <w:rtl/>
        </w:rPr>
        <w:t>ها</w:t>
      </w:r>
      <w:r w:rsidRPr="00C1393E">
        <w:rPr>
          <w:rFonts w:asciiTheme="majorBidi" w:eastAsia="Times New Roman" w:hAnsiTheme="majorBidi" w:cstheme="majorBidi"/>
          <w:color w:val="000000"/>
          <w:sz w:val="24"/>
          <w:szCs w:val="24"/>
          <w:rtl/>
        </w:rPr>
        <w:t xml:space="preserve">) ، فقد يتم وضع </w:t>
      </w:r>
      <w:r w:rsidR="003A2033" w:rsidRPr="00C1393E">
        <w:rPr>
          <w:rFonts w:asciiTheme="majorBidi" w:eastAsia="Times New Roman" w:hAnsiTheme="majorBidi" w:cstheme="majorBidi"/>
          <w:color w:val="000000"/>
          <w:sz w:val="24"/>
          <w:szCs w:val="24"/>
          <w:rtl/>
        </w:rPr>
        <w:t>المنتج</w:t>
      </w:r>
      <w:r w:rsidRPr="00C1393E">
        <w:rPr>
          <w:rFonts w:asciiTheme="majorBidi" w:eastAsia="Times New Roman" w:hAnsiTheme="majorBidi" w:cstheme="majorBidi"/>
          <w:color w:val="000000"/>
          <w:sz w:val="24"/>
          <w:szCs w:val="24"/>
          <w:rtl/>
        </w:rPr>
        <w:t xml:space="preserve"> مباشرة </w:t>
      </w:r>
      <w:r w:rsidR="000B2744" w:rsidRPr="00C1393E">
        <w:rPr>
          <w:rFonts w:asciiTheme="majorBidi" w:eastAsia="Times New Roman" w:hAnsiTheme="majorBidi" w:cstheme="majorBidi"/>
          <w:color w:val="000000"/>
          <w:sz w:val="24"/>
          <w:szCs w:val="24"/>
          <w:rtl/>
        </w:rPr>
        <w:t>في دورة الطلاء</w:t>
      </w:r>
      <w:r w:rsidR="000B2744" w:rsidRPr="00C1393E">
        <w:rPr>
          <w:rFonts w:asciiTheme="majorBidi" w:eastAsia="Times New Roman" w:hAnsiTheme="majorBidi" w:cstheme="majorBidi" w:hint="cs"/>
          <w:color w:val="000000"/>
          <w:sz w:val="24"/>
          <w:szCs w:val="24"/>
          <w:rtl/>
        </w:rPr>
        <w:t>( لاعادة الطلاء مرة اخرى)</w:t>
      </w:r>
      <w:r w:rsidR="000B2744" w:rsidRPr="00C1393E">
        <w:rPr>
          <w:rFonts w:asciiTheme="majorBidi" w:eastAsia="Times New Roman" w:hAnsiTheme="majorBidi" w:cstheme="majorBidi"/>
          <w:color w:val="000000"/>
          <w:sz w:val="24"/>
          <w:szCs w:val="24"/>
        </w:rPr>
        <w:t>.</w:t>
      </w:r>
      <w:r w:rsidR="000B2744">
        <w:rPr>
          <w:rFonts w:asciiTheme="majorBidi" w:eastAsia="Times New Roman" w:hAnsiTheme="majorBidi" w:cstheme="majorBidi" w:hint="cs"/>
          <w:color w:val="000000"/>
          <w:sz w:val="24"/>
          <w:szCs w:val="24"/>
          <w:rtl/>
          <w:lang w:bidi="ar-EG"/>
        </w:rPr>
        <w:t>(</w:t>
      </w:r>
      <w:r w:rsidR="00463444">
        <w:rPr>
          <w:rFonts w:asciiTheme="majorBidi" w:eastAsia="Times New Roman" w:hAnsiTheme="majorBidi" w:cstheme="majorBidi" w:hint="cs"/>
          <w:b/>
          <w:bCs/>
          <w:color w:val="000000"/>
          <w:sz w:val="24"/>
          <w:szCs w:val="24"/>
          <w:rtl/>
          <w:lang w:bidi="ar-EG"/>
        </w:rPr>
        <w:t>18</w:t>
      </w:r>
      <w:r w:rsidR="000B2744">
        <w:rPr>
          <w:rFonts w:asciiTheme="majorBidi" w:eastAsia="Times New Roman" w:hAnsiTheme="majorBidi" w:cstheme="majorBidi" w:hint="cs"/>
          <w:color w:val="000000"/>
          <w:sz w:val="24"/>
          <w:szCs w:val="24"/>
          <w:rtl/>
          <w:lang w:bidi="ar-EG"/>
        </w:rPr>
        <w:t>)</w:t>
      </w:r>
    </w:p>
    <w:p w:rsidR="00AF60F9" w:rsidRPr="00C1393E" w:rsidRDefault="00B06BE3" w:rsidP="000B2744">
      <w:pPr>
        <w:shd w:val="clear" w:color="auto" w:fill="FFFFFF"/>
        <w:spacing w:after="150" w:line="240" w:lineRule="auto"/>
        <w:rPr>
          <w:rFonts w:asciiTheme="majorBidi" w:hAnsiTheme="majorBidi" w:cstheme="majorBidi"/>
          <w:sz w:val="24"/>
          <w:szCs w:val="24"/>
          <w:u w:val="single"/>
          <w:rtl/>
        </w:rPr>
      </w:pPr>
      <w:r w:rsidRPr="00C1393E">
        <w:rPr>
          <w:rFonts w:asciiTheme="majorBidi" w:hAnsiTheme="majorBidi" w:cstheme="majorBidi"/>
          <w:sz w:val="24"/>
          <w:szCs w:val="24"/>
          <w:u w:val="single"/>
          <w:rtl/>
        </w:rPr>
        <w:t>3</w:t>
      </w:r>
      <w:r w:rsidR="00AF60F9" w:rsidRPr="00C1393E">
        <w:rPr>
          <w:rFonts w:asciiTheme="majorBidi" w:hAnsiTheme="majorBidi" w:cstheme="majorBidi"/>
          <w:sz w:val="24"/>
          <w:szCs w:val="24"/>
          <w:u w:val="single"/>
          <w:rtl/>
        </w:rPr>
        <w:t>-1-</w:t>
      </w:r>
      <w:r w:rsidR="000D4E16" w:rsidRPr="00C1393E">
        <w:rPr>
          <w:rFonts w:asciiTheme="majorBidi" w:hAnsiTheme="majorBidi" w:cstheme="majorBidi"/>
          <w:sz w:val="24"/>
          <w:szCs w:val="24"/>
          <w:u w:val="single"/>
          <w:rtl/>
        </w:rPr>
        <w:t>الازالة</w:t>
      </w:r>
      <w:r w:rsidR="00AF60F9" w:rsidRPr="00C1393E">
        <w:rPr>
          <w:rFonts w:asciiTheme="majorBidi" w:hAnsiTheme="majorBidi" w:cstheme="majorBidi"/>
          <w:sz w:val="24"/>
          <w:szCs w:val="24"/>
          <w:u w:val="single"/>
          <w:rtl/>
        </w:rPr>
        <w:t xml:space="preserve"> الميكانيكية</w:t>
      </w:r>
      <w:r w:rsidR="000D4E16" w:rsidRPr="00C1393E">
        <w:rPr>
          <w:rFonts w:asciiTheme="majorBidi" w:hAnsiTheme="majorBidi" w:cstheme="majorBidi"/>
          <w:sz w:val="24"/>
          <w:szCs w:val="24"/>
          <w:u w:val="single"/>
          <w:rtl/>
        </w:rPr>
        <w:t xml:space="preserve"> لطبقة الطلاء</w:t>
      </w:r>
    </w:p>
    <w:p w:rsidR="0092424E" w:rsidRPr="00C1393E" w:rsidRDefault="0056546A" w:rsidP="009F4E1E">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تعتبر الازالة الميكانيكية أحد العمليات الاولية البسيطة للتخلص من طبقات الطلاء الغير صالحة(بها عيوب) أو</w:t>
      </w:r>
      <w:r w:rsidR="009F4E1E" w:rsidRPr="00C1393E">
        <w:rPr>
          <w:rFonts w:asciiTheme="majorBidi" w:eastAsia="Times New Roman" w:hAnsiTheme="majorBidi" w:cstheme="majorBidi" w:hint="cs"/>
          <w:color w:val="000000"/>
          <w:sz w:val="24"/>
          <w:szCs w:val="24"/>
          <w:rtl/>
        </w:rPr>
        <w:t>ا</w:t>
      </w:r>
      <w:r w:rsidRPr="00C1393E">
        <w:rPr>
          <w:rFonts w:asciiTheme="majorBidi" w:eastAsia="Times New Roman" w:hAnsiTheme="majorBidi" w:cstheme="majorBidi"/>
          <w:color w:val="000000"/>
          <w:sz w:val="24"/>
          <w:szCs w:val="24"/>
          <w:rtl/>
        </w:rPr>
        <w:t>عادة طلاء لتحسين مظهر سطح المنتج ,وهي تعتمد على تطبيق عمليات ميكانيكية معينة مثل السنفرة والتلميع للتأثير على طبقة الطلاء وازالتها بالاحتكاك</w:t>
      </w:r>
      <w:r w:rsidR="0092424E" w:rsidRPr="00C1393E">
        <w:rPr>
          <w:rFonts w:asciiTheme="majorBidi" w:eastAsia="Times New Roman" w:hAnsiTheme="majorBidi" w:cstheme="majorBidi"/>
          <w:color w:val="000000"/>
          <w:sz w:val="24"/>
          <w:szCs w:val="24"/>
          <w:rtl/>
        </w:rPr>
        <w:t xml:space="preserve"> ومن أهم مميزاتها:-</w:t>
      </w:r>
    </w:p>
    <w:p w:rsidR="0092424E" w:rsidRPr="00C1393E" w:rsidRDefault="0092424E" w:rsidP="001B4CC6">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-سهولة التطبيق.</w:t>
      </w:r>
    </w:p>
    <w:p w:rsidR="0092424E" w:rsidRPr="00C1393E" w:rsidRDefault="0092424E" w:rsidP="0092424E">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-عدم حدوث تشوه(بالنقر) في سطح المنتج</w:t>
      </w:r>
      <w:r w:rsidR="0056546A"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w:t>
      </w:r>
    </w:p>
    <w:p w:rsidR="0092424E" w:rsidRPr="00C1393E" w:rsidRDefault="0092424E" w:rsidP="001B4CC6">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-ليس لها انبعاثات ضارة بالبيئة.</w:t>
      </w:r>
    </w:p>
    <w:p w:rsidR="001B4CC6" w:rsidRPr="00C1393E" w:rsidRDefault="0092424E" w:rsidP="0092424E">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و</w:t>
      </w:r>
      <w:r w:rsidR="001B4CC6" w:rsidRPr="00C1393E">
        <w:rPr>
          <w:rFonts w:asciiTheme="majorBidi" w:eastAsia="Times New Roman" w:hAnsiTheme="majorBidi" w:cstheme="majorBidi"/>
          <w:color w:val="000000"/>
          <w:sz w:val="24"/>
          <w:szCs w:val="24"/>
          <w:rtl/>
        </w:rPr>
        <w:t xml:space="preserve">على الرغم من أن </w:t>
      </w:r>
      <w:r w:rsidR="000D4E16" w:rsidRPr="00C1393E">
        <w:rPr>
          <w:rFonts w:asciiTheme="majorBidi" w:hAnsiTheme="majorBidi" w:cstheme="majorBidi"/>
          <w:sz w:val="24"/>
          <w:szCs w:val="24"/>
          <w:rtl/>
        </w:rPr>
        <w:t xml:space="preserve">الازالة الميكانيكية </w:t>
      </w:r>
      <w:r w:rsidR="001B4CC6" w:rsidRPr="00C1393E">
        <w:rPr>
          <w:rFonts w:asciiTheme="majorBidi" w:eastAsia="Times New Roman" w:hAnsiTheme="majorBidi" w:cstheme="majorBidi"/>
          <w:color w:val="000000"/>
          <w:sz w:val="24"/>
          <w:szCs w:val="24"/>
          <w:rtl/>
        </w:rPr>
        <w:t>له</w:t>
      </w:r>
      <w:r w:rsidR="000D4E16" w:rsidRPr="00C1393E">
        <w:rPr>
          <w:rFonts w:asciiTheme="majorBidi" w:eastAsia="Times New Roman" w:hAnsiTheme="majorBidi" w:cstheme="majorBidi"/>
          <w:color w:val="000000"/>
          <w:sz w:val="24"/>
          <w:szCs w:val="24"/>
          <w:rtl/>
        </w:rPr>
        <w:t>ا</w:t>
      </w:r>
      <w:r w:rsidR="001B4CC6" w:rsidRPr="00C1393E">
        <w:rPr>
          <w:rFonts w:asciiTheme="majorBidi" w:eastAsia="Times New Roman" w:hAnsiTheme="majorBidi" w:cstheme="majorBidi"/>
          <w:color w:val="000000"/>
          <w:sz w:val="24"/>
          <w:szCs w:val="24"/>
          <w:rtl/>
        </w:rPr>
        <w:t xml:space="preserve"> تطبيق في بعض الصناعات ، إلا أنه لا </w:t>
      </w:r>
      <w:r w:rsidRPr="00C1393E">
        <w:rPr>
          <w:rFonts w:asciiTheme="majorBidi" w:eastAsia="Times New Roman" w:hAnsiTheme="majorBidi" w:cstheme="majorBidi"/>
          <w:color w:val="000000"/>
          <w:sz w:val="24"/>
          <w:szCs w:val="24"/>
          <w:rtl/>
        </w:rPr>
        <w:t>ت</w:t>
      </w:r>
      <w:r w:rsidR="001B4CC6" w:rsidRPr="00C1393E">
        <w:rPr>
          <w:rFonts w:asciiTheme="majorBidi" w:eastAsia="Times New Roman" w:hAnsiTheme="majorBidi" w:cstheme="majorBidi"/>
          <w:color w:val="000000"/>
          <w:sz w:val="24"/>
          <w:szCs w:val="24"/>
          <w:rtl/>
        </w:rPr>
        <w:t>ستخدم بشكل شائع في صناعة الطلاء لعدة أسباب</w:t>
      </w:r>
      <w:r w:rsidRPr="00C1393E">
        <w:rPr>
          <w:rFonts w:asciiTheme="majorBidi" w:eastAsia="Times New Roman" w:hAnsiTheme="majorBidi" w:cstheme="majorBidi"/>
          <w:color w:val="000000"/>
          <w:sz w:val="24"/>
          <w:szCs w:val="24"/>
          <w:rtl/>
        </w:rPr>
        <w:t xml:space="preserve"> هي</w:t>
      </w:r>
      <w:r w:rsidRPr="00C1393E">
        <w:rPr>
          <w:rFonts w:asciiTheme="majorBidi" w:eastAsia="Times New Roman" w:hAnsiTheme="majorBidi" w:cstheme="majorBidi"/>
          <w:color w:val="000000"/>
          <w:sz w:val="24"/>
          <w:szCs w:val="24"/>
        </w:rPr>
        <w:t>-</w:t>
      </w:r>
      <w:r w:rsidR="001B4CC6" w:rsidRPr="00C1393E">
        <w:rPr>
          <w:rFonts w:asciiTheme="majorBidi" w:eastAsia="Times New Roman" w:hAnsiTheme="majorBidi" w:cstheme="majorBidi"/>
          <w:color w:val="000000"/>
          <w:sz w:val="24"/>
          <w:szCs w:val="24"/>
        </w:rPr>
        <w:t>:</w:t>
      </w:r>
    </w:p>
    <w:p w:rsidR="001B4CC6" w:rsidRPr="00C1393E" w:rsidRDefault="001B4CC6" w:rsidP="0092424E">
      <w:pPr>
        <w:shd w:val="clear" w:color="auto" w:fill="FFFFFF"/>
        <w:spacing w:after="0" w:line="240" w:lineRule="auto"/>
        <w:rPr>
          <w:rFonts w:asciiTheme="majorBidi" w:eastAsia="Times New Roman" w:hAnsiTheme="majorBidi" w:cstheme="majorBidi"/>
          <w:color w:val="000000"/>
          <w:sz w:val="24"/>
          <w:szCs w:val="24"/>
          <w:rtl/>
        </w:rPr>
      </w:pPr>
      <w:proofErr w:type="gramStart"/>
      <w:r w:rsidRPr="00C1393E">
        <w:rPr>
          <w:rFonts w:asciiTheme="majorBidi" w:eastAsia="Times New Roman" w:hAnsiTheme="majorBidi" w:cstheme="majorBidi"/>
          <w:color w:val="000000"/>
          <w:sz w:val="24"/>
          <w:szCs w:val="24"/>
        </w:rPr>
        <w:t xml:space="preserve">- </w:t>
      </w:r>
      <w:r w:rsidRPr="00C1393E">
        <w:rPr>
          <w:rFonts w:asciiTheme="majorBidi" w:eastAsia="Times New Roman" w:hAnsiTheme="majorBidi" w:cstheme="majorBidi"/>
          <w:color w:val="000000"/>
          <w:sz w:val="24"/>
          <w:szCs w:val="24"/>
          <w:rtl/>
        </w:rPr>
        <w:t xml:space="preserve">العملية بطيئة وبالتالي لا </w:t>
      </w:r>
      <w:r w:rsidR="0092424E" w:rsidRPr="00C1393E">
        <w:rPr>
          <w:rFonts w:asciiTheme="majorBidi" w:eastAsia="Times New Roman" w:hAnsiTheme="majorBidi" w:cstheme="majorBidi"/>
          <w:color w:val="000000"/>
          <w:sz w:val="24"/>
          <w:szCs w:val="24"/>
          <w:rtl/>
        </w:rPr>
        <w:t>تتناسب مع</w:t>
      </w:r>
      <w:r w:rsidRPr="00C1393E">
        <w:rPr>
          <w:rFonts w:asciiTheme="majorBidi" w:eastAsia="Times New Roman" w:hAnsiTheme="majorBidi" w:cstheme="majorBidi"/>
          <w:color w:val="000000"/>
          <w:sz w:val="24"/>
          <w:szCs w:val="24"/>
          <w:rtl/>
        </w:rPr>
        <w:t xml:space="preserve"> عمليات الإنتاج</w:t>
      </w:r>
      <w:r w:rsidR="0092424E" w:rsidRPr="00C1393E">
        <w:rPr>
          <w:rFonts w:asciiTheme="majorBidi" w:eastAsia="Times New Roman" w:hAnsiTheme="majorBidi" w:cstheme="majorBidi"/>
          <w:color w:val="000000"/>
          <w:sz w:val="24"/>
          <w:szCs w:val="24"/>
          <w:rtl/>
        </w:rPr>
        <w:t xml:space="preserve"> الكمي</w:t>
      </w:r>
      <w:r w:rsidRPr="00C1393E">
        <w:rPr>
          <w:rFonts w:asciiTheme="majorBidi" w:eastAsia="Times New Roman" w:hAnsiTheme="majorBidi" w:cstheme="majorBidi"/>
          <w:color w:val="000000"/>
          <w:sz w:val="24"/>
          <w:szCs w:val="24"/>
        </w:rPr>
        <w:t>.</w:t>
      </w:r>
      <w:proofErr w:type="gramEnd"/>
    </w:p>
    <w:p w:rsidR="001B4CC6" w:rsidRPr="00C1393E" w:rsidRDefault="000F0DEE" w:rsidP="000F0DEE">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w:t>
      </w:r>
      <w:r w:rsidR="001B4CC6" w:rsidRPr="00C1393E">
        <w:rPr>
          <w:rFonts w:asciiTheme="majorBidi" w:eastAsia="Times New Roman" w:hAnsiTheme="majorBidi" w:cstheme="majorBidi"/>
          <w:color w:val="000000"/>
          <w:sz w:val="24"/>
          <w:szCs w:val="24"/>
          <w:rtl/>
        </w:rPr>
        <w:t xml:space="preserve">من الصعب للغاية </w:t>
      </w:r>
      <w:r w:rsidRPr="00C1393E">
        <w:rPr>
          <w:rFonts w:asciiTheme="majorBidi" w:eastAsia="Times New Roman" w:hAnsiTheme="majorBidi" w:cstheme="majorBidi"/>
          <w:color w:val="000000"/>
          <w:sz w:val="24"/>
          <w:szCs w:val="24"/>
          <w:rtl/>
        </w:rPr>
        <w:t>ازالة</w:t>
      </w:r>
      <w:r w:rsidR="001B4CC6" w:rsidRPr="00C1393E">
        <w:rPr>
          <w:rFonts w:asciiTheme="majorBidi" w:eastAsia="Times New Roman" w:hAnsiTheme="majorBidi" w:cstheme="majorBidi"/>
          <w:color w:val="000000"/>
          <w:sz w:val="24"/>
          <w:szCs w:val="24"/>
          <w:rtl/>
        </w:rPr>
        <w:t xml:space="preserve"> الأجزاء الصغيرة </w:t>
      </w:r>
      <w:r w:rsidR="00D049BC" w:rsidRPr="00C1393E">
        <w:rPr>
          <w:rFonts w:asciiTheme="majorBidi" w:eastAsia="Times New Roman" w:hAnsiTheme="majorBidi" w:cstheme="majorBidi" w:hint="cs"/>
          <w:color w:val="000000"/>
          <w:sz w:val="24"/>
          <w:szCs w:val="24"/>
          <w:rtl/>
        </w:rPr>
        <w:t xml:space="preserve">أو ذات الشكل المعقد </w:t>
      </w:r>
      <w:r w:rsidR="001B4CC6" w:rsidRPr="00C1393E">
        <w:rPr>
          <w:rFonts w:asciiTheme="majorBidi" w:eastAsia="Times New Roman" w:hAnsiTheme="majorBidi" w:cstheme="majorBidi"/>
          <w:color w:val="000000"/>
          <w:sz w:val="24"/>
          <w:szCs w:val="24"/>
          <w:rtl/>
        </w:rPr>
        <w:t>باستخدام الوسائل الميكانيكية</w:t>
      </w:r>
      <w:r w:rsidR="001B4CC6" w:rsidRPr="00C1393E">
        <w:rPr>
          <w:rFonts w:asciiTheme="majorBidi" w:eastAsia="Times New Roman" w:hAnsiTheme="majorBidi" w:cstheme="majorBidi"/>
          <w:color w:val="000000"/>
          <w:sz w:val="24"/>
          <w:szCs w:val="24"/>
        </w:rPr>
        <w:t>.</w:t>
      </w:r>
    </w:p>
    <w:p w:rsidR="001B4CC6" w:rsidRPr="00C1393E" w:rsidRDefault="000F0DEE" w:rsidP="0092424E">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w:t>
      </w:r>
      <w:r w:rsidR="001B4CC6" w:rsidRPr="00C1393E">
        <w:rPr>
          <w:rFonts w:asciiTheme="majorBidi" w:eastAsia="Times New Roman" w:hAnsiTheme="majorBidi" w:cstheme="majorBidi"/>
          <w:color w:val="000000"/>
          <w:sz w:val="24"/>
          <w:szCs w:val="24"/>
          <w:rtl/>
        </w:rPr>
        <w:t xml:space="preserve">يمكن إزالة أجزاء من </w:t>
      </w:r>
      <w:r w:rsidR="0092424E" w:rsidRPr="00C1393E">
        <w:rPr>
          <w:rFonts w:asciiTheme="majorBidi" w:eastAsia="Times New Roman" w:hAnsiTheme="majorBidi" w:cstheme="majorBidi"/>
          <w:color w:val="000000"/>
          <w:sz w:val="24"/>
          <w:szCs w:val="24"/>
          <w:rtl/>
        </w:rPr>
        <w:t>المعدن الاساسي</w:t>
      </w:r>
      <w:r w:rsidR="001B4CC6" w:rsidRPr="00C1393E">
        <w:rPr>
          <w:rFonts w:asciiTheme="majorBidi" w:eastAsia="Times New Roman" w:hAnsiTheme="majorBidi" w:cstheme="majorBidi"/>
          <w:color w:val="000000"/>
          <w:sz w:val="24"/>
          <w:szCs w:val="24"/>
          <w:rtl/>
        </w:rPr>
        <w:t xml:space="preserve"> جنبا إلى جنب مع </w:t>
      </w:r>
      <w:r w:rsidR="0092424E" w:rsidRPr="00C1393E">
        <w:rPr>
          <w:rFonts w:asciiTheme="majorBidi" w:eastAsia="Times New Roman" w:hAnsiTheme="majorBidi" w:cstheme="majorBidi"/>
          <w:color w:val="000000"/>
          <w:sz w:val="24"/>
          <w:szCs w:val="24"/>
          <w:rtl/>
        </w:rPr>
        <w:t>طبقة ال</w:t>
      </w:r>
      <w:r w:rsidR="001B4CC6" w:rsidRPr="00C1393E">
        <w:rPr>
          <w:rFonts w:asciiTheme="majorBidi" w:eastAsia="Times New Roman" w:hAnsiTheme="majorBidi" w:cstheme="majorBidi"/>
          <w:color w:val="000000"/>
          <w:sz w:val="24"/>
          <w:szCs w:val="24"/>
          <w:rtl/>
        </w:rPr>
        <w:t xml:space="preserve">طلاء ، مما </w:t>
      </w:r>
      <w:r w:rsidR="0092424E" w:rsidRPr="00C1393E">
        <w:rPr>
          <w:rFonts w:asciiTheme="majorBidi" w:eastAsia="Times New Roman" w:hAnsiTheme="majorBidi" w:cstheme="majorBidi"/>
          <w:color w:val="000000"/>
          <w:sz w:val="24"/>
          <w:szCs w:val="24"/>
          <w:rtl/>
        </w:rPr>
        <w:t>يؤ</w:t>
      </w:r>
      <w:r w:rsidR="001B4CC6" w:rsidRPr="00C1393E">
        <w:rPr>
          <w:rFonts w:asciiTheme="majorBidi" w:eastAsia="Times New Roman" w:hAnsiTheme="majorBidi" w:cstheme="majorBidi"/>
          <w:color w:val="000000"/>
          <w:sz w:val="24"/>
          <w:szCs w:val="24"/>
          <w:rtl/>
        </w:rPr>
        <w:t xml:space="preserve">دى إلى تغييرات في أبعاد </w:t>
      </w:r>
      <w:r w:rsidR="0092424E" w:rsidRPr="00C1393E">
        <w:rPr>
          <w:rFonts w:asciiTheme="majorBidi" w:eastAsia="Times New Roman" w:hAnsiTheme="majorBidi" w:cstheme="majorBidi"/>
          <w:color w:val="000000"/>
          <w:sz w:val="24"/>
          <w:szCs w:val="24"/>
          <w:rtl/>
        </w:rPr>
        <w:t>المنتج</w:t>
      </w:r>
      <w:r w:rsidR="001B4CC6" w:rsidRPr="00C1393E">
        <w:rPr>
          <w:rFonts w:asciiTheme="majorBidi" w:eastAsia="Times New Roman" w:hAnsiTheme="majorBidi" w:cstheme="majorBidi"/>
          <w:color w:val="000000"/>
          <w:sz w:val="24"/>
          <w:szCs w:val="24"/>
          <w:rtl/>
        </w:rPr>
        <w:t xml:space="preserve"> أو أضرار لا يمكن إصلاحها</w:t>
      </w:r>
      <w:r w:rsidR="001B4CC6" w:rsidRPr="00C1393E">
        <w:rPr>
          <w:rFonts w:asciiTheme="majorBidi" w:eastAsia="Times New Roman" w:hAnsiTheme="majorBidi" w:cstheme="majorBidi"/>
          <w:color w:val="000000"/>
          <w:sz w:val="24"/>
          <w:szCs w:val="24"/>
        </w:rPr>
        <w:t>.</w:t>
      </w:r>
    </w:p>
    <w:p w:rsidR="001B4CC6" w:rsidRPr="00C1393E" w:rsidRDefault="000F0DEE" w:rsidP="000F0DEE">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-الازالة</w:t>
      </w:r>
      <w:r w:rsidR="001B4CC6" w:rsidRPr="00C1393E">
        <w:rPr>
          <w:rFonts w:asciiTheme="majorBidi" w:eastAsia="Times New Roman" w:hAnsiTheme="majorBidi" w:cstheme="majorBidi"/>
          <w:color w:val="000000"/>
          <w:sz w:val="24"/>
          <w:szCs w:val="24"/>
          <w:rtl/>
        </w:rPr>
        <w:t xml:space="preserve"> الميكانيكية كثيفة العمالة وعادة ما تكون أكثر تكلفة من </w:t>
      </w:r>
      <w:r w:rsidRPr="00C1393E">
        <w:rPr>
          <w:rFonts w:asciiTheme="majorBidi" w:eastAsia="Times New Roman" w:hAnsiTheme="majorBidi" w:cstheme="majorBidi"/>
          <w:color w:val="000000"/>
          <w:sz w:val="24"/>
          <w:szCs w:val="24"/>
          <w:rtl/>
        </w:rPr>
        <w:t>الازالة</w:t>
      </w:r>
      <w:r w:rsidR="001B4CC6" w:rsidRPr="00C1393E">
        <w:rPr>
          <w:rFonts w:asciiTheme="majorBidi" w:eastAsia="Times New Roman" w:hAnsiTheme="majorBidi" w:cstheme="majorBidi"/>
          <w:color w:val="000000"/>
          <w:sz w:val="24"/>
          <w:szCs w:val="24"/>
          <w:rtl/>
        </w:rPr>
        <w:t xml:space="preserve"> الكيميائية</w:t>
      </w:r>
      <w:r w:rsidR="001B4CC6" w:rsidRPr="00C1393E">
        <w:rPr>
          <w:rFonts w:asciiTheme="majorBidi" w:eastAsia="Times New Roman" w:hAnsiTheme="majorBidi" w:cstheme="majorBidi"/>
          <w:color w:val="000000"/>
          <w:sz w:val="24"/>
          <w:szCs w:val="24"/>
        </w:rPr>
        <w:t>.</w:t>
      </w:r>
    </w:p>
    <w:p w:rsidR="0092424E" w:rsidRPr="00C1393E" w:rsidRDefault="0092424E" w:rsidP="000F0DEE">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-فقدان جزء كبير من طبقة الطلاء مما يتسبب في</w:t>
      </w:r>
      <w:r w:rsidR="00F9763B" w:rsidRPr="00C1393E">
        <w:rPr>
          <w:rFonts w:asciiTheme="majorBidi" w:eastAsia="Times New Roman" w:hAnsiTheme="majorBidi" w:cstheme="majorBidi"/>
          <w:color w:val="000000"/>
          <w:sz w:val="24"/>
          <w:szCs w:val="24"/>
          <w:rtl/>
        </w:rPr>
        <w:t xml:space="preserve"> استهلاك المعادن وخاصة الثمينة منها.</w:t>
      </w:r>
    </w:p>
    <w:p w:rsidR="001B4CC6" w:rsidRPr="00C1393E" w:rsidRDefault="00F9763B" w:rsidP="00B06BE3">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-تستغرق وقت طويل لازالة الطلاء وخاصة اذا كانت طبقات صلدة مثل(النيكل وسبائكه).</w:t>
      </w:r>
      <w:r w:rsidR="00D055FF">
        <w:rPr>
          <w:rFonts w:asciiTheme="majorBidi" w:eastAsia="Times New Roman" w:hAnsiTheme="majorBidi" w:cstheme="majorBidi" w:hint="cs"/>
          <w:color w:val="000000"/>
          <w:sz w:val="24"/>
          <w:szCs w:val="24"/>
          <w:rtl/>
        </w:rPr>
        <w:t>(</w:t>
      </w:r>
      <w:r w:rsidR="00D055FF" w:rsidRPr="00F64BE3">
        <w:rPr>
          <w:rFonts w:asciiTheme="majorBidi" w:eastAsia="Times New Roman" w:hAnsiTheme="majorBidi" w:cstheme="majorBidi" w:hint="cs"/>
          <w:b/>
          <w:bCs/>
          <w:color w:val="000000"/>
          <w:sz w:val="24"/>
          <w:szCs w:val="24"/>
          <w:rtl/>
        </w:rPr>
        <w:t>7</w:t>
      </w:r>
      <w:r w:rsidR="00D055FF">
        <w:rPr>
          <w:rFonts w:asciiTheme="majorBidi" w:eastAsia="Times New Roman" w:hAnsiTheme="majorBidi" w:cstheme="majorBidi" w:hint="cs"/>
          <w:color w:val="000000"/>
          <w:sz w:val="24"/>
          <w:szCs w:val="24"/>
          <w:rtl/>
        </w:rPr>
        <w:t>)</w:t>
      </w:r>
    </w:p>
    <w:p w:rsidR="00B06BE3" w:rsidRPr="00C1393E" w:rsidRDefault="00B06BE3" w:rsidP="00B06BE3">
      <w:pPr>
        <w:shd w:val="clear" w:color="auto" w:fill="FFFFFF"/>
        <w:spacing w:after="0" w:line="240" w:lineRule="auto"/>
        <w:rPr>
          <w:rFonts w:asciiTheme="majorBidi" w:eastAsia="Times New Roman" w:hAnsiTheme="majorBidi" w:cstheme="majorBidi"/>
          <w:color w:val="000000"/>
          <w:sz w:val="24"/>
          <w:szCs w:val="24"/>
          <w:rtl/>
        </w:rPr>
      </w:pPr>
    </w:p>
    <w:p w:rsidR="00AF60F9" w:rsidRPr="00C1393E" w:rsidRDefault="00B06BE3" w:rsidP="00130113">
      <w:pPr>
        <w:spacing w:after="0"/>
        <w:rPr>
          <w:rFonts w:asciiTheme="majorBidi" w:hAnsiTheme="majorBidi" w:cstheme="majorBidi"/>
          <w:sz w:val="24"/>
          <w:szCs w:val="24"/>
          <w:u w:val="single"/>
          <w:rtl/>
          <w:lang w:bidi="ar-EG"/>
        </w:rPr>
      </w:pPr>
      <w:r w:rsidRPr="00C1393E">
        <w:rPr>
          <w:rFonts w:asciiTheme="majorBidi" w:hAnsiTheme="majorBidi" w:cstheme="majorBidi"/>
          <w:sz w:val="24"/>
          <w:szCs w:val="24"/>
          <w:u w:val="single"/>
          <w:rtl/>
        </w:rPr>
        <w:t>3</w:t>
      </w:r>
      <w:r w:rsidR="00AF60F9" w:rsidRPr="00C1393E">
        <w:rPr>
          <w:rFonts w:asciiTheme="majorBidi" w:hAnsiTheme="majorBidi" w:cstheme="majorBidi"/>
          <w:sz w:val="24"/>
          <w:szCs w:val="24"/>
          <w:u w:val="single"/>
          <w:rtl/>
        </w:rPr>
        <w:t>-2-</w:t>
      </w:r>
      <w:r w:rsidR="00405136" w:rsidRPr="00C1393E">
        <w:rPr>
          <w:rFonts w:asciiTheme="majorBidi" w:hAnsiTheme="majorBidi" w:cstheme="majorBidi"/>
          <w:sz w:val="24"/>
          <w:szCs w:val="24"/>
          <w:u w:val="single"/>
          <w:rtl/>
        </w:rPr>
        <w:t>عمليات الازالة</w:t>
      </w:r>
      <w:r w:rsidR="00AF60F9" w:rsidRPr="00C1393E">
        <w:rPr>
          <w:rFonts w:asciiTheme="majorBidi" w:hAnsiTheme="majorBidi" w:cstheme="majorBidi"/>
          <w:sz w:val="24"/>
          <w:szCs w:val="24"/>
          <w:u w:val="single"/>
          <w:rtl/>
        </w:rPr>
        <w:t xml:space="preserve"> الكيميائية</w:t>
      </w:r>
      <w:r w:rsidR="00405136" w:rsidRPr="00C1393E">
        <w:rPr>
          <w:rFonts w:asciiTheme="majorBidi" w:hAnsiTheme="majorBidi" w:cstheme="majorBidi"/>
          <w:sz w:val="24"/>
          <w:szCs w:val="24"/>
          <w:u w:val="single"/>
          <w:rtl/>
          <w:lang w:bidi="ar-EG"/>
        </w:rPr>
        <w:t xml:space="preserve"> بالغمر</w:t>
      </w:r>
    </w:p>
    <w:p w:rsidR="001B4CC6" w:rsidRPr="00C1393E" w:rsidRDefault="001B4CC6" w:rsidP="00130113">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في عملية </w:t>
      </w:r>
      <w:r w:rsidR="00405136"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 </w:t>
      </w:r>
      <w:r w:rsidR="00122C11" w:rsidRPr="00C1393E">
        <w:rPr>
          <w:rFonts w:asciiTheme="majorBidi" w:eastAsia="Times New Roman" w:hAnsiTheme="majorBidi" w:cstheme="majorBidi"/>
          <w:color w:val="000000"/>
          <w:sz w:val="24"/>
          <w:szCs w:val="24"/>
          <w:rtl/>
        </w:rPr>
        <w:t xml:space="preserve">بالغمر في محاليل </w:t>
      </w:r>
      <w:r w:rsidRPr="00C1393E">
        <w:rPr>
          <w:rFonts w:asciiTheme="majorBidi" w:eastAsia="Times New Roman" w:hAnsiTheme="majorBidi" w:cstheme="majorBidi"/>
          <w:color w:val="000000"/>
          <w:sz w:val="24"/>
          <w:szCs w:val="24"/>
          <w:rtl/>
        </w:rPr>
        <w:t xml:space="preserve">كيميائية  يجب </w:t>
      </w:r>
      <w:r w:rsidR="00405136" w:rsidRPr="00C1393E">
        <w:rPr>
          <w:rFonts w:asciiTheme="majorBidi" w:eastAsia="Times New Roman" w:hAnsiTheme="majorBidi" w:cstheme="majorBidi"/>
          <w:color w:val="000000"/>
          <w:sz w:val="24"/>
          <w:szCs w:val="24"/>
          <w:rtl/>
        </w:rPr>
        <w:t>تحويل</w:t>
      </w:r>
      <w:r w:rsidRPr="00C1393E">
        <w:rPr>
          <w:rFonts w:asciiTheme="majorBidi" w:eastAsia="Times New Roman" w:hAnsiTheme="majorBidi" w:cstheme="majorBidi"/>
          <w:color w:val="000000"/>
          <w:sz w:val="24"/>
          <w:szCs w:val="24"/>
          <w:rtl/>
        </w:rPr>
        <w:t xml:space="preserve"> </w:t>
      </w:r>
      <w:r w:rsidR="00122C11" w:rsidRPr="00C1393E">
        <w:rPr>
          <w:rFonts w:asciiTheme="majorBidi" w:eastAsia="Times New Roman" w:hAnsiTheme="majorBidi" w:cstheme="majorBidi"/>
          <w:color w:val="000000"/>
          <w:sz w:val="24"/>
          <w:szCs w:val="24"/>
          <w:rtl/>
        </w:rPr>
        <w:t xml:space="preserve">الطبقة المراد ازالتها </w:t>
      </w:r>
      <w:r w:rsidR="00405136" w:rsidRPr="00C1393E">
        <w:rPr>
          <w:rFonts w:asciiTheme="majorBidi" w:eastAsia="Times New Roman" w:hAnsiTheme="majorBidi" w:cstheme="majorBidi"/>
          <w:color w:val="000000"/>
          <w:sz w:val="24"/>
          <w:szCs w:val="24"/>
          <w:rtl/>
        </w:rPr>
        <w:t xml:space="preserve">بالاكسدة </w:t>
      </w:r>
      <w:r w:rsidRPr="00C1393E">
        <w:rPr>
          <w:rFonts w:asciiTheme="majorBidi" w:eastAsia="Times New Roman" w:hAnsiTheme="majorBidi" w:cstheme="majorBidi"/>
          <w:color w:val="000000"/>
          <w:sz w:val="24"/>
          <w:szCs w:val="24"/>
          <w:rtl/>
        </w:rPr>
        <w:t xml:space="preserve">من الحالة المعدنية إلى الحالة الأيونية. لذلك ، يجب أن يكون العنصر النشط في أي </w:t>
      </w:r>
      <w:r w:rsidR="00405136" w:rsidRPr="00C1393E">
        <w:rPr>
          <w:rFonts w:asciiTheme="majorBidi" w:eastAsia="Times New Roman" w:hAnsiTheme="majorBidi" w:cstheme="majorBidi"/>
          <w:color w:val="000000"/>
          <w:sz w:val="24"/>
          <w:szCs w:val="24"/>
          <w:rtl/>
        </w:rPr>
        <w:t xml:space="preserve">محلول </w:t>
      </w:r>
      <w:r w:rsidR="00122C11" w:rsidRPr="00C1393E">
        <w:rPr>
          <w:rFonts w:asciiTheme="majorBidi" w:eastAsia="Times New Roman" w:hAnsiTheme="majorBidi" w:cstheme="majorBidi"/>
          <w:color w:val="000000"/>
          <w:sz w:val="24"/>
          <w:szCs w:val="24"/>
          <w:rtl/>
        </w:rPr>
        <w:t>ازالة</w:t>
      </w:r>
      <w:r w:rsidRPr="00C1393E">
        <w:rPr>
          <w:rFonts w:asciiTheme="majorBidi" w:eastAsia="Times New Roman" w:hAnsiTheme="majorBidi" w:cstheme="majorBidi"/>
          <w:color w:val="000000"/>
          <w:sz w:val="24"/>
          <w:szCs w:val="24"/>
          <w:rtl/>
        </w:rPr>
        <w:t xml:space="preserve"> عامل مؤكسد</w:t>
      </w:r>
      <w:r w:rsidR="00122C11" w:rsidRPr="00C1393E">
        <w:rPr>
          <w:rFonts w:asciiTheme="majorBidi" w:eastAsia="Times New Roman" w:hAnsiTheme="majorBidi" w:cstheme="majorBidi"/>
          <w:color w:val="000000"/>
          <w:sz w:val="24"/>
          <w:szCs w:val="24"/>
          <w:rtl/>
        </w:rPr>
        <w:t xml:space="preserve"> قوي,</w:t>
      </w:r>
      <w:r w:rsidRPr="00C1393E">
        <w:rPr>
          <w:rFonts w:asciiTheme="majorBidi" w:eastAsia="Times New Roman" w:hAnsiTheme="majorBidi" w:cstheme="majorBidi"/>
          <w:color w:val="000000"/>
          <w:sz w:val="24"/>
          <w:szCs w:val="24"/>
          <w:rtl/>
        </w:rPr>
        <w:t xml:space="preserve">اعتمادًا على نوع عملية </w:t>
      </w:r>
      <w:r w:rsidR="004B51FB"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(الغمر أو التحليل الكهربائي) ، يأتي </w:t>
      </w:r>
      <w:r w:rsidR="00122C11" w:rsidRPr="00C1393E">
        <w:rPr>
          <w:rFonts w:asciiTheme="majorBidi" w:eastAsia="Times New Roman" w:hAnsiTheme="majorBidi" w:cstheme="majorBidi"/>
          <w:color w:val="000000"/>
          <w:sz w:val="24"/>
          <w:szCs w:val="24"/>
          <w:rtl/>
        </w:rPr>
        <w:t>فعل</w:t>
      </w:r>
      <w:r w:rsidRPr="00C1393E">
        <w:rPr>
          <w:rFonts w:asciiTheme="majorBidi" w:eastAsia="Times New Roman" w:hAnsiTheme="majorBidi" w:cstheme="majorBidi"/>
          <w:color w:val="000000"/>
          <w:sz w:val="24"/>
          <w:szCs w:val="24"/>
          <w:rtl/>
        </w:rPr>
        <w:t xml:space="preserve"> التأكسد</w:t>
      </w:r>
      <w:r w:rsidR="00122C11" w:rsidRPr="00C1393E">
        <w:rPr>
          <w:rFonts w:asciiTheme="majorBidi" w:eastAsia="Times New Roman" w:hAnsiTheme="majorBidi" w:cstheme="majorBidi"/>
          <w:color w:val="000000"/>
          <w:sz w:val="24"/>
          <w:szCs w:val="24"/>
          <w:rtl/>
        </w:rPr>
        <w:t xml:space="preserve"> يأتي</w:t>
      </w:r>
      <w:r w:rsidRPr="00C1393E">
        <w:rPr>
          <w:rFonts w:asciiTheme="majorBidi" w:eastAsia="Times New Roman" w:hAnsiTheme="majorBidi" w:cstheme="majorBidi"/>
          <w:color w:val="000000"/>
          <w:sz w:val="24"/>
          <w:szCs w:val="24"/>
          <w:rtl/>
        </w:rPr>
        <w:t xml:space="preserve"> من استخدام </w:t>
      </w:r>
      <w:r w:rsidR="00122C11" w:rsidRPr="00C1393E">
        <w:rPr>
          <w:rFonts w:asciiTheme="majorBidi" w:eastAsia="Times New Roman" w:hAnsiTheme="majorBidi" w:cstheme="majorBidi"/>
          <w:color w:val="000000"/>
          <w:sz w:val="24"/>
          <w:szCs w:val="24"/>
          <w:rtl/>
        </w:rPr>
        <w:t>مواد كيميائية محددة</w:t>
      </w:r>
      <w:r w:rsidRPr="00C1393E">
        <w:rPr>
          <w:rFonts w:asciiTheme="majorBidi" w:eastAsia="Times New Roman" w:hAnsiTheme="majorBidi" w:cstheme="majorBidi"/>
          <w:color w:val="000000"/>
          <w:sz w:val="24"/>
          <w:szCs w:val="24"/>
          <w:rtl/>
        </w:rPr>
        <w:t xml:space="preserve"> أو التيار الكهربائي أو </w:t>
      </w:r>
      <w:r w:rsidR="00122C11" w:rsidRPr="00C1393E">
        <w:rPr>
          <w:rFonts w:asciiTheme="majorBidi" w:eastAsia="Times New Roman" w:hAnsiTheme="majorBidi" w:cstheme="majorBidi"/>
          <w:color w:val="000000"/>
          <w:sz w:val="24"/>
          <w:szCs w:val="24"/>
          <w:rtl/>
        </w:rPr>
        <w:t>الاثنين معا</w:t>
      </w:r>
      <w:r w:rsidRPr="00C1393E">
        <w:rPr>
          <w:rFonts w:asciiTheme="majorBidi" w:eastAsia="Times New Roman" w:hAnsiTheme="majorBidi" w:cstheme="majorBidi"/>
          <w:color w:val="000000"/>
          <w:sz w:val="24"/>
          <w:szCs w:val="24"/>
        </w:rPr>
        <w:t>.</w:t>
      </w:r>
    </w:p>
    <w:p w:rsidR="001B4CC6" w:rsidRPr="00C1393E" w:rsidRDefault="00122C11" w:rsidP="00E573B3">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مطلوب اختيار مواد كيميائية محددة</w:t>
      </w:r>
      <w:r w:rsidR="001B4CC6" w:rsidRPr="00C1393E">
        <w:rPr>
          <w:rFonts w:asciiTheme="majorBidi" w:eastAsia="Times New Roman" w:hAnsiTheme="majorBidi" w:cstheme="majorBidi"/>
          <w:color w:val="000000"/>
          <w:sz w:val="24"/>
          <w:szCs w:val="24"/>
          <w:rtl/>
        </w:rPr>
        <w:t xml:space="preserve"> لمنع الهجوم </w:t>
      </w:r>
      <w:r w:rsidRPr="00C1393E">
        <w:rPr>
          <w:rFonts w:asciiTheme="majorBidi" w:eastAsia="Times New Roman" w:hAnsiTheme="majorBidi" w:cstheme="majorBidi"/>
          <w:color w:val="000000"/>
          <w:sz w:val="24"/>
          <w:szCs w:val="24"/>
          <w:rtl/>
        </w:rPr>
        <w:t>أو التأثير</w:t>
      </w:r>
      <w:r w:rsidR="001B4CC6" w:rsidRPr="00C1393E">
        <w:rPr>
          <w:rFonts w:asciiTheme="majorBidi" w:eastAsia="Times New Roman" w:hAnsiTheme="majorBidi" w:cstheme="majorBidi"/>
          <w:color w:val="000000"/>
          <w:sz w:val="24"/>
          <w:szCs w:val="24"/>
          <w:rtl/>
        </w:rPr>
        <w:t xml:space="preserve">على </w:t>
      </w:r>
      <w:r w:rsidRPr="00C1393E">
        <w:rPr>
          <w:rFonts w:asciiTheme="majorBidi" w:eastAsia="Times New Roman" w:hAnsiTheme="majorBidi" w:cstheme="majorBidi"/>
          <w:color w:val="000000"/>
          <w:sz w:val="24"/>
          <w:szCs w:val="24"/>
          <w:rtl/>
        </w:rPr>
        <w:t>المعدن</w:t>
      </w:r>
      <w:r w:rsidR="001B4CC6" w:rsidRPr="00C1393E">
        <w:rPr>
          <w:rFonts w:asciiTheme="majorBidi" w:eastAsia="Times New Roman" w:hAnsiTheme="majorBidi" w:cstheme="majorBidi"/>
          <w:color w:val="000000"/>
          <w:sz w:val="24"/>
          <w:szCs w:val="24"/>
          <w:rtl/>
        </w:rPr>
        <w:t xml:space="preserve"> الأساسي</w:t>
      </w:r>
      <w:r w:rsidRPr="00C1393E">
        <w:rPr>
          <w:rFonts w:asciiTheme="majorBidi" w:eastAsia="Times New Roman" w:hAnsiTheme="majorBidi" w:cstheme="majorBidi"/>
          <w:color w:val="000000"/>
          <w:sz w:val="24"/>
          <w:szCs w:val="24"/>
          <w:rtl/>
        </w:rPr>
        <w:t xml:space="preserve"> للمنتج</w:t>
      </w:r>
      <w:r w:rsidR="001B4CC6" w:rsidRPr="00C1393E">
        <w:rPr>
          <w:rFonts w:asciiTheme="majorBidi" w:eastAsia="Times New Roman" w:hAnsiTheme="majorBidi" w:cstheme="majorBidi"/>
          <w:color w:val="000000"/>
          <w:sz w:val="24"/>
          <w:szCs w:val="24"/>
          <w:rtl/>
        </w:rPr>
        <w:t xml:space="preserve"> مع السماح </w:t>
      </w:r>
      <w:r w:rsidRPr="00C1393E">
        <w:rPr>
          <w:rFonts w:asciiTheme="majorBidi" w:eastAsia="Times New Roman" w:hAnsiTheme="majorBidi" w:cstheme="majorBidi"/>
          <w:color w:val="000000"/>
          <w:sz w:val="24"/>
          <w:szCs w:val="24"/>
          <w:rtl/>
        </w:rPr>
        <w:t>بالازالة</w:t>
      </w:r>
      <w:r w:rsidR="001B4CC6" w:rsidRPr="00C1393E">
        <w:rPr>
          <w:rFonts w:asciiTheme="majorBidi" w:eastAsia="Times New Roman" w:hAnsiTheme="majorBidi" w:cstheme="majorBidi"/>
          <w:color w:val="000000"/>
          <w:sz w:val="24"/>
          <w:szCs w:val="24"/>
          <w:rtl/>
        </w:rPr>
        <w:t xml:space="preserve"> الكامل</w:t>
      </w:r>
      <w:r w:rsidRPr="00C1393E">
        <w:rPr>
          <w:rFonts w:asciiTheme="majorBidi" w:eastAsia="Times New Roman" w:hAnsiTheme="majorBidi" w:cstheme="majorBidi"/>
          <w:color w:val="000000"/>
          <w:sz w:val="24"/>
          <w:szCs w:val="24"/>
          <w:rtl/>
        </w:rPr>
        <w:t>ة</w:t>
      </w:r>
      <w:r w:rsidR="001B4CC6" w:rsidRPr="00C1393E">
        <w:rPr>
          <w:rFonts w:asciiTheme="majorBidi" w:eastAsia="Times New Roman" w:hAnsiTheme="majorBidi" w:cstheme="majorBidi"/>
          <w:color w:val="000000"/>
          <w:sz w:val="24"/>
          <w:szCs w:val="24"/>
          <w:rtl/>
        </w:rPr>
        <w:t xml:space="preserve"> للطلاء المعدني. يمكن تحقيق </w:t>
      </w:r>
      <w:r w:rsidRPr="00C1393E">
        <w:rPr>
          <w:rFonts w:asciiTheme="majorBidi" w:eastAsia="Times New Roman" w:hAnsiTheme="majorBidi" w:cstheme="majorBidi"/>
          <w:color w:val="000000"/>
          <w:sz w:val="24"/>
          <w:szCs w:val="24"/>
          <w:rtl/>
        </w:rPr>
        <w:t>ذلك</w:t>
      </w:r>
      <w:r w:rsidR="001B4CC6" w:rsidRPr="00C1393E">
        <w:rPr>
          <w:rFonts w:asciiTheme="majorBidi" w:eastAsia="Times New Roman" w:hAnsiTheme="majorBidi" w:cstheme="majorBidi"/>
          <w:color w:val="000000"/>
          <w:sz w:val="24"/>
          <w:szCs w:val="24"/>
          <w:rtl/>
        </w:rPr>
        <w:t xml:space="preserve"> بعدة طرق</w:t>
      </w:r>
      <w:r w:rsidRPr="00C1393E">
        <w:rPr>
          <w:rFonts w:asciiTheme="majorBidi" w:eastAsia="Times New Roman" w:hAnsiTheme="majorBidi" w:cstheme="majorBidi"/>
          <w:color w:val="000000"/>
          <w:sz w:val="24"/>
          <w:szCs w:val="24"/>
          <w:rtl/>
        </w:rPr>
        <w:t xml:space="preserve"> هي</w:t>
      </w:r>
      <w:r w:rsidR="001B4CC6" w:rsidRPr="00C1393E">
        <w:rPr>
          <w:rFonts w:asciiTheme="majorBidi" w:eastAsia="Times New Roman" w:hAnsiTheme="majorBidi" w:cstheme="majorBidi"/>
          <w:color w:val="000000"/>
          <w:sz w:val="24"/>
          <w:szCs w:val="24"/>
        </w:rPr>
        <w:t>:</w:t>
      </w:r>
      <w:r w:rsidRPr="00C1393E">
        <w:rPr>
          <w:rFonts w:asciiTheme="majorBidi" w:eastAsia="Times New Roman" w:hAnsiTheme="majorBidi" w:cstheme="majorBidi"/>
          <w:color w:val="000000"/>
          <w:sz w:val="24"/>
          <w:szCs w:val="24"/>
          <w:rtl/>
        </w:rPr>
        <w:t>-</w:t>
      </w:r>
    </w:p>
    <w:p w:rsidR="001B4CC6" w:rsidRPr="00C1393E" w:rsidRDefault="00045481" w:rsidP="003964A0">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hint="cs"/>
          <w:color w:val="000000"/>
          <w:sz w:val="24"/>
          <w:szCs w:val="24"/>
          <w:rtl/>
        </w:rPr>
        <w:t>أ</w:t>
      </w:r>
      <w:r w:rsidR="006A2217" w:rsidRPr="00C1393E">
        <w:rPr>
          <w:rFonts w:asciiTheme="majorBidi" w:eastAsia="Times New Roman" w:hAnsiTheme="majorBidi" w:cstheme="majorBidi" w:hint="cs"/>
          <w:color w:val="000000"/>
          <w:sz w:val="24"/>
          <w:szCs w:val="24"/>
          <w:rtl/>
        </w:rPr>
        <w:t xml:space="preserve">- </w:t>
      </w:r>
      <w:r w:rsidR="001B4CC6" w:rsidRPr="00C1393E">
        <w:rPr>
          <w:rFonts w:asciiTheme="majorBidi" w:eastAsia="Times New Roman" w:hAnsiTheme="majorBidi" w:cstheme="majorBidi"/>
          <w:color w:val="000000"/>
          <w:sz w:val="24"/>
          <w:szCs w:val="24"/>
          <w:rtl/>
        </w:rPr>
        <w:t>إذا كان</w:t>
      </w:r>
      <w:r w:rsidR="00122C11" w:rsidRPr="00C1393E">
        <w:rPr>
          <w:rFonts w:asciiTheme="majorBidi" w:eastAsia="Times New Roman" w:hAnsiTheme="majorBidi" w:cstheme="majorBidi"/>
          <w:color w:val="000000"/>
          <w:sz w:val="24"/>
          <w:szCs w:val="24"/>
          <w:rtl/>
        </w:rPr>
        <w:t>ت طبقة الطلاء</w:t>
      </w:r>
      <w:r w:rsidR="001B4CC6" w:rsidRPr="00C1393E">
        <w:rPr>
          <w:rFonts w:asciiTheme="majorBidi" w:eastAsia="Times New Roman" w:hAnsiTheme="majorBidi" w:cstheme="majorBidi"/>
          <w:color w:val="000000"/>
          <w:sz w:val="24"/>
          <w:szCs w:val="24"/>
          <w:rtl/>
        </w:rPr>
        <w:t xml:space="preserve"> المراد إزالته</w:t>
      </w:r>
      <w:r w:rsidR="00122C11" w:rsidRPr="00C1393E">
        <w:rPr>
          <w:rFonts w:asciiTheme="majorBidi" w:eastAsia="Times New Roman" w:hAnsiTheme="majorBidi" w:cstheme="majorBidi"/>
          <w:color w:val="000000"/>
          <w:sz w:val="24"/>
          <w:szCs w:val="24"/>
          <w:rtl/>
        </w:rPr>
        <w:t>ا تتأثر كهروكيميائيا</w:t>
      </w:r>
      <w:r w:rsidR="001B4CC6" w:rsidRPr="00C1393E">
        <w:rPr>
          <w:rFonts w:asciiTheme="majorBidi" w:eastAsia="Times New Roman" w:hAnsiTheme="majorBidi" w:cstheme="majorBidi"/>
          <w:color w:val="000000"/>
          <w:sz w:val="24"/>
          <w:szCs w:val="24"/>
          <w:rtl/>
        </w:rPr>
        <w:t xml:space="preserve"> أكثر من </w:t>
      </w:r>
      <w:r w:rsidR="00405136" w:rsidRPr="00C1393E">
        <w:rPr>
          <w:rFonts w:asciiTheme="majorBidi" w:eastAsia="Times New Roman" w:hAnsiTheme="majorBidi" w:cstheme="majorBidi"/>
          <w:color w:val="000000"/>
          <w:sz w:val="24"/>
          <w:szCs w:val="24"/>
          <w:rtl/>
        </w:rPr>
        <w:t>المعدن المطلي</w:t>
      </w:r>
      <w:r w:rsidR="001B4CC6" w:rsidRPr="00C1393E">
        <w:rPr>
          <w:rFonts w:asciiTheme="majorBidi" w:eastAsia="Times New Roman" w:hAnsiTheme="majorBidi" w:cstheme="majorBidi"/>
          <w:color w:val="000000"/>
          <w:sz w:val="24"/>
          <w:szCs w:val="24"/>
          <w:rtl/>
        </w:rPr>
        <w:t xml:space="preserve"> (على سبيل المثال ، </w:t>
      </w:r>
      <w:r w:rsidR="00122C11" w:rsidRPr="00C1393E">
        <w:rPr>
          <w:rFonts w:asciiTheme="majorBidi" w:eastAsia="Times New Roman" w:hAnsiTheme="majorBidi" w:cstheme="majorBidi"/>
          <w:color w:val="000000"/>
          <w:sz w:val="24"/>
          <w:szCs w:val="24"/>
          <w:rtl/>
        </w:rPr>
        <w:t xml:space="preserve">طلاء </w:t>
      </w:r>
      <w:r w:rsidR="001B4CC6" w:rsidRPr="00C1393E">
        <w:rPr>
          <w:rFonts w:asciiTheme="majorBidi" w:eastAsia="Times New Roman" w:hAnsiTheme="majorBidi" w:cstheme="majorBidi"/>
          <w:color w:val="000000"/>
          <w:sz w:val="24"/>
          <w:szCs w:val="24"/>
          <w:rtl/>
        </w:rPr>
        <w:t xml:space="preserve">الزنك على الصلب) ، فيمكن استخدام </w:t>
      </w:r>
      <w:r w:rsidR="00122C11" w:rsidRPr="00C1393E">
        <w:rPr>
          <w:rFonts w:asciiTheme="majorBidi" w:eastAsia="Times New Roman" w:hAnsiTheme="majorBidi" w:cstheme="majorBidi"/>
          <w:color w:val="000000"/>
          <w:sz w:val="24"/>
          <w:szCs w:val="24"/>
          <w:rtl/>
        </w:rPr>
        <w:t xml:space="preserve">محاليل </w:t>
      </w:r>
      <w:r w:rsidR="001B4CC6" w:rsidRPr="00C1393E">
        <w:rPr>
          <w:rFonts w:asciiTheme="majorBidi" w:eastAsia="Times New Roman" w:hAnsiTheme="majorBidi" w:cstheme="majorBidi"/>
          <w:color w:val="000000"/>
          <w:sz w:val="24"/>
          <w:szCs w:val="24"/>
          <w:rtl/>
        </w:rPr>
        <w:t xml:space="preserve"> مثل حمض الهيدروكلوريك </w:t>
      </w:r>
      <w:r w:rsidR="003964A0" w:rsidRPr="003964A0">
        <w:rPr>
          <w:rFonts w:asciiTheme="majorBidi" w:eastAsia="Times New Roman" w:hAnsiTheme="majorBidi" w:cstheme="majorBidi"/>
          <w:color w:val="000000"/>
          <w:sz w:val="24"/>
          <w:szCs w:val="24"/>
        </w:rPr>
        <w:t>Hydrochloric acid</w:t>
      </w:r>
      <w:r w:rsidR="003964A0" w:rsidRPr="003964A0">
        <w:rPr>
          <w:rFonts w:asciiTheme="majorBidi" w:eastAsia="Times New Roman" w:hAnsiTheme="majorBidi" w:cs="Times New Roman"/>
          <w:color w:val="000000"/>
          <w:sz w:val="24"/>
          <w:szCs w:val="24"/>
          <w:rtl/>
        </w:rPr>
        <w:t xml:space="preserve"> </w:t>
      </w:r>
      <w:r w:rsidR="001B4CC6" w:rsidRPr="00C1393E">
        <w:rPr>
          <w:rFonts w:asciiTheme="majorBidi" w:eastAsia="Times New Roman" w:hAnsiTheme="majorBidi" w:cstheme="majorBidi"/>
          <w:color w:val="000000"/>
          <w:sz w:val="24"/>
          <w:szCs w:val="24"/>
          <w:rtl/>
        </w:rPr>
        <w:t xml:space="preserve">أو هيدروكسيد الصوديوم </w:t>
      </w:r>
      <w:r w:rsidR="003964A0" w:rsidRPr="003964A0">
        <w:rPr>
          <w:rFonts w:asciiTheme="majorBidi" w:eastAsia="Times New Roman" w:hAnsiTheme="majorBidi" w:cstheme="majorBidi"/>
          <w:color w:val="000000"/>
          <w:sz w:val="24"/>
          <w:szCs w:val="24"/>
        </w:rPr>
        <w:t>S</w:t>
      </w:r>
      <w:r w:rsidR="003964A0">
        <w:rPr>
          <w:rFonts w:asciiTheme="majorBidi" w:eastAsia="Times New Roman" w:hAnsiTheme="majorBidi" w:cstheme="majorBidi"/>
          <w:color w:val="000000"/>
          <w:sz w:val="24"/>
          <w:szCs w:val="24"/>
        </w:rPr>
        <w:t>oduim</w:t>
      </w:r>
      <w:r w:rsidR="003964A0" w:rsidRPr="003964A0">
        <w:rPr>
          <w:rFonts w:asciiTheme="majorBidi" w:eastAsia="Times New Roman" w:hAnsiTheme="majorBidi" w:cstheme="majorBidi"/>
          <w:color w:val="000000"/>
          <w:sz w:val="24"/>
          <w:szCs w:val="24"/>
        </w:rPr>
        <w:t xml:space="preserve"> hydroxide</w:t>
      </w:r>
      <w:r w:rsidR="00122C11" w:rsidRPr="00C1393E">
        <w:rPr>
          <w:rFonts w:asciiTheme="majorBidi" w:eastAsia="Times New Roman" w:hAnsiTheme="majorBidi" w:cstheme="majorBidi"/>
          <w:color w:val="000000"/>
          <w:sz w:val="24"/>
          <w:szCs w:val="24"/>
          <w:rtl/>
        </w:rPr>
        <w:t>.</w:t>
      </w:r>
    </w:p>
    <w:p w:rsidR="001B4CC6" w:rsidRPr="00C1393E" w:rsidRDefault="00045481" w:rsidP="00045481">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hint="cs"/>
          <w:color w:val="000000"/>
          <w:sz w:val="24"/>
          <w:szCs w:val="24"/>
          <w:rtl/>
        </w:rPr>
        <w:t>ب</w:t>
      </w:r>
      <w:r w:rsidR="006A2217" w:rsidRPr="00C1393E">
        <w:rPr>
          <w:rFonts w:asciiTheme="majorBidi" w:eastAsia="Times New Roman" w:hAnsiTheme="majorBidi" w:cstheme="majorBidi" w:hint="cs"/>
          <w:color w:val="000000"/>
          <w:sz w:val="24"/>
          <w:szCs w:val="24"/>
          <w:rtl/>
        </w:rPr>
        <w:t>-</w:t>
      </w:r>
      <w:r w:rsidR="001B4CC6" w:rsidRPr="00C1393E">
        <w:rPr>
          <w:rFonts w:asciiTheme="majorBidi" w:eastAsia="Times New Roman" w:hAnsiTheme="majorBidi" w:cstheme="majorBidi"/>
          <w:color w:val="000000"/>
          <w:sz w:val="24"/>
          <w:szCs w:val="24"/>
          <w:rtl/>
        </w:rPr>
        <w:t xml:space="preserve">من خلال دمج عوامل مخلبية أو </w:t>
      </w:r>
      <w:r w:rsidR="00122C11" w:rsidRPr="00C1393E">
        <w:rPr>
          <w:rFonts w:asciiTheme="majorBidi" w:eastAsia="Times New Roman" w:hAnsiTheme="majorBidi" w:cstheme="majorBidi"/>
          <w:color w:val="000000"/>
          <w:sz w:val="24"/>
          <w:szCs w:val="24"/>
          <w:rtl/>
        </w:rPr>
        <w:t>ال</w:t>
      </w:r>
      <w:r w:rsidR="001B4CC6" w:rsidRPr="00C1393E">
        <w:rPr>
          <w:rFonts w:asciiTheme="majorBidi" w:eastAsia="Times New Roman" w:hAnsiTheme="majorBidi" w:cstheme="majorBidi"/>
          <w:color w:val="000000"/>
          <w:sz w:val="24"/>
          <w:szCs w:val="24"/>
          <w:rtl/>
        </w:rPr>
        <w:t xml:space="preserve">معقدة في محلول </w:t>
      </w:r>
      <w:r w:rsidR="00405136" w:rsidRPr="00C1393E">
        <w:rPr>
          <w:rFonts w:asciiTheme="majorBidi" w:eastAsia="Times New Roman" w:hAnsiTheme="majorBidi" w:cstheme="majorBidi"/>
          <w:color w:val="000000"/>
          <w:sz w:val="24"/>
          <w:szCs w:val="24"/>
          <w:rtl/>
        </w:rPr>
        <w:t>الازالة</w:t>
      </w:r>
      <w:r w:rsidR="001B4CC6" w:rsidRPr="00C1393E">
        <w:rPr>
          <w:rFonts w:asciiTheme="majorBidi" w:eastAsia="Times New Roman" w:hAnsiTheme="majorBidi" w:cstheme="majorBidi"/>
          <w:color w:val="000000"/>
          <w:sz w:val="24"/>
          <w:szCs w:val="24"/>
          <w:rtl/>
        </w:rPr>
        <w:t xml:space="preserve"> التي لها تقارب</w:t>
      </w:r>
      <w:r w:rsidR="00122C11" w:rsidRPr="00C1393E">
        <w:rPr>
          <w:rFonts w:asciiTheme="majorBidi" w:eastAsia="Times New Roman" w:hAnsiTheme="majorBidi" w:cstheme="majorBidi"/>
          <w:color w:val="000000"/>
          <w:sz w:val="24"/>
          <w:szCs w:val="24"/>
          <w:rtl/>
        </w:rPr>
        <w:t xml:space="preserve"> وتأثير</w:t>
      </w:r>
      <w:r w:rsidR="001B4CC6" w:rsidRPr="00C1393E">
        <w:rPr>
          <w:rFonts w:asciiTheme="majorBidi" w:eastAsia="Times New Roman" w:hAnsiTheme="majorBidi" w:cstheme="majorBidi"/>
          <w:color w:val="000000"/>
          <w:sz w:val="24"/>
          <w:szCs w:val="24"/>
          <w:rtl/>
        </w:rPr>
        <w:t xml:space="preserve"> </w:t>
      </w:r>
      <w:r w:rsidR="00ED5939" w:rsidRPr="00C1393E">
        <w:rPr>
          <w:rFonts w:asciiTheme="majorBidi" w:eastAsia="Times New Roman" w:hAnsiTheme="majorBidi" w:cstheme="majorBidi"/>
          <w:color w:val="000000"/>
          <w:sz w:val="24"/>
          <w:szCs w:val="24"/>
          <w:rtl/>
        </w:rPr>
        <w:t>قوي</w:t>
      </w:r>
      <w:r w:rsidR="001B4CC6" w:rsidRPr="00C1393E">
        <w:rPr>
          <w:rFonts w:asciiTheme="majorBidi" w:eastAsia="Times New Roman" w:hAnsiTheme="majorBidi" w:cstheme="majorBidi"/>
          <w:color w:val="000000"/>
          <w:sz w:val="24"/>
          <w:szCs w:val="24"/>
          <w:rtl/>
        </w:rPr>
        <w:t xml:space="preserve"> </w:t>
      </w:r>
      <w:r w:rsidR="00ED5939" w:rsidRPr="00C1393E">
        <w:rPr>
          <w:rFonts w:asciiTheme="majorBidi" w:eastAsia="Times New Roman" w:hAnsiTheme="majorBidi" w:cstheme="majorBidi"/>
          <w:color w:val="000000"/>
          <w:sz w:val="24"/>
          <w:szCs w:val="24"/>
          <w:rtl/>
        </w:rPr>
        <w:t>على طبقات الطلاء أكثر من ا</w:t>
      </w:r>
      <w:r w:rsidR="001B4CC6" w:rsidRPr="00C1393E">
        <w:rPr>
          <w:rFonts w:asciiTheme="majorBidi" w:eastAsia="Times New Roman" w:hAnsiTheme="majorBidi" w:cstheme="majorBidi"/>
          <w:color w:val="000000"/>
          <w:sz w:val="24"/>
          <w:szCs w:val="24"/>
          <w:rtl/>
        </w:rPr>
        <w:t>لمعادن الأساسية</w:t>
      </w:r>
      <w:r w:rsidR="001B4CC6" w:rsidRPr="00C1393E">
        <w:rPr>
          <w:rFonts w:asciiTheme="majorBidi" w:eastAsia="Times New Roman" w:hAnsiTheme="majorBidi" w:cstheme="majorBidi"/>
          <w:color w:val="000000"/>
          <w:sz w:val="24"/>
          <w:szCs w:val="24"/>
        </w:rPr>
        <w:t>.</w:t>
      </w:r>
    </w:p>
    <w:p w:rsidR="001B4CC6" w:rsidRPr="00C1393E" w:rsidRDefault="00045481" w:rsidP="00045481">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hint="cs"/>
          <w:color w:val="000000"/>
          <w:sz w:val="24"/>
          <w:szCs w:val="24"/>
          <w:rtl/>
        </w:rPr>
        <w:t>ج</w:t>
      </w:r>
      <w:r w:rsidR="006A2217" w:rsidRPr="00C1393E">
        <w:rPr>
          <w:rFonts w:asciiTheme="majorBidi" w:eastAsia="Times New Roman" w:hAnsiTheme="majorBidi" w:cstheme="majorBidi" w:hint="cs"/>
          <w:color w:val="000000"/>
          <w:sz w:val="24"/>
          <w:szCs w:val="24"/>
          <w:rtl/>
        </w:rPr>
        <w:t xml:space="preserve">- </w:t>
      </w:r>
      <w:r w:rsidR="00ED5939" w:rsidRPr="00C1393E">
        <w:rPr>
          <w:rFonts w:asciiTheme="majorBidi" w:eastAsia="Times New Roman" w:hAnsiTheme="majorBidi" w:cstheme="majorBidi"/>
          <w:color w:val="000000"/>
          <w:sz w:val="24"/>
          <w:szCs w:val="24"/>
          <w:rtl/>
        </w:rPr>
        <w:t>ب</w:t>
      </w:r>
      <w:r w:rsidR="001B4CC6" w:rsidRPr="00C1393E">
        <w:rPr>
          <w:rFonts w:asciiTheme="majorBidi" w:eastAsia="Times New Roman" w:hAnsiTheme="majorBidi" w:cstheme="majorBidi"/>
          <w:color w:val="000000"/>
          <w:sz w:val="24"/>
          <w:szCs w:val="24"/>
          <w:rtl/>
        </w:rPr>
        <w:t xml:space="preserve">إضافة مثبطات </w:t>
      </w:r>
      <w:r w:rsidR="00405136" w:rsidRPr="00C1393E">
        <w:rPr>
          <w:rFonts w:asciiTheme="majorBidi" w:eastAsia="Times New Roman" w:hAnsiTheme="majorBidi" w:cstheme="majorBidi"/>
          <w:color w:val="000000"/>
          <w:sz w:val="24"/>
          <w:szCs w:val="24"/>
          <w:rtl/>
        </w:rPr>
        <w:t>لمحاليل الازالة</w:t>
      </w:r>
      <w:r w:rsidR="001B4CC6" w:rsidRPr="00C1393E">
        <w:rPr>
          <w:rFonts w:asciiTheme="majorBidi" w:eastAsia="Times New Roman" w:hAnsiTheme="majorBidi" w:cstheme="majorBidi"/>
          <w:color w:val="000000"/>
          <w:sz w:val="24"/>
          <w:szCs w:val="24"/>
          <w:rtl/>
        </w:rPr>
        <w:t xml:space="preserve"> لامتصاص كيميائيا أو </w:t>
      </w:r>
      <w:r w:rsidR="00ED5939" w:rsidRPr="00C1393E">
        <w:rPr>
          <w:rFonts w:asciiTheme="majorBidi" w:eastAsia="Times New Roman" w:hAnsiTheme="majorBidi" w:cstheme="majorBidi"/>
          <w:color w:val="000000"/>
          <w:sz w:val="24"/>
          <w:szCs w:val="24"/>
          <w:rtl/>
        </w:rPr>
        <w:t xml:space="preserve">فيزيائيا </w:t>
      </w:r>
      <w:r w:rsidR="001B4CC6" w:rsidRPr="00C1393E">
        <w:rPr>
          <w:rFonts w:asciiTheme="majorBidi" w:eastAsia="Times New Roman" w:hAnsiTheme="majorBidi" w:cstheme="majorBidi"/>
          <w:color w:val="000000"/>
          <w:sz w:val="24"/>
          <w:szCs w:val="24"/>
          <w:rtl/>
        </w:rPr>
        <w:t xml:space="preserve">على </w:t>
      </w:r>
      <w:r w:rsidR="00ED5939" w:rsidRPr="00C1393E">
        <w:rPr>
          <w:rFonts w:asciiTheme="majorBidi" w:eastAsia="Times New Roman" w:hAnsiTheme="majorBidi" w:cstheme="majorBidi"/>
          <w:color w:val="000000"/>
          <w:sz w:val="24"/>
          <w:szCs w:val="24"/>
          <w:rtl/>
        </w:rPr>
        <w:t xml:space="preserve">سطح المعدن الاساسي </w:t>
      </w:r>
      <w:r w:rsidR="001B4CC6" w:rsidRPr="00C1393E">
        <w:rPr>
          <w:rFonts w:asciiTheme="majorBidi" w:eastAsia="Times New Roman" w:hAnsiTheme="majorBidi" w:cstheme="majorBidi"/>
          <w:color w:val="000000"/>
          <w:sz w:val="24"/>
          <w:szCs w:val="24"/>
          <w:rtl/>
        </w:rPr>
        <w:t xml:space="preserve">و "حمايته" من </w:t>
      </w:r>
      <w:r w:rsidR="00ED5939" w:rsidRPr="00C1393E">
        <w:rPr>
          <w:rFonts w:asciiTheme="majorBidi" w:eastAsia="Times New Roman" w:hAnsiTheme="majorBidi" w:cstheme="majorBidi"/>
          <w:color w:val="000000"/>
          <w:sz w:val="24"/>
          <w:szCs w:val="24"/>
          <w:rtl/>
        </w:rPr>
        <w:t>تأثير محاليل الازالة عليه,</w:t>
      </w:r>
      <w:r w:rsidR="001B4CC6" w:rsidRPr="00C1393E">
        <w:rPr>
          <w:rFonts w:asciiTheme="majorBidi" w:eastAsia="Times New Roman" w:hAnsiTheme="majorBidi" w:cstheme="majorBidi"/>
          <w:color w:val="000000"/>
          <w:sz w:val="24"/>
          <w:szCs w:val="24"/>
          <w:rtl/>
        </w:rPr>
        <w:t xml:space="preserve"> </w:t>
      </w:r>
      <w:r w:rsidR="00ED5939" w:rsidRPr="00C1393E">
        <w:rPr>
          <w:rFonts w:asciiTheme="majorBidi" w:eastAsia="Times New Roman" w:hAnsiTheme="majorBidi" w:cstheme="majorBidi"/>
          <w:color w:val="000000"/>
          <w:sz w:val="24"/>
          <w:szCs w:val="24"/>
          <w:rtl/>
        </w:rPr>
        <w:t>ف</w:t>
      </w:r>
      <w:r w:rsidR="001B4CC6" w:rsidRPr="00C1393E">
        <w:rPr>
          <w:rFonts w:asciiTheme="majorBidi" w:eastAsia="Times New Roman" w:hAnsiTheme="majorBidi" w:cstheme="majorBidi"/>
          <w:color w:val="000000"/>
          <w:sz w:val="24"/>
          <w:szCs w:val="24"/>
          <w:rtl/>
        </w:rPr>
        <w:t>على سبيل المثال ،</w:t>
      </w:r>
      <w:r w:rsidR="00ED5939" w:rsidRPr="00C1393E">
        <w:rPr>
          <w:rFonts w:asciiTheme="majorBidi" w:eastAsia="Times New Roman" w:hAnsiTheme="majorBidi" w:cstheme="majorBidi"/>
          <w:color w:val="000000"/>
          <w:sz w:val="24"/>
          <w:szCs w:val="24"/>
          <w:rtl/>
        </w:rPr>
        <w:t xml:space="preserve">عند </w:t>
      </w:r>
      <w:r w:rsidR="001B4CC6" w:rsidRPr="00C1393E">
        <w:rPr>
          <w:rFonts w:asciiTheme="majorBidi" w:eastAsia="Times New Roman" w:hAnsiTheme="majorBidi" w:cstheme="majorBidi"/>
          <w:color w:val="000000"/>
          <w:sz w:val="24"/>
          <w:szCs w:val="24"/>
          <w:rtl/>
        </w:rPr>
        <w:t xml:space="preserve"> إزالة </w:t>
      </w:r>
      <w:r w:rsidR="00ED5939" w:rsidRPr="00C1393E">
        <w:rPr>
          <w:rFonts w:asciiTheme="majorBidi" w:eastAsia="Times New Roman" w:hAnsiTheme="majorBidi" w:cstheme="majorBidi"/>
          <w:color w:val="000000"/>
          <w:sz w:val="24"/>
          <w:szCs w:val="24"/>
          <w:rtl/>
        </w:rPr>
        <w:t>طبقات</w:t>
      </w:r>
      <w:r w:rsidR="001B4CC6" w:rsidRPr="00C1393E">
        <w:rPr>
          <w:rFonts w:asciiTheme="majorBidi" w:eastAsia="Times New Roman" w:hAnsiTheme="majorBidi" w:cstheme="majorBidi"/>
          <w:color w:val="000000"/>
          <w:sz w:val="24"/>
          <w:szCs w:val="24"/>
          <w:rtl/>
        </w:rPr>
        <w:t xml:space="preserve"> النيكل من </w:t>
      </w:r>
      <w:r w:rsidR="00ED5939" w:rsidRPr="00C1393E">
        <w:rPr>
          <w:rFonts w:asciiTheme="majorBidi" w:eastAsia="Times New Roman" w:hAnsiTheme="majorBidi" w:cstheme="majorBidi"/>
          <w:color w:val="000000"/>
          <w:sz w:val="24"/>
          <w:szCs w:val="24"/>
          <w:rtl/>
        </w:rPr>
        <w:t>الصلب</w:t>
      </w:r>
      <w:r w:rsidR="001B4CC6" w:rsidRPr="00C1393E">
        <w:rPr>
          <w:rFonts w:asciiTheme="majorBidi" w:eastAsia="Times New Roman" w:hAnsiTheme="majorBidi" w:cstheme="majorBidi"/>
          <w:color w:val="000000"/>
          <w:sz w:val="24"/>
          <w:szCs w:val="24"/>
          <w:rtl/>
        </w:rPr>
        <w:t xml:space="preserve"> المطلي بالنحاس مع </w:t>
      </w:r>
      <w:r w:rsidR="00ED5939" w:rsidRPr="00C1393E">
        <w:rPr>
          <w:rFonts w:asciiTheme="majorBidi" w:eastAsia="Times New Roman" w:hAnsiTheme="majorBidi" w:cstheme="majorBidi"/>
          <w:color w:val="000000"/>
          <w:sz w:val="24"/>
          <w:szCs w:val="24"/>
          <w:rtl/>
        </w:rPr>
        <w:t>المحافظة على طبقة</w:t>
      </w:r>
      <w:r w:rsidR="001B4CC6" w:rsidRPr="00C1393E">
        <w:rPr>
          <w:rFonts w:asciiTheme="majorBidi" w:eastAsia="Times New Roman" w:hAnsiTheme="majorBidi" w:cstheme="majorBidi"/>
          <w:color w:val="000000"/>
          <w:sz w:val="24"/>
          <w:szCs w:val="24"/>
          <w:rtl/>
        </w:rPr>
        <w:t xml:space="preserve"> النحاس ، تتم إضافة مركبات الكبريت </w:t>
      </w:r>
      <w:r w:rsidR="003964A0" w:rsidRPr="003964A0">
        <w:rPr>
          <w:rFonts w:asciiTheme="majorBidi" w:eastAsia="Times New Roman" w:hAnsiTheme="majorBidi" w:cstheme="majorBidi"/>
          <w:color w:val="000000"/>
          <w:sz w:val="24"/>
          <w:szCs w:val="24"/>
        </w:rPr>
        <w:t>Sulfur</w:t>
      </w:r>
      <w:r w:rsidR="003964A0" w:rsidRPr="003964A0">
        <w:rPr>
          <w:rFonts w:asciiTheme="majorBidi" w:eastAsia="Times New Roman" w:hAnsiTheme="majorBidi" w:cs="Times New Roman"/>
          <w:color w:val="000000"/>
          <w:sz w:val="24"/>
          <w:szCs w:val="24"/>
          <w:rtl/>
        </w:rPr>
        <w:t xml:space="preserve"> </w:t>
      </w:r>
      <w:r w:rsidR="001B4CC6" w:rsidRPr="00C1393E">
        <w:rPr>
          <w:rFonts w:asciiTheme="majorBidi" w:eastAsia="Times New Roman" w:hAnsiTheme="majorBidi" w:cstheme="majorBidi"/>
          <w:color w:val="000000"/>
          <w:sz w:val="24"/>
          <w:szCs w:val="24"/>
          <w:rtl/>
        </w:rPr>
        <w:t>العضوية إلى محلول</w:t>
      </w:r>
      <w:r w:rsidR="00ED5939" w:rsidRPr="00C1393E">
        <w:rPr>
          <w:rFonts w:asciiTheme="majorBidi" w:eastAsia="Times New Roman" w:hAnsiTheme="majorBidi" w:cstheme="majorBidi"/>
          <w:color w:val="000000"/>
          <w:sz w:val="24"/>
          <w:szCs w:val="24"/>
          <w:rtl/>
        </w:rPr>
        <w:t xml:space="preserve"> الازالة</w:t>
      </w:r>
      <w:r w:rsidR="001B4CC6" w:rsidRPr="00C1393E">
        <w:rPr>
          <w:rFonts w:asciiTheme="majorBidi" w:eastAsia="Times New Roman" w:hAnsiTheme="majorBidi" w:cstheme="majorBidi"/>
          <w:color w:val="000000"/>
          <w:sz w:val="24"/>
          <w:szCs w:val="24"/>
        </w:rPr>
        <w:t>.</w:t>
      </w:r>
    </w:p>
    <w:p w:rsidR="001B4CC6" w:rsidRPr="00C1393E" w:rsidRDefault="00045481" w:rsidP="00450D92">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hint="cs"/>
          <w:color w:val="000000"/>
          <w:sz w:val="24"/>
          <w:szCs w:val="24"/>
          <w:rtl/>
        </w:rPr>
        <w:t>د</w:t>
      </w:r>
      <w:r w:rsidR="006A2217" w:rsidRPr="00C1393E">
        <w:rPr>
          <w:rFonts w:asciiTheme="majorBidi" w:eastAsia="Times New Roman" w:hAnsiTheme="majorBidi" w:cstheme="majorBidi" w:hint="cs"/>
          <w:color w:val="000000"/>
          <w:sz w:val="24"/>
          <w:szCs w:val="24"/>
          <w:rtl/>
        </w:rPr>
        <w:t>-</w:t>
      </w:r>
      <w:r w:rsidR="001B4CC6" w:rsidRPr="00C1393E">
        <w:rPr>
          <w:rFonts w:asciiTheme="majorBidi" w:eastAsia="Times New Roman" w:hAnsiTheme="majorBidi" w:cstheme="majorBidi"/>
          <w:color w:val="000000"/>
          <w:sz w:val="24"/>
          <w:szCs w:val="24"/>
        </w:rPr>
        <w:t xml:space="preserve"> </w:t>
      </w:r>
      <w:r w:rsidR="001B4CC6" w:rsidRPr="00C1393E">
        <w:rPr>
          <w:rFonts w:asciiTheme="majorBidi" w:eastAsia="Times New Roman" w:hAnsiTheme="majorBidi" w:cstheme="majorBidi"/>
          <w:color w:val="000000"/>
          <w:sz w:val="24"/>
          <w:szCs w:val="24"/>
          <w:rtl/>
        </w:rPr>
        <w:t>باستخدام المنشطات الخاصة للمساعدة في بدء عمل</w:t>
      </w:r>
      <w:r w:rsidR="00405136" w:rsidRPr="00C1393E">
        <w:rPr>
          <w:rFonts w:asciiTheme="majorBidi" w:eastAsia="Times New Roman" w:hAnsiTheme="majorBidi" w:cstheme="majorBidi"/>
          <w:color w:val="000000"/>
          <w:sz w:val="24"/>
          <w:szCs w:val="24"/>
          <w:rtl/>
        </w:rPr>
        <w:t>ية</w:t>
      </w:r>
      <w:r w:rsidR="001B4CC6" w:rsidRPr="00C1393E">
        <w:rPr>
          <w:rFonts w:asciiTheme="majorBidi" w:eastAsia="Times New Roman" w:hAnsiTheme="majorBidi" w:cstheme="majorBidi"/>
          <w:color w:val="000000"/>
          <w:sz w:val="24"/>
          <w:szCs w:val="24"/>
          <w:rtl/>
        </w:rPr>
        <w:t xml:space="preserve"> </w:t>
      </w:r>
      <w:r w:rsidR="00405136" w:rsidRPr="00C1393E">
        <w:rPr>
          <w:rFonts w:asciiTheme="majorBidi" w:eastAsia="Times New Roman" w:hAnsiTheme="majorBidi" w:cstheme="majorBidi"/>
          <w:color w:val="000000"/>
          <w:sz w:val="24"/>
          <w:szCs w:val="24"/>
          <w:rtl/>
        </w:rPr>
        <w:t xml:space="preserve">ازالة </w:t>
      </w:r>
      <w:r w:rsidR="001B4CC6" w:rsidRPr="00C1393E">
        <w:rPr>
          <w:rFonts w:asciiTheme="majorBidi" w:eastAsia="Times New Roman" w:hAnsiTheme="majorBidi" w:cstheme="majorBidi"/>
          <w:color w:val="000000"/>
          <w:sz w:val="24"/>
          <w:szCs w:val="24"/>
          <w:rtl/>
        </w:rPr>
        <w:t xml:space="preserve"> </w:t>
      </w:r>
      <w:r w:rsidR="00ED5939" w:rsidRPr="00C1393E">
        <w:rPr>
          <w:rFonts w:asciiTheme="majorBidi" w:eastAsia="Times New Roman" w:hAnsiTheme="majorBidi" w:cstheme="majorBidi"/>
          <w:color w:val="000000"/>
          <w:sz w:val="24"/>
          <w:szCs w:val="24"/>
          <w:rtl/>
        </w:rPr>
        <w:t xml:space="preserve">طبقة الطلاء </w:t>
      </w:r>
      <w:r w:rsidR="001B4CC6" w:rsidRPr="00C1393E">
        <w:rPr>
          <w:rFonts w:asciiTheme="majorBidi" w:eastAsia="Times New Roman" w:hAnsiTheme="majorBidi" w:cstheme="majorBidi"/>
          <w:color w:val="000000"/>
          <w:sz w:val="24"/>
          <w:szCs w:val="24"/>
          <w:rtl/>
        </w:rPr>
        <w:t xml:space="preserve">دون </w:t>
      </w:r>
      <w:r w:rsidR="00ED5939" w:rsidRPr="00C1393E">
        <w:rPr>
          <w:rFonts w:asciiTheme="majorBidi" w:eastAsia="Times New Roman" w:hAnsiTheme="majorBidi" w:cstheme="majorBidi"/>
          <w:color w:val="000000"/>
          <w:sz w:val="24"/>
          <w:szCs w:val="24"/>
          <w:rtl/>
        </w:rPr>
        <w:t>تلف</w:t>
      </w:r>
      <w:r w:rsidR="001B4CC6" w:rsidRPr="00C1393E">
        <w:rPr>
          <w:rFonts w:asciiTheme="majorBidi" w:eastAsia="Times New Roman" w:hAnsiTheme="majorBidi" w:cstheme="majorBidi"/>
          <w:color w:val="000000"/>
          <w:sz w:val="24"/>
          <w:szCs w:val="24"/>
          <w:rtl/>
        </w:rPr>
        <w:t xml:space="preserve"> </w:t>
      </w:r>
      <w:r w:rsidR="00405136" w:rsidRPr="00C1393E">
        <w:rPr>
          <w:rFonts w:asciiTheme="majorBidi" w:eastAsia="Times New Roman" w:hAnsiTheme="majorBidi" w:cstheme="majorBidi"/>
          <w:color w:val="000000"/>
          <w:sz w:val="24"/>
          <w:szCs w:val="24"/>
          <w:rtl/>
        </w:rPr>
        <w:t>المعدن الاساسي</w:t>
      </w:r>
      <w:r w:rsidR="001B4CC6" w:rsidRPr="00C1393E">
        <w:rPr>
          <w:rFonts w:asciiTheme="majorBidi" w:eastAsia="Times New Roman" w:hAnsiTheme="majorBidi" w:cstheme="majorBidi"/>
          <w:color w:val="000000"/>
          <w:sz w:val="24"/>
          <w:szCs w:val="24"/>
          <w:rtl/>
        </w:rPr>
        <w:t xml:space="preserve">. </w:t>
      </w:r>
      <w:r w:rsidR="00ED5939" w:rsidRPr="00C1393E">
        <w:rPr>
          <w:rFonts w:asciiTheme="majorBidi" w:eastAsia="Times New Roman" w:hAnsiTheme="majorBidi" w:cstheme="majorBidi"/>
          <w:color w:val="000000"/>
          <w:sz w:val="24"/>
          <w:szCs w:val="24"/>
          <w:rtl/>
        </w:rPr>
        <w:t xml:space="preserve">فذلك </w:t>
      </w:r>
      <w:r w:rsidR="001B4CC6" w:rsidRPr="00C1393E">
        <w:rPr>
          <w:rFonts w:asciiTheme="majorBidi" w:eastAsia="Times New Roman" w:hAnsiTheme="majorBidi" w:cstheme="majorBidi"/>
          <w:color w:val="000000"/>
          <w:sz w:val="24"/>
          <w:szCs w:val="24"/>
          <w:rtl/>
        </w:rPr>
        <w:t>مهم خاص</w:t>
      </w:r>
      <w:r w:rsidR="00ED5939" w:rsidRPr="00C1393E">
        <w:rPr>
          <w:rFonts w:asciiTheme="majorBidi" w:eastAsia="Times New Roman" w:hAnsiTheme="majorBidi" w:cstheme="majorBidi"/>
          <w:color w:val="000000"/>
          <w:sz w:val="24"/>
          <w:szCs w:val="24"/>
          <w:rtl/>
        </w:rPr>
        <w:t>ة</w:t>
      </w:r>
      <w:r w:rsidR="001B4CC6" w:rsidRPr="00C1393E">
        <w:rPr>
          <w:rFonts w:asciiTheme="majorBidi" w:eastAsia="Times New Roman" w:hAnsiTheme="majorBidi" w:cstheme="majorBidi"/>
          <w:color w:val="000000"/>
          <w:sz w:val="24"/>
          <w:szCs w:val="24"/>
          <w:rtl/>
        </w:rPr>
        <w:t xml:space="preserve"> إذا كان عمر </w:t>
      </w:r>
      <w:r w:rsidR="00ED5939" w:rsidRPr="00C1393E">
        <w:rPr>
          <w:rFonts w:asciiTheme="majorBidi" w:eastAsia="Times New Roman" w:hAnsiTheme="majorBidi" w:cstheme="majorBidi"/>
          <w:color w:val="000000"/>
          <w:sz w:val="24"/>
          <w:szCs w:val="24"/>
          <w:rtl/>
        </w:rPr>
        <w:t xml:space="preserve">استخدام طبقة </w:t>
      </w:r>
      <w:r w:rsidR="001B4CC6" w:rsidRPr="00C1393E">
        <w:rPr>
          <w:rFonts w:asciiTheme="majorBidi" w:eastAsia="Times New Roman" w:hAnsiTheme="majorBidi" w:cstheme="majorBidi"/>
          <w:color w:val="000000"/>
          <w:sz w:val="24"/>
          <w:szCs w:val="24"/>
          <w:rtl/>
        </w:rPr>
        <w:t>الطلاء</w:t>
      </w:r>
      <w:r w:rsidR="00ED5939" w:rsidRPr="00C1393E">
        <w:rPr>
          <w:rFonts w:asciiTheme="majorBidi" w:eastAsia="Times New Roman" w:hAnsiTheme="majorBidi" w:cstheme="majorBidi"/>
          <w:color w:val="000000"/>
          <w:sz w:val="24"/>
          <w:szCs w:val="24"/>
          <w:rtl/>
        </w:rPr>
        <w:t xml:space="preserve"> طويل</w:t>
      </w:r>
      <w:r w:rsidR="001B4CC6" w:rsidRPr="00C1393E">
        <w:rPr>
          <w:rFonts w:asciiTheme="majorBidi" w:eastAsia="Times New Roman" w:hAnsiTheme="majorBidi" w:cstheme="majorBidi"/>
          <w:color w:val="000000"/>
          <w:sz w:val="24"/>
          <w:szCs w:val="24"/>
          <w:rtl/>
        </w:rPr>
        <w:t xml:space="preserve"> أو</w:t>
      </w:r>
      <w:r w:rsidR="00ED5939" w:rsidRPr="00C1393E">
        <w:rPr>
          <w:rFonts w:asciiTheme="majorBidi" w:eastAsia="Times New Roman" w:hAnsiTheme="majorBidi" w:cstheme="majorBidi"/>
          <w:color w:val="000000"/>
          <w:sz w:val="24"/>
          <w:szCs w:val="24"/>
          <w:rtl/>
        </w:rPr>
        <w:t>تم</w:t>
      </w:r>
      <w:r w:rsidR="001B4CC6" w:rsidRPr="00C1393E">
        <w:rPr>
          <w:rFonts w:asciiTheme="majorBidi" w:eastAsia="Times New Roman" w:hAnsiTheme="majorBidi" w:cstheme="majorBidi"/>
          <w:color w:val="000000"/>
          <w:sz w:val="24"/>
          <w:szCs w:val="24"/>
          <w:rtl/>
        </w:rPr>
        <w:t xml:space="preserve"> معالج</w:t>
      </w:r>
      <w:r w:rsidR="00ED5939" w:rsidRPr="00C1393E">
        <w:rPr>
          <w:rFonts w:asciiTheme="majorBidi" w:eastAsia="Times New Roman" w:hAnsiTheme="majorBidi" w:cstheme="majorBidi"/>
          <w:color w:val="000000"/>
          <w:sz w:val="24"/>
          <w:szCs w:val="24"/>
          <w:rtl/>
        </w:rPr>
        <w:t>تها</w:t>
      </w:r>
      <w:r w:rsidR="001B4CC6" w:rsidRPr="00C1393E">
        <w:rPr>
          <w:rFonts w:asciiTheme="majorBidi" w:eastAsia="Times New Roman" w:hAnsiTheme="majorBidi" w:cstheme="majorBidi"/>
          <w:color w:val="000000"/>
          <w:sz w:val="24"/>
          <w:szCs w:val="24"/>
          <w:rtl/>
        </w:rPr>
        <w:t xml:space="preserve"> حراريًا </w:t>
      </w:r>
      <w:r w:rsidR="00ED5939" w:rsidRPr="00C1393E">
        <w:rPr>
          <w:rFonts w:asciiTheme="majorBidi" w:eastAsia="Times New Roman" w:hAnsiTheme="majorBidi" w:cstheme="majorBidi"/>
          <w:color w:val="000000"/>
          <w:sz w:val="24"/>
          <w:szCs w:val="24"/>
          <w:rtl/>
        </w:rPr>
        <w:t xml:space="preserve">أو طبقات طلاء </w:t>
      </w:r>
      <w:r w:rsidR="001B4CC6" w:rsidRPr="00C1393E">
        <w:rPr>
          <w:rFonts w:asciiTheme="majorBidi" w:eastAsia="Times New Roman" w:hAnsiTheme="majorBidi" w:cstheme="majorBidi"/>
          <w:color w:val="000000"/>
          <w:sz w:val="24"/>
          <w:szCs w:val="24"/>
          <w:rtl/>
        </w:rPr>
        <w:t xml:space="preserve"> النيكل على </w:t>
      </w:r>
      <w:r w:rsidR="00ED5939" w:rsidRPr="00C1393E">
        <w:rPr>
          <w:rFonts w:asciiTheme="majorBidi" w:eastAsia="Times New Roman" w:hAnsiTheme="majorBidi" w:cstheme="majorBidi"/>
          <w:color w:val="000000"/>
          <w:sz w:val="24"/>
          <w:szCs w:val="24"/>
          <w:rtl/>
        </w:rPr>
        <w:t>الصلب</w:t>
      </w:r>
      <w:r w:rsidR="001B4CC6" w:rsidRPr="00C1393E">
        <w:rPr>
          <w:rFonts w:asciiTheme="majorBidi" w:eastAsia="Times New Roman" w:hAnsiTheme="majorBidi" w:cstheme="majorBidi"/>
          <w:color w:val="000000"/>
          <w:sz w:val="24"/>
          <w:szCs w:val="24"/>
        </w:rPr>
        <w:t>.</w:t>
      </w:r>
    </w:p>
    <w:p w:rsidR="00762D33" w:rsidRPr="00C1393E" w:rsidRDefault="00762D33" w:rsidP="00E573B3">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تُفضل </w:t>
      </w:r>
      <w:r w:rsidR="00157613" w:rsidRPr="00C1393E">
        <w:rPr>
          <w:rFonts w:asciiTheme="majorBidi" w:hAnsiTheme="majorBidi" w:cstheme="majorBidi"/>
          <w:sz w:val="24"/>
          <w:szCs w:val="24"/>
          <w:rtl/>
        </w:rPr>
        <w:t>عمليات</w:t>
      </w:r>
      <w:r w:rsidRPr="00C1393E">
        <w:rPr>
          <w:rFonts w:asciiTheme="majorBidi" w:hAnsiTheme="majorBidi" w:cstheme="majorBidi"/>
          <w:sz w:val="24"/>
          <w:szCs w:val="24"/>
          <w:rtl/>
        </w:rPr>
        <w:t xml:space="preserve"> </w:t>
      </w:r>
      <w:r w:rsidR="00157613" w:rsidRPr="00C1393E">
        <w:rPr>
          <w:rFonts w:asciiTheme="majorBidi" w:hAnsiTheme="majorBidi" w:cstheme="majorBidi"/>
          <w:sz w:val="24"/>
          <w:szCs w:val="24"/>
          <w:rtl/>
        </w:rPr>
        <w:t>ال</w:t>
      </w:r>
      <w:r w:rsidRPr="00C1393E">
        <w:rPr>
          <w:rFonts w:asciiTheme="majorBidi" w:hAnsiTheme="majorBidi" w:cstheme="majorBidi"/>
          <w:sz w:val="24"/>
          <w:szCs w:val="24"/>
          <w:rtl/>
        </w:rPr>
        <w:t xml:space="preserve">إزالة </w:t>
      </w:r>
      <w:r w:rsidR="00157613" w:rsidRPr="00C1393E">
        <w:rPr>
          <w:rFonts w:asciiTheme="majorBidi" w:hAnsiTheme="majorBidi" w:cstheme="majorBidi"/>
          <w:sz w:val="24"/>
          <w:szCs w:val="24"/>
          <w:rtl/>
        </w:rPr>
        <w:t>ب</w:t>
      </w:r>
      <w:r w:rsidRPr="00C1393E">
        <w:rPr>
          <w:rFonts w:asciiTheme="majorBidi" w:hAnsiTheme="majorBidi" w:cstheme="majorBidi"/>
          <w:sz w:val="24"/>
          <w:szCs w:val="24"/>
          <w:rtl/>
        </w:rPr>
        <w:t xml:space="preserve">الغمر </w:t>
      </w:r>
      <w:r w:rsidR="00157613" w:rsidRPr="00C1393E">
        <w:rPr>
          <w:rFonts w:asciiTheme="majorBidi" w:hAnsiTheme="majorBidi" w:cstheme="majorBidi"/>
          <w:sz w:val="24"/>
          <w:szCs w:val="24"/>
          <w:rtl/>
        </w:rPr>
        <w:t xml:space="preserve">في الصناعة </w:t>
      </w:r>
      <w:r w:rsidRPr="00C1393E">
        <w:rPr>
          <w:rFonts w:asciiTheme="majorBidi" w:hAnsiTheme="majorBidi" w:cstheme="majorBidi"/>
          <w:sz w:val="24"/>
          <w:szCs w:val="24"/>
          <w:rtl/>
        </w:rPr>
        <w:t xml:space="preserve">لعدة أسباب </w:t>
      </w:r>
      <w:r w:rsidR="00157613" w:rsidRPr="00C1393E">
        <w:rPr>
          <w:rFonts w:asciiTheme="majorBidi" w:hAnsiTheme="majorBidi" w:cstheme="majorBidi"/>
          <w:sz w:val="24"/>
          <w:szCs w:val="24"/>
          <w:rtl/>
        </w:rPr>
        <w:t>هي:-</w:t>
      </w:r>
    </w:p>
    <w:p w:rsidR="00762D33" w:rsidRPr="00C1393E" w:rsidRDefault="00105AB0" w:rsidP="00105AB0">
      <w:pPr>
        <w:pStyle w:val="ListParagraph"/>
        <w:numPr>
          <w:ilvl w:val="0"/>
          <w:numId w:val="6"/>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hint="cs"/>
          <w:color w:val="000000"/>
          <w:sz w:val="24"/>
          <w:szCs w:val="24"/>
          <w:rtl/>
        </w:rPr>
        <w:t xml:space="preserve">سهولة </w:t>
      </w:r>
      <w:r w:rsidR="00762D33" w:rsidRPr="00C1393E">
        <w:rPr>
          <w:rFonts w:asciiTheme="majorBidi" w:eastAsia="Times New Roman" w:hAnsiTheme="majorBidi" w:cstheme="majorBidi"/>
          <w:color w:val="000000"/>
          <w:sz w:val="24"/>
          <w:szCs w:val="24"/>
          <w:rtl/>
        </w:rPr>
        <w:t xml:space="preserve">ازالة طبقات الطلاء من اسطح الاشكال لمعقدة. </w:t>
      </w:r>
    </w:p>
    <w:p w:rsidR="00762D33" w:rsidRPr="00C1393E" w:rsidRDefault="00762D33" w:rsidP="00105AB0">
      <w:pPr>
        <w:pStyle w:val="ListParagraph"/>
        <w:numPr>
          <w:ilvl w:val="0"/>
          <w:numId w:val="6"/>
        </w:num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أقل المعدات المطلوبة</w:t>
      </w:r>
      <w:r w:rsidRPr="00C1393E">
        <w:rPr>
          <w:rFonts w:asciiTheme="majorBidi" w:hAnsiTheme="majorBidi" w:cstheme="majorBidi"/>
          <w:sz w:val="24"/>
          <w:szCs w:val="24"/>
        </w:rPr>
        <w:t>.</w:t>
      </w:r>
    </w:p>
    <w:p w:rsidR="00762D33" w:rsidRPr="00C1393E" w:rsidRDefault="00762D33" w:rsidP="00105AB0">
      <w:pPr>
        <w:pStyle w:val="ListParagraph"/>
        <w:numPr>
          <w:ilvl w:val="0"/>
          <w:numId w:val="6"/>
        </w:num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العملية سهلة التطبيق</w:t>
      </w:r>
      <w:r w:rsidRPr="00C1393E">
        <w:rPr>
          <w:rFonts w:asciiTheme="majorBidi" w:hAnsiTheme="majorBidi" w:cstheme="majorBidi"/>
          <w:sz w:val="24"/>
          <w:szCs w:val="24"/>
        </w:rPr>
        <w:t>.</w:t>
      </w:r>
    </w:p>
    <w:p w:rsidR="00762D33" w:rsidRPr="00C1393E" w:rsidRDefault="00762D33" w:rsidP="00105AB0">
      <w:pPr>
        <w:pStyle w:val="ListParagraph"/>
        <w:numPr>
          <w:ilvl w:val="0"/>
          <w:numId w:val="6"/>
        </w:num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لاتحتاج الى احواض مجهزة</w:t>
      </w:r>
    </w:p>
    <w:p w:rsidR="00762D33" w:rsidRPr="00C1393E" w:rsidRDefault="00666BBB" w:rsidP="00105AB0">
      <w:pPr>
        <w:pStyle w:val="ListParagraph"/>
        <w:numPr>
          <w:ilvl w:val="0"/>
          <w:numId w:val="6"/>
        </w:num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لا تحتاج لتطبيق التيار</w:t>
      </w:r>
      <w:r w:rsidR="00762D33" w:rsidRPr="00C1393E">
        <w:rPr>
          <w:rFonts w:asciiTheme="majorBidi" w:hAnsiTheme="majorBidi" w:cstheme="majorBidi"/>
          <w:sz w:val="24"/>
          <w:szCs w:val="24"/>
          <w:rtl/>
        </w:rPr>
        <w:t xml:space="preserve"> الكهرب</w:t>
      </w:r>
      <w:r w:rsidRPr="00C1393E">
        <w:rPr>
          <w:rFonts w:asciiTheme="majorBidi" w:hAnsiTheme="majorBidi" w:cstheme="majorBidi"/>
          <w:sz w:val="24"/>
          <w:szCs w:val="24"/>
          <w:rtl/>
        </w:rPr>
        <w:t>ي</w:t>
      </w:r>
      <w:r w:rsidR="00762D33" w:rsidRPr="00C1393E">
        <w:rPr>
          <w:rFonts w:asciiTheme="majorBidi" w:hAnsiTheme="majorBidi" w:cstheme="majorBidi"/>
          <w:sz w:val="24"/>
          <w:szCs w:val="24"/>
        </w:rPr>
        <w:t>.</w:t>
      </w:r>
    </w:p>
    <w:p w:rsidR="00762D33" w:rsidRPr="00C1393E" w:rsidRDefault="00762D33" w:rsidP="00105AB0">
      <w:pPr>
        <w:pStyle w:val="ListParagraph"/>
        <w:numPr>
          <w:ilvl w:val="0"/>
          <w:numId w:val="6"/>
        </w:num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لا تسبب خمول لسطح المعدن بعد الازالة.</w:t>
      </w:r>
      <w:r w:rsidR="00450D92" w:rsidRPr="00450D92">
        <w:rPr>
          <w:rFonts w:asciiTheme="majorBidi" w:eastAsia="Times New Roman" w:hAnsiTheme="majorBidi" w:cstheme="majorBidi" w:hint="cs"/>
          <w:color w:val="000000"/>
          <w:sz w:val="24"/>
          <w:szCs w:val="24"/>
          <w:rtl/>
        </w:rPr>
        <w:t xml:space="preserve"> </w:t>
      </w:r>
      <w:r w:rsidR="00450D92" w:rsidRPr="00C1393E">
        <w:rPr>
          <w:rFonts w:asciiTheme="majorBidi" w:eastAsia="Times New Roman" w:hAnsiTheme="majorBidi" w:cstheme="majorBidi" w:hint="cs"/>
          <w:color w:val="000000"/>
          <w:sz w:val="24"/>
          <w:szCs w:val="24"/>
          <w:rtl/>
        </w:rPr>
        <w:t>(</w:t>
      </w:r>
      <w:r w:rsidR="00450D92" w:rsidRPr="00F64BE3">
        <w:rPr>
          <w:rFonts w:asciiTheme="majorBidi" w:eastAsia="Times New Roman" w:hAnsiTheme="majorBidi" w:cstheme="majorBidi" w:hint="cs"/>
          <w:b/>
          <w:bCs/>
          <w:color w:val="000000"/>
          <w:sz w:val="24"/>
          <w:szCs w:val="24"/>
          <w:rtl/>
        </w:rPr>
        <w:t>6</w:t>
      </w:r>
      <w:r w:rsidR="00450D92" w:rsidRPr="00C1393E">
        <w:rPr>
          <w:rFonts w:asciiTheme="majorBidi" w:eastAsia="Times New Roman" w:hAnsiTheme="majorBidi" w:cstheme="majorBidi" w:hint="cs"/>
          <w:color w:val="000000"/>
          <w:sz w:val="24"/>
          <w:szCs w:val="24"/>
          <w:rtl/>
        </w:rPr>
        <w:t>)</w:t>
      </w:r>
    </w:p>
    <w:p w:rsidR="001B4CC6" w:rsidRPr="00C1393E" w:rsidRDefault="00B06BE3" w:rsidP="009E5910">
      <w:pPr>
        <w:shd w:val="clear" w:color="auto" w:fill="FFFFFF"/>
        <w:spacing w:after="0" w:line="240" w:lineRule="auto"/>
        <w:rPr>
          <w:rFonts w:asciiTheme="majorBidi" w:eastAsia="Times New Roman" w:hAnsiTheme="majorBidi" w:cstheme="majorBidi"/>
          <w:color w:val="000000"/>
          <w:sz w:val="24"/>
          <w:szCs w:val="24"/>
          <w:u w:val="single"/>
          <w:rtl/>
        </w:rPr>
      </w:pPr>
      <w:r w:rsidRPr="00C1393E">
        <w:rPr>
          <w:rFonts w:asciiTheme="majorBidi" w:eastAsia="Times New Roman" w:hAnsiTheme="majorBidi" w:cstheme="majorBidi"/>
          <w:color w:val="000000"/>
          <w:sz w:val="24"/>
          <w:szCs w:val="24"/>
          <w:u w:val="single"/>
          <w:rtl/>
        </w:rPr>
        <w:t>3-2-1</w:t>
      </w:r>
      <w:r w:rsidR="00405136" w:rsidRPr="00C1393E">
        <w:rPr>
          <w:rFonts w:asciiTheme="majorBidi" w:eastAsia="Times New Roman" w:hAnsiTheme="majorBidi" w:cstheme="majorBidi"/>
          <w:color w:val="000000"/>
          <w:sz w:val="24"/>
          <w:szCs w:val="24"/>
          <w:u w:val="single"/>
          <w:rtl/>
        </w:rPr>
        <w:t>-</w:t>
      </w:r>
      <w:r w:rsidR="00656EE6" w:rsidRPr="00C1393E">
        <w:rPr>
          <w:rFonts w:asciiTheme="majorBidi" w:eastAsia="Times New Roman" w:hAnsiTheme="majorBidi" w:cstheme="majorBidi"/>
          <w:color w:val="000000"/>
          <w:sz w:val="24"/>
          <w:szCs w:val="24"/>
          <w:u w:val="single"/>
          <w:rtl/>
        </w:rPr>
        <w:t>الازالة ب</w:t>
      </w:r>
      <w:r w:rsidR="001B4CC6" w:rsidRPr="00C1393E">
        <w:rPr>
          <w:rFonts w:asciiTheme="majorBidi" w:eastAsia="Times New Roman" w:hAnsiTheme="majorBidi" w:cstheme="majorBidi"/>
          <w:color w:val="000000"/>
          <w:sz w:val="24"/>
          <w:szCs w:val="24"/>
          <w:u w:val="single"/>
          <w:rtl/>
        </w:rPr>
        <w:t>الغمر</w:t>
      </w:r>
      <w:r w:rsidR="00656EE6" w:rsidRPr="00C1393E">
        <w:rPr>
          <w:rFonts w:asciiTheme="majorBidi" w:eastAsia="Times New Roman" w:hAnsiTheme="majorBidi" w:cstheme="majorBidi"/>
          <w:color w:val="000000"/>
          <w:sz w:val="24"/>
          <w:szCs w:val="24"/>
          <w:u w:val="single"/>
          <w:rtl/>
        </w:rPr>
        <w:t xml:space="preserve"> في الحمض</w:t>
      </w:r>
    </w:p>
    <w:p w:rsidR="001B4CC6" w:rsidRPr="00C1393E" w:rsidRDefault="001B4CC6" w:rsidP="009E5910">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تستخدم الأحماض المعدنية المركزة أو المخففة</w:t>
      </w:r>
      <w:r w:rsidR="00656EE6" w:rsidRPr="00C1393E">
        <w:rPr>
          <w:rFonts w:asciiTheme="majorBidi" w:eastAsia="Times New Roman" w:hAnsiTheme="majorBidi" w:cstheme="majorBidi"/>
          <w:color w:val="000000"/>
          <w:sz w:val="24"/>
          <w:szCs w:val="24"/>
          <w:rtl/>
        </w:rPr>
        <w:t xml:space="preserve"> في ازالة طبقات الطلاء </w:t>
      </w:r>
      <w:r w:rsidR="00AA78C2" w:rsidRPr="00C1393E">
        <w:rPr>
          <w:rFonts w:asciiTheme="majorBidi" w:eastAsia="Times New Roman" w:hAnsiTheme="majorBidi" w:cstheme="majorBidi"/>
          <w:color w:val="000000"/>
          <w:sz w:val="24"/>
          <w:szCs w:val="24"/>
          <w:rtl/>
        </w:rPr>
        <w:t xml:space="preserve">ولكنها </w:t>
      </w:r>
      <w:r w:rsidRPr="00C1393E">
        <w:rPr>
          <w:rFonts w:asciiTheme="majorBidi" w:eastAsia="Times New Roman" w:hAnsiTheme="majorBidi" w:cstheme="majorBidi"/>
          <w:color w:val="000000"/>
          <w:sz w:val="24"/>
          <w:szCs w:val="24"/>
          <w:rtl/>
        </w:rPr>
        <w:t xml:space="preserve">ليست </w:t>
      </w:r>
      <w:r w:rsidR="00FA35DB" w:rsidRPr="00C1393E">
        <w:rPr>
          <w:rFonts w:asciiTheme="majorBidi" w:eastAsia="Times New Roman" w:hAnsiTheme="majorBidi" w:cstheme="majorBidi"/>
          <w:color w:val="000000"/>
          <w:sz w:val="24"/>
          <w:szCs w:val="24"/>
          <w:rtl/>
        </w:rPr>
        <w:t>صالحة</w:t>
      </w:r>
      <w:r w:rsidRPr="00C1393E">
        <w:rPr>
          <w:rFonts w:asciiTheme="majorBidi" w:eastAsia="Times New Roman" w:hAnsiTheme="majorBidi" w:cstheme="majorBidi"/>
          <w:color w:val="000000"/>
          <w:sz w:val="24"/>
          <w:szCs w:val="24"/>
          <w:rtl/>
        </w:rPr>
        <w:t xml:space="preserve"> </w:t>
      </w:r>
      <w:r w:rsidR="00AA78C2" w:rsidRPr="00C1393E">
        <w:rPr>
          <w:rFonts w:asciiTheme="majorBidi" w:eastAsia="Times New Roman" w:hAnsiTheme="majorBidi" w:cstheme="majorBidi"/>
          <w:color w:val="000000"/>
          <w:sz w:val="24"/>
          <w:szCs w:val="24"/>
          <w:rtl/>
        </w:rPr>
        <w:t xml:space="preserve">لكل عمليات </w:t>
      </w:r>
      <w:r w:rsidRPr="00C1393E">
        <w:rPr>
          <w:rFonts w:asciiTheme="majorBidi" w:eastAsia="Times New Roman" w:hAnsiTheme="majorBidi" w:cstheme="majorBidi"/>
          <w:color w:val="000000"/>
          <w:sz w:val="24"/>
          <w:szCs w:val="24"/>
          <w:rtl/>
        </w:rPr>
        <w:t>إزالة الطلاء</w:t>
      </w:r>
      <w:r w:rsidRPr="00C1393E">
        <w:rPr>
          <w:rFonts w:asciiTheme="majorBidi" w:eastAsia="Times New Roman" w:hAnsiTheme="majorBidi" w:cstheme="majorBidi"/>
          <w:color w:val="000000"/>
          <w:sz w:val="24"/>
          <w:szCs w:val="24"/>
        </w:rPr>
        <w:t>.</w:t>
      </w:r>
    </w:p>
    <w:p w:rsidR="001B4CC6" w:rsidRPr="00C1393E" w:rsidRDefault="001B4CC6" w:rsidP="007A7ACC">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في </w:t>
      </w:r>
      <w:r w:rsidR="00656EE6" w:rsidRPr="00C1393E">
        <w:rPr>
          <w:rFonts w:asciiTheme="majorBidi" w:eastAsia="Times New Roman" w:hAnsiTheme="majorBidi" w:cstheme="majorBidi"/>
          <w:color w:val="000000"/>
          <w:sz w:val="24"/>
          <w:szCs w:val="24"/>
          <w:rtl/>
          <w:lang w:bidi="ar-EG"/>
        </w:rPr>
        <w:t>الحالات</w:t>
      </w:r>
      <w:r w:rsidRPr="00C1393E">
        <w:rPr>
          <w:rFonts w:asciiTheme="majorBidi" w:eastAsia="Times New Roman" w:hAnsiTheme="majorBidi" w:cstheme="majorBidi"/>
          <w:color w:val="000000"/>
          <w:sz w:val="24"/>
          <w:szCs w:val="24"/>
          <w:rtl/>
        </w:rPr>
        <w:t xml:space="preserve"> التي يمكن فيها استخدام </w:t>
      </w:r>
      <w:r w:rsidR="008B3FCD" w:rsidRPr="00C1393E">
        <w:rPr>
          <w:rFonts w:asciiTheme="majorBidi" w:eastAsia="Times New Roman" w:hAnsiTheme="majorBidi" w:cstheme="majorBidi"/>
          <w:color w:val="000000"/>
          <w:sz w:val="24"/>
          <w:szCs w:val="24"/>
          <w:rtl/>
        </w:rPr>
        <w:t xml:space="preserve">هذه </w:t>
      </w:r>
      <w:r w:rsidRPr="00C1393E">
        <w:rPr>
          <w:rFonts w:asciiTheme="majorBidi" w:eastAsia="Times New Roman" w:hAnsiTheme="majorBidi" w:cstheme="majorBidi"/>
          <w:color w:val="000000"/>
          <w:sz w:val="24"/>
          <w:szCs w:val="24"/>
          <w:rtl/>
        </w:rPr>
        <w:t xml:space="preserve">الأحماض لإزالة </w:t>
      </w:r>
      <w:r w:rsidR="00656EE6" w:rsidRPr="00C1393E">
        <w:rPr>
          <w:rFonts w:asciiTheme="majorBidi" w:eastAsia="Times New Roman" w:hAnsiTheme="majorBidi" w:cstheme="majorBidi"/>
          <w:color w:val="000000"/>
          <w:sz w:val="24"/>
          <w:szCs w:val="24"/>
          <w:rtl/>
        </w:rPr>
        <w:t>الطلاءات</w:t>
      </w:r>
      <w:r w:rsidR="00B64893" w:rsidRPr="00C1393E">
        <w:rPr>
          <w:rFonts w:asciiTheme="majorBidi" w:eastAsia="Times New Roman" w:hAnsiTheme="majorBidi" w:cstheme="majorBidi"/>
          <w:color w:val="000000"/>
          <w:sz w:val="24"/>
          <w:szCs w:val="24"/>
          <w:rtl/>
        </w:rPr>
        <w:t xml:space="preserve"> المعدنية</w:t>
      </w:r>
      <w:r w:rsidRPr="00C1393E">
        <w:rPr>
          <w:rFonts w:asciiTheme="majorBidi" w:eastAsia="Times New Roman" w:hAnsiTheme="majorBidi" w:cstheme="majorBidi"/>
          <w:color w:val="000000"/>
          <w:sz w:val="24"/>
          <w:szCs w:val="24"/>
          <w:rtl/>
        </w:rPr>
        <w:t xml:space="preserve"> ، </w:t>
      </w:r>
      <w:r w:rsidR="00B64893" w:rsidRPr="00C1393E">
        <w:rPr>
          <w:rFonts w:asciiTheme="majorBidi" w:eastAsia="Times New Roman" w:hAnsiTheme="majorBidi" w:cstheme="majorBidi"/>
          <w:color w:val="000000"/>
          <w:sz w:val="24"/>
          <w:szCs w:val="24"/>
          <w:rtl/>
        </w:rPr>
        <w:t>فا</w:t>
      </w:r>
      <w:r w:rsidRPr="00C1393E">
        <w:rPr>
          <w:rFonts w:asciiTheme="majorBidi" w:eastAsia="Times New Roman" w:hAnsiTheme="majorBidi" w:cstheme="majorBidi"/>
          <w:color w:val="000000"/>
          <w:sz w:val="24"/>
          <w:szCs w:val="24"/>
          <w:rtl/>
        </w:rPr>
        <w:t xml:space="preserve">ن </w:t>
      </w:r>
      <w:r w:rsidR="00656EE6" w:rsidRPr="00C1393E">
        <w:rPr>
          <w:rFonts w:asciiTheme="majorBidi" w:eastAsia="Times New Roman" w:hAnsiTheme="majorBidi" w:cstheme="majorBidi"/>
          <w:color w:val="000000"/>
          <w:sz w:val="24"/>
          <w:szCs w:val="24"/>
          <w:rtl/>
        </w:rPr>
        <w:t xml:space="preserve">هناك بعض الاضافات </w:t>
      </w:r>
      <w:r w:rsidRPr="00C1393E">
        <w:rPr>
          <w:rFonts w:asciiTheme="majorBidi" w:eastAsia="Times New Roman" w:hAnsiTheme="majorBidi" w:cstheme="majorBidi"/>
          <w:color w:val="000000"/>
          <w:sz w:val="24"/>
          <w:szCs w:val="24"/>
          <w:rtl/>
        </w:rPr>
        <w:t xml:space="preserve"> لكميات صغيرة من الفلورايد أو الكلورايد أو البروميد أو الأحماض العضوية </w:t>
      </w:r>
      <w:r w:rsidR="003964A0" w:rsidRPr="003964A0">
        <w:rPr>
          <w:rFonts w:asciiTheme="majorBidi" w:eastAsia="Times New Roman" w:hAnsiTheme="majorBidi" w:cstheme="majorBidi"/>
          <w:color w:val="000000"/>
          <w:sz w:val="24"/>
          <w:szCs w:val="24"/>
        </w:rPr>
        <w:t xml:space="preserve">Fluoride, chloride, </w:t>
      </w:r>
      <w:r w:rsidR="003964A0" w:rsidRPr="003964A0">
        <w:rPr>
          <w:rFonts w:asciiTheme="majorBidi" w:eastAsia="Times New Roman" w:hAnsiTheme="majorBidi" w:cstheme="majorBidi"/>
          <w:color w:val="000000"/>
          <w:sz w:val="24"/>
          <w:szCs w:val="24"/>
        </w:rPr>
        <w:lastRenderedPageBreak/>
        <w:t>bromide or organic acids</w:t>
      </w:r>
      <w:r w:rsidR="00656EE6" w:rsidRPr="00C1393E">
        <w:rPr>
          <w:rFonts w:asciiTheme="majorBidi" w:eastAsia="Times New Roman" w:hAnsiTheme="majorBidi" w:cstheme="majorBidi"/>
          <w:color w:val="000000"/>
          <w:sz w:val="24"/>
          <w:szCs w:val="24"/>
          <w:rtl/>
        </w:rPr>
        <w:t xml:space="preserve"> التي </w:t>
      </w:r>
      <w:r w:rsidRPr="00C1393E">
        <w:rPr>
          <w:rFonts w:asciiTheme="majorBidi" w:eastAsia="Times New Roman" w:hAnsiTheme="majorBidi" w:cstheme="majorBidi"/>
          <w:color w:val="000000"/>
          <w:sz w:val="24"/>
          <w:szCs w:val="24"/>
          <w:rtl/>
        </w:rPr>
        <w:t xml:space="preserve">ستساعد في </w:t>
      </w:r>
      <w:r w:rsidR="00656EE6" w:rsidRPr="00C1393E">
        <w:rPr>
          <w:rFonts w:asciiTheme="majorBidi" w:eastAsia="Times New Roman" w:hAnsiTheme="majorBidi" w:cstheme="majorBidi"/>
          <w:color w:val="000000"/>
          <w:sz w:val="24"/>
          <w:szCs w:val="24"/>
          <w:rtl/>
        </w:rPr>
        <w:t xml:space="preserve">سرعة عملية الازالة </w:t>
      </w:r>
      <w:r w:rsidRPr="00C1393E">
        <w:rPr>
          <w:rFonts w:asciiTheme="majorBidi" w:eastAsia="Times New Roman" w:hAnsiTheme="majorBidi" w:cstheme="majorBidi"/>
          <w:color w:val="000000"/>
          <w:sz w:val="24"/>
          <w:szCs w:val="24"/>
          <w:rtl/>
        </w:rPr>
        <w:t xml:space="preserve"> وإطالة </w:t>
      </w:r>
      <w:r w:rsidR="00656EE6" w:rsidRPr="00C1393E">
        <w:rPr>
          <w:rFonts w:asciiTheme="majorBidi" w:eastAsia="Times New Roman" w:hAnsiTheme="majorBidi" w:cstheme="majorBidi"/>
          <w:color w:val="000000"/>
          <w:sz w:val="24"/>
          <w:szCs w:val="24"/>
          <w:rtl/>
        </w:rPr>
        <w:t xml:space="preserve"> العمر الافتراضي لمحلول </w:t>
      </w:r>
      <w:r w:rsidR="008B3FCD" w:rsidRPr="00C1393E">
        <w:rPr>
          <w:rFonts w:asciiTheme="majorBidi" w:eastAsia="Times New Roman" w:hAnsiTheme="majorBidi" w:cstheme="majorBidi"/>
          <w:color w:val="000000"/>
          <w:sz w:val="24"/>
          <w:szCs w:val="24"/>
          <w:rtl/>
        </w:rPr>
        <w:t>الازالة</w:t>
      </w:r>
      <w:r w:rsidR="00656EE6" w:rsidRPr="00C1393E">
        <w:rPr>
          <w:rFonts w:asciiTheme="majorBidi" w:eastAsia="Times New Roman" w:hAnsiTheme="majorBidi" w:cstheme="majorBidi"/>
          <w:color w:val="000000"/>
          <w:sz w:val="24"/>
          <w:szCs w:val="24"/>
          <w:rtl/>
        </w:rPr>
        <w:t xml:space="preserve"> كما ان</w:t>
      </w:r>
      <w:r w:rsidRPr="00C1393E">
        <w:rPr>
          <w:rFonts w:asciiTheme="majorBidi" w:eastAsia="Times New Roman" w:hAnsiTheme="majorBidi" w:cstheme="majorBidi"/>
          <w:color w:val="000000"/>
          <w:sz w:val="24"/>
          <w:szCs w:val="24"/>
          <w:rtl/>
        </w:rPr>
        <w:t xml:space="preserve"> هناك عدد من عمليات </w:t>
      </w:r>
      <w:r w:rsidR="00656EE6"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 </w:t>
      </w:r>
      <w:r w:rsidR="007A7ACC" w:rsidRPr="00C1393E">
        <w:rPr>
          <w:rFonts w:asciiTheme="majorBidi" w:eastAsia="Times New Roman" w:hAnsiTheme="majorBidi" w:cstheme="majorBidi"/>
          <w:color w:val="000000"/>
          <w:sz w:val="24"/>
          <w:szCs w:val="24"/>
          <w:rtl/>
        </w:rPr>
        <w:t>ب</w:t>
      </w:r>
      <w:r w:rsidRPr="00C1393E">
        <w:rPr>
          <w:rFonts w:asciiTheme="majorBidi" w:eastAsia="Times New Roman" w:hAnsiTheme="majorBidi" w:cstheme="majorBidi"/>
          <w:color w:val="000000"/>
          <w:sz w:val="24"/>
          <w:szCs w:val="24"/>
          <w:rtl/>
        </w:rPr>
        <w:t xml:space="preserve">الأحماض </w:t>
      </w:r>
      <w:r w:rsidR="007A7ACC" w:rsidRPr="00C1393E">
        <w:rPr>
          <w:rFonts w:asciiTheme="majorBidi" w:eastAsia="Times New Roman" w:hAnsiTheme="majorBidi" w:cstheme="majorBidi"/>
          <w:color w:val="000000"/>
          <w:sz w:val="24"/>
          <w:szCs w:val="24"/>
          <w:rtl/>
        </w:rPr>
        <w:t>قد</w:t>
      </w:r>
      <w:r w:rsidRPr="00C1393E">
        <w:rPr>
          <w:rFonts w:asciiTheme="majorBidi" w:eastAsia="Times New Roman" w:hAnsiTheme="majorBidi" w:cstheme="majorBidi"/>
          <w:color w:val="000000"/>
          <w:sz w:val="24"/>
          <w:szCs w:val="24"/>
          <w:rtl/>
        </w:rPr>
        <w:t xml:space="preserve"> تحتوي على هذه المكونات بالإضافة إلى مثبطات </w:t>
      </w:r>
      <w:r w:rsidR="007A7ACC" w:rsidRPr="00C1393E">
        <w:rPr>
          <w:rFonts w:asciiTheme="majorBidi" w:eastAsia="Times New Roman" w:hAnsiTheme="majorBidi" w:cstheme="majorBidi"/>
          <w:color w:val="000000"/>
          <w:sz w:val="24"/>
          <w:szCs w:val="24"/>
          <w:rtl/>
        </w:rPr>
        <w:t>لحماية المعدن الاساسي من تأثير محاليل الازالة عليه</w:t>
      </w:r>
      <w:r w:rsidRPr="00C1393E">
        <w:rPr>
          <w:rFonts w:asciiTheme="majorBidi" w:eastAsia="Times New Roman" w:hAnsiTheme="majorBidi" w:cstheme="majorBidi"/>
          <w:color w:val="000000"/>
          <w:sz w:val="24"/>
          <w:szCs w:val="24"/>
        </w:rPr>
        <w:t>.</w:t>
      </w:r>
      <w:r w:rsidR="00D055FF">
        <w:rPr>
          <w:rFonts w:asciiTheme="majorBidi" w:eastAsia="Times New Roman" w:hAnsiTheme="majorBidi" w:cstheme="majorBidi" w:hint="cs"/>
          <w:color w:val="000000"/>
          <w:sz w:val="24"/>
          <w:szCs w:val="24"/>
          <w:rtl/>
        </w:rPr>
        <w:t>(2)</w:t>
      </w:r>
    </w:p>
    <w:p w:rsidR="00B7485C" w:rsidRDefault="00B7485C" w:rsidP="007A7ACC">
      <w:pPr>
        <w:shd w:val="clear" w:color="auto" w:fill="FFFFFF"/>
        <w:spacing w:after="0" w:line="240" w:lineRule="auto"/>
        <w:rPr>
          <w:rFonts w:asciiTheme="majorBidi" w:eastAsia="Times New Roman" w:hAnsiTheme="majorBidi" w:cstheme="majorBidi"/>
          <w:b/>
          <w:bCs/>
          <w:color w:val="000000"/>
          <w:sz w:val="24"/>
          <w:szCs w:val="24"/>
          <w:rtl/>
        </w:rPr>
      </w:pPr>
    </w:p>
    <w:p w:rsidR="00FE5BA6" w:rsidRPr="00DA3D44" w:rsidRDefault="00FE5BA6" w:rsidP="00695960">
      <w:pPr>
        <w:shd w:val="clear" w:color="auto" w:fill="FFFFFF"/>
        <w:spacing w:after="0" w:line="240" w:lineRule="auto"/>
        <w:rPr>
          <w:rFonts w:asciiTheme="majorBidi" w:eastAsia="Times New Roman" w:hAnsiTheme="majorBidi" w:cstheme="majorBidi"/>
          <w:b/>
          <w:bCs/>
          <w:color w:val="000000"/>
          <w:sz w:val="24"/>
          <w:szCs w:val="24"/>
          <w:rtl/>
        </w:rPr>
      </w:pPr>
      <w:r>
        <w:rPr>
          <w:rFonts w:asciiTheme="majorBidi" w:eastAsia="Times New Roman" w:hAnsiTheme="majorBidi" w:cs="Times New Roman"/>
          <w:b/>
          <w:bCs/>
          <w:noProof/>
          <w:color w:val="000000"/>
          <w:sz w:val="24"/>
          <w:szCs w:val="24"/>
          <w:rtl/>
        </w:rPr>
        <w:drawing>
          <wp:inline distT="0" distB="0" distL="0" distR="0">
            <wp:extent cx="2177416" cy="1555296"/>
            <wp:effectExtent l="38100" t="0" r="13334" b="464004"/>
            <wp:docPr id="26" name="Picture 21" descr="E:\الابحاث النهائية\بحث اقتصاديات عملية ازالة الطلاء\الصور الجديدة\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الابحاث النهائية\بحث اقتصاديات عملية ازالة الطلاء\الصور الجديدة\download (2).jpg"/>
                    <pic:cNvPicPr>
                      <a:picLocks noChangeAspect="1" noChangeArrowheads="1"/>
                    </pic:cNvPicPr>
                  </pic:nvPicPr>
                  <pic:blipFill>
                    <a:blip r:embed="rId9" cstate="print"/>
                    <a:srcRect/>
                    <a:stretch>
                      <a:fillRect/>
                    </a:stretch>
                  </pic:blipFill>
                  <pic:spPr bwMode="auto">
                    <a:xfrm>
                      <a:off x="0" y="0"/>
                      <a:ext cx="2181097" cy="1557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695960">
        <w:rPr>
          <w:rFonts w:asciiTheme="majorBidi" w:eastAsia="Times New Roman" w:hAnsiTheme="majorBidi" w:cstheme="majorBidi" w:hint="cs"/>
          <w:b/>
          <w:bCs/>
          <w:color w:val="000000"/>
          <w:sz w:val="24"/>
          <w:szCs w:val="24"/>
          <w:rtl/>
        </w:rPr>
        <w:t xml:space="preserve">    </w:t>
      </w:r>
      <w:r>
        <w:rPr>
          <w:rFonts w:asciiTheme="majorBidi" w:eastAsia="Times New Roman" w:hAnsiTheme="majorBidi" w:cstheme="majorBidi" w:hint="cs"/>
          <w:b/>
          <w:bCs/>
          <w:color w:val="000000"/>
          <w:sz w:val="24"/>
          <w:szCs w:val="24"/>
          <w:rtl/>
        </w:rPr>
        <w:t xml:space="preserve"> </w:t>
      </w:r>
      <w:r>
        <w:rPr>
          <w:rFonts w:asciiTheme="majorBidi" w:eastAsia="Times New Roman" w:hAnsiTheme="majorBidi" w:cs="Times New Roman"/>
          <w:b/>
          <w:bCs/>
          <w:noProof/>
          <w:color w:val="000000"/>
          <w:sz w:val="24"/>
          <w:szCs w:val="24"/>
          <w:rtl/>
        </w:rPr>
        <w:drawing>
          <wp:inline distT="0" distB="0" distL="0" distR="0">
            <wp:extent cx="2305050" cy="1533906"/>
            <wp:effectExtent l="38100" t="0" r="19050" b="466344"/>
            <wp:docPr id="27" name="Picture 22" descr="E:\الابحاث النهائية\بحث اقتصاديات عملية ازالة الطلاء\الصور الجديدة\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الابحاث النهائية\بحث اقتصاديات عملية ازالة الطلاء\الصور الجديدة\download (3).jpg"/>
                    <pic:cNvPicPr>
                      <a:picLocks noChangeAspect="1" noChangeArrowheads="1"/>
                    </pic:cNvPicPr>
                  </pic:nvPicPr>
                  <pic:blipFill>
                    <a:blip r:embed="rId10" cstate="print"/>
                    <a:srcRect/>
                    <a:stretch>
                      <a:fillRect/>
                    </a:stretch>
                  </pic:blipFill>
                  <pic:spPr bwMode="auto">
                    <a:xfrm>
                      <a:off x="0" y="0"/>
                      <a:ext cx="2305050" cy="15339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10EC5" w:rsidRPr="00710EC5" w:rsidRDefault="00710EC5" w:rsidP="00710EC5">
      <w:pPr>
        <w:shd w:val="clear" w:color="auto" w:fill="FFFFFF"/>
        <w:spacing w:after="0" w:line="240" w:lineRule="auto"/>
        <w:jc w:val="center"/>
        <w:rPr>
          <w:rFonts w:asciiTheme="majorBidi" w:eastAsia="Times New Roman" w:hAnsiTheme="majorBidi" w:cstheme="majorBidi"/>
          <w:b/>
          <w:bCs/>
          <w:color w:val="000000"/>
          <w:sz w:val="24"/>
          <w:szCs w:val="24"/>
          <w:rtl/>
        </w:rPr>
      </w:pPr>
      <w:r w:rsidRPr="00710EC5">
        <w:rPr>
          <w:rFonts w:asciiTheme="majorBidi" w:eastAsia="Times New Roman" w:hAnsiTheme="majorBidi" w:cstheme="majorBidi" w:hint="cs"/>
          <w:b/>
          <w:bCs/>
          <w:color w:val="000000"/>
          <w:sz w:val="24"/>
          <w:szCs w:val="24"/>
          <w:rtl/>
        </w:rPr>
        <w:t>شكل (2) يوضح عملي</w:t>
      </w:r>
      <w:r>
        <w:rPr>
          <w:rFonts w:asciiTheme="majorBidi" w:eastAsia="Times New Roman" w:hAnsiTheme="majorBidi" w:cstheme="majorBidi" w:hint="cs"/>
          <w:b/>
          <w:bCs/>
          <w:color w:val="000000"/>
          <w:sz w:val="24"/>
          <w:szCs w:val="24"/>
          <w:rtl/>
        </w:rPr>
        <w:t>ة</w:t>
      </w:r>
      <w:r w:rsidRPr="00710EC5">
        <w:rPr>
          <w:rFonts w:asciiTheme="majorBidi" w:eastAsia="Times New Roman" w:hAnsiTheme="majorBidi" w:cstheme="majorBidi" w:hint="cs"/>
          <w:b/>
          <w:bCs/>
          <w:color w:val="000000"/>
          <w:sz w:val="24"/>
          <w:szCs w:val="24"/>
          <w:rtl/>
        </w:rPr>
        <w:t xml:space="preserve"> الازالة بالغمر</w:t>
      </w:r>
    </w:p>
    <w:p w:rsidR="00656EE6" w:rsidRPr="00C1393E" w:rsidRDefault="001B4CC6" w:rsidP="003D5237">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u w:val="single"/>
          <w:rtl/>
        </w:rPr>
        <w:t xml:space="preserve">تشمل مزايا </w:t>
      </w:r>
      <w:r w:rsidR="00656EE6" w:rsidRPr="00C1393E">
        <w:rPr>
          <w:rFonts w:asciiTheme="majorBidi" w:eastAsia="Times New Roman" w:hAnsiTheme="majorBidi" w:cstheme="majorBidi"/>
          <w:color w:val="000000"/>
          <w:sz w:val="24"/>
          <w:szCs w:val="24"/>
          <w:u w:val="single"/>
          <w:rtl/>
        </w:rPr>
        <w:t>الازالة</w:t>
      </w:r>
      <w:r w:rsidRPr="00C1393E">
        <w:rPr>
          <w:rFonts w:asciiTheme="majorBidi" w:eastAsia="Times New Roman" w:hAnsiTheme="majorBidi" w:cstheme="majorBidi"/>
          <w:color w:val="000000"/>
          <w:sz w:val="24"/>
          <w:szCs w:val="24"/>
          <w:u w:val="single"/>
          <w:rtl/>
        </w:rPr>
        <w:t xml:space="preserve"> الحمضية</w:t>
      </w:r>
      <w:r w:rsidRPr="00C1393E">
        <w:rPr>
          <w:rFonts w:asciiTheme="majorBidi" w:eastAsia="Times New Roman" w:hAnsiTheme="majorBidi" w:cstheme="majorBidi"/>
          <w:color w:val="000000"/>
          <w:sz w:val="24"/>
          <w:szCs w:val="24"/>
          <w:rtl/>
        </w:rPr>
        <w:t xml:space="preserve"> </w:t>
      </w:r>
    </w:p>
    <w:p w:rsidR="00656EE6" w:rsidRPr="00C1393E" w:rsidRDefault="00666BBB" w:rsidP="00D6205D">
      <w:pPr>
        <w:pStyle w:val="ListParagraph"/>
        <w:numPr>
          <w:ilvl w:val="0"/>
          <w:numId w:val="2"/>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سرعة معدل الازالة ،و</w:t>
      </w:r>
      <w:r w:rsidR="007A7ACC" w:rsidRPr="00C1393E">
        <w:rPr>
          <w:rFonts w:asciiTheme="majorBidi" w:eastAsia="Times New Roman" w:hAnsiTheme="majorBidi" w:cstheme="majorBidi"/>
          <w:color w:val="000000"/>
          <w:sz w:val="24"/>
          <w:szCs w:val="24"/>
          <w:rtl/>
        </w:rPr>
        <w:t xml:space="preserve">سهولة التطبيق </w:t>
      </w:r>
    </w:p>
    <w:p w:rsidR="00656EE6" w:rsidRPr="00C1393E" w:rsidRDefault="001B4CC6" w:rsidP="00D6205D">
      <w:pPr>
        <w:pStyle w:val="ListParagraph"/>
        <w:numPr>
          <w:ilvl w:val="0"/>
          <w:numId w:val="2"/>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القدرة العالية على الاحتفاظ بالمعادن ، </w:t>
      </w:r>
    </w:p>
    <w:p w:rsidR="00656EE6" w:rsidRPr="00C1393E" w:rsidRDefault="001B4CC6" w:rsidP="00D6205D">
      <w:pPr>
        <w:pStyle w:val="ListParagraph"/>
        <w:numPr>
          <w:ilvl w:val="0"/>
          <w:numId w:val="2"/>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التكلفة المنخفضة نسبيًا </w:t>
      </w:r>
    </w:p>
    <w:p w:rsidR="007A7ACC" w:rsidRPr="00C1393E" w:rsidRDefault="001B4CC6" w:rsidP="00D6205D">
      <w:pPr>
        <w:pStyle w:val="ListParagraph"/>
        <w:numPr>
          <w:ilvl w:val="0"/>
          <w:numId w:val="2"/>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سهولة معالجة </w:t>
      </w:r>
      <w:r w:rsidR="00FA35DB" w:rsidRPr="00C1393E">
        <w:rPr>
          <w:rFonts w:asciiTheme="majorBidi" w:eastAsia="Times New Roman" w:hAnsiTheme="majorBidi" w:cstheme="majorBidi"/>
          <w:color w:val="000000"/>
          <w:sz w:val="24"/>
          <w:szCs w:val="24"/>
          <w:rtl/>
        </w:rPr>
        <w:t>محاليل الازالة</w:t>
      </w:r>
      <w:r w:rsidR="00376AB5" w:rsidRPr="00C1393E">
        <w:rPr>
          <w:rFonts w:asciiTheme="majorBidi" w:eastAsia="Times New Roman" w:hAnsiTheme="majorBidi" w:cstheme="majorBidi"/>
          <w:color w:val="000000"/>
          <w:sz w:val="24"/>
          <w:szCs w:val="24"/>
          <w:rtl/>
        </w:rPr>
        <w:t xml:space="preserve"> واستخلاص المعدن</w:t>
      </w:r>
      <w:r w:rsidRPr="00C1393E">
        <w:rPr>
          <w:rFonts w:asciiTheme="majorBidi" w:eastAsia="Times New Roman" w:hAnsiTheme="majorBidi" w:cstheme="majorBidi"/>
          <w:color w:val="000000"/>
          <w:sz w:val="24"/>
          <w:szCs w:val="24"/>
          <w:rtl/>
        </w:rPr>
        <w:t>.</w:t>
      </w:r>
    </w:p>
    <w:p w:rsidR="00656EE6" w:rsidRPr="00C1393E" w:rsidRDefault="001B4CC6" w:rsidP="003D5237">
      <w:pPr>
        <w:shd w:val="clear" w:color="auto" w:fill="FFFFFF"/>
        <w:spacing w:after="0" w:line="240" w:lineRule="auto"/>
        <w:rPr>
          <w:rFonts w:asciiTheme="majorBidi" w:eastAsia="Times New Roman" w:hAnsiTheme="majorBidi" w:cstheme="majorBidi"/>
          <w:color w:val="000000"/>
          <w:sz w:val="24"/>
          <w:szCs w:val="24"/>
          <w:u w:val="single"/>
          <w:rtl/>
        </w:rPr>
      </w:pPr>
      <w:r w:rsidRPr="00C1393E">
        <w:rPr>
          <w:rFonts w:asciiTheme="majorBidi" w:eastAsia="Times New Roman" w:hAnsiTheme="majorBidi" w:cstheme="majorBidi"/>
          <w:color w:val="000000"/>
          <w:sz w:val="24"/>
          <w:szCs w:val="24"/>
          <w:u w:val="single"/>
          <w:rtl/>
        </w:rPr>
        <w:t xml:space="preserve">وتشمل عيوبها </w:t>
      </w:r>
    </w:p>
    <w:p w:rsidR="00656EE6" w:rsidRPr="00C1393E" w:rsidRDefault="00376AB5" w:rsidP="00D6205D">
      <w:pPr>
        <w:pStyle w:val="ListParagraph"/>
        <w:numPr>
          <w:ilvl w:val="0"/>
          <w:numId w:val="4"/>
        </w:numPr>
        <w:shd w:val="clear" w:color="auto" w:fill="FFFFFF"/>
        <w:spacing w:after="0" w:line="240" w:lineRule="auto"/>
        <w:rPr>
          <w:rFonts w:asciiTheme="majorBidi" w:eastAsia="Times New Roman" w:hAnsiTheme="majorBidi" w:cstheme="majorBidi"/>
          <w:color w:val="000000"/>
          <w:sz w:val="24"/>
          <w:szCs w:val="24"/>
          <w:rtl/>
          <w:lang w:bidi="ar-EG"/>
        </w:rPr>
      </w:pPr>
      <w:r w:rsidRPr="00C1393E">
        <w:rPr>
          <w:rFonts w:asciiTheme="majorBidi" w:hAnsiTheme="majorBidi" w:cstheme="majorBidi"/>
          <w:sz w:val="24"/>
          <w:szCs w:val="24"/>
          <w:rtl/>
          <w:lang w:bidi="ar-EG"/>
        </w:rPr>
        <w:t>تآكل بعض تجهيزات العملية</w:t>
      </w:r>
      <w:r w:rsidR="00FA35DB"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كالمعدات وأنظمة التهوية  ب</w:t>
      </w:r>
      <w:r w:rsidR="00FA35DB" w:rsidRPr="00C1393E">
        <w:rPr>
          <w:rFonts w:asciiTheme="majorBidi" w:eastAsia="Times New Roman" w:hAnsiTheme="majorBidi" w:cstheme="majorBidi"/>
          <w:color w:val="000000"/>
          <w:sz w:val="24"/>
          <w:szCs w:val="24"/>
          <w:rtl/>
        </w:rPr>
        <w:t xml:space="preserve">الاحماض </w:t>
      </w:r>
      <w:r w:rsidRPr="00C1393E">
        <w:rPr>
          <w:rFonts w:asciiTheme="majorBidi" w:eastAsia="Times New Roman" w:hAnsiTheme="majorBidi" w:cstheme="majorBidi"/>
          <w:color w:val="000000"/>
          <w:sz w:val="24"/>
          <w:szCs w:val="24"/>
          <w:rtl/>
        </w:rPr>
        <w:t>.</w:t>
      </w:r>
    </w:p>
    <w:p w:rsidR="001B4CC6" w:rsidRPr="00C1393E" w:rsidRDefault="00376AB5" w:rsidP="00D6205D">
      <w:pPr>
        <w:pStyle w:val="ListParagraph"/>
        <w:numPr>
          <w:ilvl w:val="0"/>
          <w:numId w:val="4"/>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تستخدم في ازالة </w:t>
      </w:r>
      <w:r w:rsidR="001B4CC6" w:rsidRPr="00C1393E">
        <w:rPr>
          <w:rFonts w:asciiTheme="majorBidi" w:eastAsia="Times New Roman" w:hAnsiTheme="majorBidi" w:cstheme="majorBidi"/>
          <w:color w:val="000000"/>
          <w:sz w:val="24"/>
          <w:szCs w:val="24"/>
          <w:rtl/>
        </w:rPr>
        <w:t>عدد محدود من المعادن الأساسية</w:t>
      </w:r>
      <w:r w:rsidR="001B4CC6" w:rsidRPr="00C1393E">
        <w:rPr>
          <w:rFonts w:asciiTheme="majorBidi" w:eastAsia="Times New Roman" w:hAnsiTheme="majorBidi" w:cstheme="majorBidi"/>
          <w:color w:val="000000"/>
          <w:sz w:val="24"/>
          <w:szCs w:val="24"/>
        </w:rPr>
        <w:t>.</w:t>
      </w:r>
    </w:p>
    <w:p w:rsidR="00376AB5" w:rsidRPr="00C1393E" w:rsidRDefault="00376AB5" w:rsidP="00D6205D">
      <w:pPr>
        <w:pStyle w:val="ListParagraph"/>
        <w:numPr>
          <w:ilvl w:val="0"/>
          <w:numId w:val="4"/>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سريعة في مهاجمة سطح المعدن الاساسي مما يحدث تشوه بالنقر قد يتلف المنتج.</w:t>
      </w:r>
    </w:p>
    <w:p w:rsidR="00376AB5" w:rsidRPr="00C1393E" w:rsidRDefault="00376AB5" w:rsidP="00D6205D">
      <w:pPr>
        <w:pStyle w:val="ListParagraph"/>
        <w:numPr>
          <w:ilvl w:val="0"/>
          <w:numId w:val="4"/>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الابخرة المتصاعدة اثناء العملية قد تكون سامة أوضارة بالبيئة.</w:t>
      </w:r>
    </w:p>
    <w:p w:rsidR="001B4CC6" w:rsidRPr="00C1393E" w:rsidRDefault="001B4CC6" w:rsidP="00450D92">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وقد ساعدت هذه العيوب </w:t>
      </w:r>
      <w:r w:rsidR="00D03D88" w:rsidRPr="00C1393E">
        <w:rPr>
          <w:rFonts w:asciiTheme="majorBidi" w:eastAsia="Times New Roman" w:hAnsiTheme="majorBidi" w:cstheme="majorBidi"/>
          <w:color w:val="000000"/>
          <w:sz w:val="24"/>
          <w:szCs w:val="24"/>
          <w:rtl/>
        </w:rPr>
        <w:t>على</w:t>
      </w:r>
      <w:r w:rsidRPr="00C1393E">
        <w:rPr>
          <w:rFonts w:asciiTheme="majorBidi" w:eastAsia="Times New Roman" w:hAnsiTheme="majorBidi" w:cstheme="majorBidi"/>
          <w:color w:val="000000"/>
          <w:sz w:val="24"/>
          <w:szCs w:val="24"/>
          <w:rtl/>
        </w:rPr>
        <w:t xml:space="preserve"> استخدام العمليات القلوية </w:t>
      </w:r>
      <w:r w:rsidR="00D03D88" w:rsidRPr="00C1393E">
        <w:rPr>
          <w:rFonts w:asciiTheme="majorBidi" w:eastAsia="Times New Roman" w:hAnsiTheme="majorBidi" w:cstheme="majorBidi"/>
          <w:color w:val="000000"/>
          <w:sz w:val="24"/>
          <w:szCs w:val="24"/>
          <w:rtl/>
        </w:rPr>
        <w:t>في كثير من الحالات كبديل للعمليات الحمضية.</w:t>
      </w:r>
      <w:r w:rsidR="00F64BE3">
        <w:rPr>
          <w:rFonts w:asciiTheme="majorBidi" w:eastAsia="Times New Roman" w:hAnsiTheme="majorBidi" w:cstheme="majorBidi" w:hint="cs"/>
          <w:color w:val="000000"/>
          <w:sz w:val="24"/>
          <w:szCs w:val="24"/>
          <w:rtl/>
        </w:rPr>
        <w:t>(</w:t>
      </w:r>
      <w:r w:rsidR="00450D92">
        <w:rPr>
          <w:rFonts w:asciiTheme="majorBidi" w:eastAsia="Times New Roman" w:hAnsiTheme="majorBidi" w:cstheme="majorBidi" w:hint="cs"/>
          <w:b/>
          <w:bCs/>
          <w:color w:val="000000"/>
          <w:sz w:val="24"/>
          <w:szCs w:val="24"/>
          <w:rtl/>
        </w:rPr>
        <w:t>5</w:t>
      </w:r>
      <w:r w:rsidR="00F64BE3">
        <w:rPr>
          <w:rFonts w:asciiTheme="majorBidi" w:eastAsia="Times New Roman" w:hAnsiTheme="majorBidi" w:cstheme="majorBidi" w:hint="cs"/>
          <w:color w:val="000000"/>
          <w:sz w:val="24"/>
          <w:szCs w:val="24"/>
          <w:rtl/>
        </w:rPr>
        <w:t>)</w:t>
      </w:r>
    </w:p>
    <w:p w:rsidR="003D5237" w:rsidRPr="00C1393E" w:rsidRDefault="003D5237" w:rsidP="003D5237">
      <w:pPr>
        <w:shd w:val="clear" w:color="auto" w:fill="FFFFFF"/>
        <w:spacing w:after="0" w:line="240" w:lineRule="auto"/>
        <w:rPr>
          <w:rFonts w:asciiTheme="majorBidi" w:eastAsia="Times New Roman" w:hAnsiTheme="majorBidi" w:cstheme="majorBidi"/>
          <w:color w:val="000000"/>
          <w:sz w:val="24"/>
          <w:szCs w:val="24"/>
        </w:rPr>
      </w:pPr>
    </w:p>
    <w:p w:rsidR="001B4CC6" w:rsidRPr="00C1393E" w:rsidRDefault="00B06BE3" w:rsidP="003D5237">
      <w:pPr>
        <w:shd w:val="clear" w:color="auto" w:fill="FFFFFF"/>
        <w:spacing w:after="0" w:line="240" w:lineRule="auto"/>
        <w:rPr>
          <w:rFonts w:asciiTheme="majorBidi" w:eastAsia="Times New Roman" w:hAnsiTheme="majorBidi" w:cstheme="majorBidi"/>
          <w:color w:val="000000"/>
          <w:sz w:val="24"/>
          <w:szCs w:val="24"/>
          <w:u w:val="single"/>
          <w:rtl/>
        </w:rPr>
      </w:pPr>
      <w:r w:rsidRPr="00C1393E">
        <w:rPr>
          <w:rFonts w:asciiTheme="majorBidi" w:eastAsia="Times New Roman" w:hAnsiTheme="majorBidi" w:cstheme="majorBidi"/>
          <w:color w:val="000000"/>
          <w:sz w:val="24"/>
          <w:szCs w:val="24"/>
          <w:u w:val="single"/>
          <w:rtl/>
        </w:rPr>
        <w:t>3-2-2-الازالة بالغمر في محاليل قلوية (سيانيدية)</w:t>
      </w:r>
    </w:p>
    <w:p w:rsidR="001B4CC6" w:rsidRPr="00C1393E" w:rsidRDefault="001B4CC6" w:rsidP="003D5237">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كانت أولى عمليات </w:t>
      </w:r>
      <w:r w:rsidR="00B06BE3"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 </w:t>
      </w:r>
      <w:r w:rsidR="00B06BE3" w:rsidRPr="00C1393E">
        <w:rPr>
          <w:rFonts w:asciiTheme="majorBidi" w:eastAsia="Times New Roman" w:hAnsiTheme="majorBidi" w:cstheme="majorBidi"/>
          <w:color w:val="000000"/>
          <w:sz w:val="24"/>
          <w:szCs w:val="24"/>
          <w:rtl/>
        </w:rPr>
        <w:t>ب</w:t>
      </w:r>
      <w:r w:rsidRPr="00C1393E">
        <w:rPr>
          <w:rFonts w:asciiTheme="majorBidi" w:eastAsia="Times New Roman" w:hAnsiTheme="majorBidi" w:cstheme="majorBidi"/>
          <w:color w:val="000000"/>
          <w:sz w:val="24"/>
          <w:szCs w:val="24"/>
          <w:rtl/>
        </w:rPr>
        <w:t>الغمر الكيميائي القلوي معتمدة على السيانيد</w:t>
      </w:r>
      <w:r w:rsidR="009D7D77" w:rsidRPr="00C1393E">
        <w:rPr>
          <w:rFonts w:asciiTheme="majorBidi" w:eastAsia="Times New Roman" w:hAnsiTheme="majorBidi" w:cstheme="majorBidi"/>
          <w:color w:val="000000"/>
          <w:sz w:val="24"/>
          <w:szCs w:val="24"/>
          <w:rtl/>
        </w:rPr>
        <w:t xml:space="preserve"> و</w:t>
      </w:r>
      <w:r w:rsidRPr="00C1393E">
        <w:rPr>
          <w:rFonts w:asciiTheme="majorBidi" w:eastAsia="Times New Roman" w:hAnsiTheme="majorBidi" w:cstheme="majorBidi"/>
          <w:color w:val="000000"/>
          <w:sz w:val="24"/>
          <w:szCs w:val="24"/>
          <w:rtl/>
        </w:rPr>
        <w:t xml:space="preserve">حتى مع وجود لوائح </w:t>
      </w:r>
      <w:r w:rsidR="009D7D77" w:rsidRPr="00C1393E">
        <w:rPr>
          <w:rFonts w:asciiTheme="majorBidi" w:eastAsia="Times New Roman" w:hAnsiTheme="majorBidi" w:cstheme="majorBidi"/>
          <w:color w:val="000000"/>
          <w:sz w:val="24"/>
          <w:szCs w:val="24"/>
          <w:rtl/>
        </w:rPr>
        <w:t xml:space="preserve">وقوانين </w:t>
      </w:r>
      <w:r w:rsidRPr="00C1393E">
        <w:rPr>
          <w:rFonts w:asciiTheme="majorBidi" w:eastAsia="Times New Roman" w:hAnsiTheme="majorBidi" w:cstheme="majorBidi"/>
          <w:color w:val="000000"/>
          <w:sz w:val="24"/>
          <w:szCs w:val="24"/>
          <w:rtl/>
        </w:rPr>
        <w:t xml:space="preserve">صارمة </w:t>
      </w:r>
      <w:r w:rsidR="009D7D77" w:rsidRPr="00C1393E">
        <w:rPr>
          <w:rFonts w:asciiTheme="majorBidi" w:eastAsia="Times New Roman" w:hAnsiTheme="majorBidi" w:cstheme="majorBidi"/>
          <w:color w:val="000000"/>
          <w:sz w:val="24"/>
          <w:szCs w:val="24"/>
          <w:rtl/>
        </w:rPr>
        <w:t>للمحافظة على البيئة</w:t>
      </w:r>
      <w:r w:rsidRPr="00C1393E">
        <w:rPr>
          <w:rFonts w:asciiTheme="majorBidi" w:eastAsia="Times New Roman" w:hAnsiTheme="majorBidi" w:cstheme="majorBidi"/>
          <w:color w:val="000000"/>
          <w:sz w:val="24"/>
          <w:szCs w:val="24"/>
          <w:rtl/>
        </w:rPr>
        <w:t xml:space="preserve"> والتخلص من النفايات وتصريفها ،</w:t>
      </w:r>
      <w:r w:rsidR="009D7D77" w:rsidRPr="00C1393E">
        <w:rPr>
          <w:rFonts w:asciiTheme="majorBidi" w:eastAsia="Times New Roman" w:hAnsiTheme="majorBidi" w:cstheme="majorBidi"/>
          <w:color w:val="000000"/>
          <w:sz w:val="24"/>
          <w:szCs w:val="24"/>
          <w:rtl/>
        </w:rPr>
        <w:t>الا انه</w:t>
      </w:r>
      <w:r w:rsidRPr="00C1393E">
        <w:rPr>
          <w:rFonts w:asciiTheme="majorBidi" w:eastAsia="Times New Roman" w:hAnsiTheme="majorBidi" w:cstheme="majorBidi"/>
          <w:color w:val="000000"/>
          <w:sz w:val="24"/>
          <w:szCs w:val="24"/>
          <w:rtl/>
        </w:rPr>
        <w:t xml:space="preserve"> لا يزال هناك عدد كبير من المنشآت التي تستخدم </w:t>
      </w:r>
      <w:r w:rsidR="009D7D77" w:rsidRPr="00C1393E">
        <w:rPr>
          <w:rFonts w:asciiTheme="majorBidi" w:eastAsia="Times New Roman" w:hAnsiTheme="majorBidi" w:cstheme="majorBidi"/>
          <w:color w:val="000000"/>
          <w:sz w:val="24"/>
          <w:szCs w:val="24"/>
          <w:rtl/>
        </w:rPr>
        <w:t xml:space="preserve">مركبات السيانيد </w:t>
      </w:r>
      <w:r w:rsidR="00B06BE3" w:rsidRPr="00C1393E">
        <w:rPr>
          <w:rFonts w:asciiTheme="majorBidi" w:eastAsia="Times New Roman" w:hAnsiTheme="majorBidi" w:cstheme="majorBidi"/>
          <w:color w:val="000000"/>
          <w:sz w:val="24"/>
          <w:szCs w:val="24"/>
          <w:rtl/>
        </w:rPr>
        <w:t>في عمليات الطلاء والازالة</w:t>
      </w:r>
      <w:r w:rsidRPr="00C1393E">
        <w:rPr>
          <w:rFonts w:asciiTheme="majorBidi" w:eastAsia="Times New Roman" w:hAnsiTheme="majorBidi" w:cstheme="majorBidi"/>
          <w:color w:val="000000"/>
          <w:sz w:val="24"/>
          <w:szCs w:val="24"/>
        </w:rPr>
        <w:t>.</w:t>
      </w:r>
    </w:p>
    <w:p w:rsidR="001B4CC6" w:rsidRPr="00C1393E" w:rsidRDefault="001B4CC6" w:rsidP="003D5237">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Pr>
        <w:t> </w:t>
      </w:r>
      <w:r w:rsidR="009D7D77" w:rsidRPr="00C1393E">
        <w:rPr>
          <w:rFonts w:asciiTheme="majorBidi" w:eastAsia="Times New Roman" w:hAnsiTheme="majorBidi" w:cstheme="majorBidi"/>
          <w:color w:val="000000"/>
          <w:sz w:val="24"/>
          <w:szCs w:val="24"/>
          <w:rtl/>
        </w:rPr>
        <w:t xml:space="preserve">ان </w:t>
      </w:r>
      <w:r w:rsidRPr="00C1393E">
        <w:rPr>
          <w:rFonts w:asciiTheme="majorBidi" w:eastAsia="Times New Roman" w:hAnsiTheme="majorBidi" w:cstheme="majorBidi"/>
          <w:color w:val="000000"/>
          <w:sz w:val="24"/>
          <w:szCs w:val="24"/>
          <w:rtl/>
        </w:rPr>
        <w:t xml:space="preserve">الميزة الرئيسية </w:t>
      </w:r>
      <w:r w:rsidR="009D7D77" w:rsidRPr="00C1393E">
        <w:rPr>
          <w:rFonts w:asciiTheme="majorBidi" w:eastAsia="Times New Roman" w:hAnsiTheme="majorBidi" w:cstheme="majorBidi"/>
          <w:color w:val="000000"/>
          <w:sz w:val="24"/>
          <w:szCs w:val="24"/>
          <w:rtl/>
        </w:rPr>
        <w:t>لعملية الازالة</w:t>
      </w:r>
      <w:r w:rsidRPr="00C1393E">
        <w:rPr>
          <w:rFonts w:asciiTheme="majorBidi" w:eastAsia="Times New Roman" w:hAnsiTheme="majorBidi" w:cstheme="majorBidi"/>
          <w:color w:val="000000"/>
          <w:sz w:val="24"/>
          <w:szCs w:val="24"/>
          <w:rtl/>
        </w:rPr>
        <w:t xml:space="preserve"> </w:t>
      </w:r>
      <w:r w:rsidR="009D7D77" w:rsidRPr="00C1393E">
        <w:rPr>
          <w:rFonts w:asciiTheme="majorBidi" w:eastAsia="Times New Roman" w:hAnsiTheme="majorBidi" w:cstheme="majorBidi"/>
          <w:color w:val="000000"/>
          <w:sz w:val="24"/>
          <w:szCs w:val="24"/>
          <w:rtl/>
        </w:rPr>
        <w:t>ب</w:t>
      </w:r>
      <w:r w:rsidRPr="00C1393E">
        <w:rPr>
          <w:rFonts w:asciiTheme="majorBidi" w:eastAsia="Times New Roman" w:hAnsiTheme="majorBidi" w:cstheme="majorBidi"/>
          <w:color w:val="000000"/>
          <w:sz w:val="24"/>
          <w:szCs w:val="24"/>
          <w:rtl/>
        </w:rPr>
        <w:t xml:space="preserve">السيانيد هي أن </w:t>
      </w:r>
      <w:r w:rsidR="009D7D77" w:rsidRPr="00C1393E">
        <w:rPr>
          <w:rFonts w:asciiTheme="majorBidi" w:eastAsia="Times New Roman" w:hAnsiTheme="majorBidi" w:cstheme="majorBidi"/>
          <w:color w:val="000000"/>
          <w:sz w:val="24"/>
          <w:szCs w:val="24"/>
          <w:rtl/>
        </w:rPr>
        <w:t>هذه المركبات</w:t>
      </w:r>
      <w:r w:rsidRPr="00C1393E">
        <w:rPr>
          <w:rFonts w:asciiTheme="majorBidi" w:eastAsia="Times New Roman" w:hAnsiTheme="majorBidi" w:cstheme="majorBidi"/>
          <w:color w:val="000000"/>
          <w:sz w:val="24"/>
          <w:szCs w:val="24"/>
          <w:rtl/>
        </w:rPr>
        <w:t xml:space="preserve"> تعمل على إذابة معظم </w:t>
      </w:r>
      <w:r w:rsidR="00B06BE3" w:rsidRPr="00C1393E">
        <w:rPr>
          <w:rFonts w:asciiTheme="majorBidi" w:eastAsia="Times New Roman" w:hAnsiTheme="majorBidi" w:cstheme="majorBidi"/>
          <w:color w:val="000000"/>
          <w:sz w:val="24"/>
          <w:szCs w:val="24"/>
          <w:rtl/>
        </w:rPr>
        <w:t>طبقات الطلاء</w:t>
      </w:r>
      <w:r w:rsidRPr="00C1393E">
        <w:rPr>
          <w:rFonts w:asciiTheme="majorBidi" w:eastAsia="Times New Roman" w:hAnsiTheme="majorBidi" w:cstheme="majorBidi"/>
          <w:color w:val="000000"/>
          <w:sz w:val="24"/>
          <w:szCs w:val="24"/>
          <w:rtl/>
        </w:rPr>
        <w:t xml:space="preserve"> مع ترك </w:t>
      </w:r>
      <w:r w:rsidR="009D7D77" w:rsidRPr="00C1393E">
        <w:rPr>
          <w:rFonts w:asciiTheme="majorBidi" w:eastAsia="Times New Roman" w:hAnsiTheme="majorBidi" w:cstheme="majorBidi"/>
          <w:color w:val="000000"/>
          <w:sz w:val="24"/>
          <w:szCs w:val="24"/>
          <w:rtl/>
        </w:rPr>
        <w:t>لمعادن الاساسية</w:t>
      </w:r>
      <w:r w:rsidRPr="00C1393E">
        <w:rPr>
          <w:rFonts w:asciiTheme="majorBidi" w:eastAsia="Times New Roman" w:hAnsiTheme="majorBidi" w:cstheme="majorBidi"/>
          <w:color w:val="000000"/>
          <w:sz w:val="24"/>
          <w:szCs w:val="24"/>
          <w:rtl/>
        </w:rPr>
        <w:t xml:space="preserve"> سليمة</w:t>
      </w:r>
      <w:r w:rsidR="009D7D77" w:rsidRPr="00C1393E">
        <w:rPr>
          <w:rFonts w:asciiTheme="majorBidi" w:eastAsia="Times New Roman" w:hAnsiTheme="majorBidi" w:cstheme="majorBidi"/>
          <w:color w:val="000000"/>
          <w:sz w:val="24"/>
          <w:szCs w:val="24"/>
          <w:rtl/>
        </w:rPr>
        <w:t>,</w:t>
      </w:r>
      <w:r w:rsidRPr="00C1393E">
        <w:rPr>
          <w:rFonts w:asciiTheme="majorBidi" w:eastAsia="Times New Roman" w:hAnsiTheme="majorBidi" w:cstheme="majorBidi"/>
          <w:color w:val="000000"/>
          <w:sz w:val="24"/>
          <w:szCs w:val="24"/>
          <w:rtl/>
        </w:rPr>
        <w:t xml:space="preserve"> </w:t>
      </w:r>
      <w:r w:rsidR="009D7D77" w:rsidRPr="00C1393E">
        <w:rPr>
          <w:rFonts w:asciiTheme="majorBidi" w:eastAsia="Times New Roman" w:hAnsiTheme="majorBidi" w:cstheme="majorBidi"/>
          <w:color w:val="000000"/>
          <w:sz w:val="24"/>
          <w:szCs w:val="24"/>
          <w:rtl/>
        </w:rPr>
        <w:t>لدرجة</w:t>
      </w:r>
      <w:r w:rsidRPr="00C1393E">
        <w:rPr>
          <w:rFonts w:asciiTheme="majorBidi" w:eastAsia="Times New Roman" w:hAnsiTheme="majorBidi" w:cstheme="majorBidi"/>
          <w:color w:val="000000"/>
          <w:sz w:val="24"/>
          <w:szCs w:val="24"/>
          <w:rtl/>
        </w:rPr>
        <w:t xml:space="preserve"> أنه يمكن ترك الأجزاء </w:t>
      </w:r>
      <w:r w:rsidR="009D7D77" w:rsidRPr="00C1393E">
        <w:rPr>
          <w:rFonts w:asciiTheme="majorBidi" w:eastAsia="Times New Roman" w:hAnsiTheme="majorBidi" w:cstheme="majorBidi"/>
          <w:color w:val="000000"/>
          <w:sz w:val="24"/>
          <w:szCs w:val="24"/>
          <w:rtl/>
        </w:rPr>
        <w:t xml:space="preserve">المراد ازالتها </w:t>
      </w:r>
      <w:r w:rsidRPr="00C1393E">
        <w:rPr>
          <w:rFonts w:asciiTheme="majorBidi" w:eastAsia="Times New Roman" w:hAnsiTheme="majorBidi" w:cstheme="majorBidi"/>
          <w:color w:val="000000"/>
          <w:sz w:val="24"/>
          <w:szCs w:val="24"/>
          <w:rtl/>
        </w:rPr>
        <w:t xml:space="preserve">في </w:t>
      </w:r>
      <w:r w:rsidR="009D7D77" w:rsidRPr="00C1393E">
        <w:rPr>
          <w:rFonts w:asciiTheme="majorBidi" w:eastAsia="Times New Roman" w:hAnsiTheme="majorBidi" w:cstheme="majorBidi"/>
          <w:color w:val="000000"/>
          <w:sz w:val="24"/>
          <w:szCs w:val="24"/>
          <w:rtl/>
        </w:rPr>
        <w:t>ال</w:t>
      </w:r>
      <w:r w:rsidRPr="00C1393E">
        <w:rPr>
          <w:rFonts w:asciiTheme="majorBidi" w:eastAsia="Times New Roman" w:hAnsiTheme="majorBidi" w:cstheme="majorBidi"/>
          <w:color w:val="000000"/>
          <w:sz w:val="24"/>
          <w:szCs w:val="24"/>
          <w:rtl/>
        </w:rPr>
        <w:t xml:space="preserve">محلول </w:t>
      </w:r>
      <w:r w:rsidR="009D7D77" w:rsidRPr="00C1393E">
        <w:rPr>
          <w:rFonts w:asciiTheme="majorBidi" w:eastAsia="Times New Roman" w:hAnsiTheme="majorBidi" w:cstheme="majorBidi"/>
          <w:color w:val="000000"/>
          <w:sz w:val="24"/>
          <w:szCs w:val="24"/>
          <w:rtl/>
        </w:rPr>
        <w:t>لفترة طويلة (حوالي 24 ساعة)</w:t>
      </w:r>
      <w:r w:rsidRPr="00C1393E">
        <w:rPr>
          <w:rFonts w:asciiTheme="majorBidi" w:eastAsia="Times New Roman" w:hAnsiTheme="majorBidi" w:cstheme="majorBidi"/>
          <w:color w:val="000000"/>
          <w:sz w:val="24"/>
          <w:szCs w:val="24"/>
          <w:rtl/>
        </w:rPr>
        <w:t xml:space="preserve"> ، في درجة حرارة منخفضة (درجة حرارة الغرفة إلى 140 درجة فهرنهايت) ، فإن الأضرار التي </w:t>
      </w:r>
      <w:r w:rsidR="009D7D77" w:rsidRPr="00C1393E">
        <w:rPr>
          <w:rFonts w:asciiTheme="majorBidi" w:eastAsia="Times New Roman" w:hAnsiTheme="majorBidi" w:cstheme="majorBidi"/>
          <w:color w:val="000000"/>
          <w:sz w:val="24"/>
          <w:szCs w:val="24"/>
          <w:rtl/>
        </w:rPr>
        <w:t>يتعرض لها المعدن</w:t>
      </w:r>
      <w:r w:rsidRPr="00C1393E">
        <w:rPr>
          <w:rFonts w:asciiTheme="majorBidi" w:eastAsia="Times New Roman" w:hAnsiTheme="majorBidi" w:cstheme="majorBidi"/>
          <w:color w:val="000000"/>
          <w:sz w:val="24"/>
          <w:szCs w:val="24"/>
          <w:rtl/>
        </w:rPr>
        <w:t xml:space="preserve"> تكون ضئيلة</w:t>
      </w:r>
      <w:r w:rsidR="009D7D77" w:rsidRPr="00C1393E">
        <w:rPr>
          <w:rFonts w:asciiTheme="majorBidi" w:eastAsia="Times New Roman" w:hAnsiTheme="majorBidi" w:cstheme="majorBidi"/>
          <w:color w:val="000000"/>
          <w:sz w:val="24"/>
          <w:szCs w:val="24"/>
          <w:rtl/>
        </w:rPr>
        <w:t xml:space="preserve"> جدا</w:t>
      </w:r>
      <w:r w:rsidRPr="00C1393E">
        <w:rPr>
          <w:rFonts w:asciiTheme="majorBidi" w:eastAsia="Times New Roman" w:hAnsiTheme="majorBidi" w:cstheme="majorBidi"/>
          <w:color w:val="000000"/>
          <w:sz w:val="24"/>
          <w:szCs w:val="24"/>
        </w:rPr>
        <w:t>.</w:t>
      </w:r>
    </w:p>
    <w:p w:rsidR="001B4CC6" w:rsidRPr="00C1393E" w:rsidRDefault="001B4CC6" w:rsidP="003D5237">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تستخدم </w:t>
      </w:r>
      <w:r w:rsidR="009D7D77" w:rsidRPr="00C1393E">
        <w:rPr>
          <w:rFonts w:asciiTheme="majorBidi" w:eastAsia="Times New Roman" w:hAnsiTheme="majorBidi" w:cstheme="majorBidi"/>
          <w:color w:val="000000"/>
          <w:sz w:val="24"/>
          <w:szCs w:val="24"/>
          <w:rtl/>
        </w:rPr>
        <w:t>محاليل الازالة</w:t>
      </w:r>
      <w:r w:rsidRPr="00C1393E">
        <w:rPr>
          <w:rFonts w:asciiTheme="majorBidi" w:eastAsia="Times New Roman" w:hAnsiTheme="majorBidi" w:cstheme="majorBidi"/>
          <w:color w:val="000000"/>
          <w:sz w:val="24"/>
          <w:szCs w:val="24"/>
          <w:rtl/>
        </w:rPr>
        <w:t xml:space="preserve"> </w:t>
      </w:r>
      <w:r w:rsidR="009D7D77" w:rsidRPr="00C1393E">
        <w:rPr>
          <w:rFonts w:asciiTheme="majorBidi" w:eastAsia="Times New Roman" w:hAnsiTheme="majorBidi" w:cstheme="majorBidi"/>
          <w:color w:val="000000"/>
          <w:sz w:val="24"/>
          <w:szCs w:val="24"/>
          <w:rtl/>
        </w:rPr>
        <w:t>ب</w:t>
      </w:r>
      <w:r w:rsidRPr="00C1393E">
        <w:rPr>
          <w:rFonts w:asciiTheme="majorBidi" w:eastAsia="Times New Roman" w:hAnsiTheme="majorBidi" w:cstheme="majorBidi"/>
          <w:color w:val="000000"/>
          <w:sz w:val="24"/>
          <w:szCs w:val="24"/>
          <w:rtl/>
        </w:rPr>
        <w:t xml:space="preserve">السيانيد </w:t>
      </w:r>
      <w:r w:rsidR="00752D0E" w:rsidRPr="00C1393E">
        <w:rPr>
          <w:rFonts w:asciiTheme="majorBidi" w:eastAsia="Times New Roman" w:hAnsiTheme="majorBidi" w:cstheme="majorBidi"/>
          <w:color w:val="000000"/>
          <w:sz w:val="24"/>
          <w:szCs w:val="24"/>
          <w:rtl/>
        </w:rPr>
        <w:t>مع</w:t>
      </w:r>
      <w:r w:rsidRPr="00C1393E">
        <w:rPr>
          <w:rFonts w:asciiTheme="majorBidi" w:eastAsia="Times New Roman" w:hAnsiTheme="majorBidi" w:cstheme="majorBidi"/>
          <w:color w:val="000000"/>
          <w:sz w:val="24"/>
          <w:szCs w:val="24"/>
          <w:rtl/>
        </w:rPr>
        <w:t xml:space="preserve"> هيدروكسيد الصوديوم  </w:t>
      </w:r>
      <w:r w:rsidR="003964A0" w:rsidRPr="003964A0">
        <w:rPr>
          <w:rFonts w:asciiTheme="majorBidi" w:eastAsia="Times New Roman" w:hAnsiTheme="majorBidi" w:cstheme="majorBidi"/>
          <w:color w:val="000000"/>
          <w:sz w:val="24"/>
          <w:szCs w:val="24"/>
        </w:rPr>
        <w:t>S</w:t>
      </w:r>
      <w:r w:rsidR="003964A0">
        <w:rPr>
          <w:rFonts w:asciiTheme="majorBidi" w:eastAsia="Times New Roman" w:hAnsiTheme="majorBidi" w:cstheme="majorBidi"/>
          <w:color w:val="000000"/>
          <w:sz w:val="24"/>
          <w:szCs w:val="24"/>
        </w:rPr>
        <w:t>oduim</w:t>
      </w:r>
      <w:r w:rsidR="003964A0" w:rsidRPr="003964A0">
        <w:rPr>
          <w:rFonts w:asciiTheme="majorBidi" w:eastAsia="Times New Roman" w:hAnsiTheme="majorBidi" w:cstheme="majorBidi"/>
          <w:color w:val="000000"/>
          <w:sz w:val="24"/>
          <w:szCs w:val="24"/>
        </w:rPr>
        <w:t xml:space="preserve"> hydroxide</w:t>
      </w:r>
      <w:r w:rsidR="003964A0"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كمصدر للقلوية و</w:t>
      </w:r>
      <w:r w:rsidR="00752D0E" w:rsidRPr="00C1393E">
        <w:rPr>
          <w:rFonts w:asciiTheme="majorBidi" w:eastAsia="Times New Roman" w:hAnsiTheme="majorBidi" w:cstheme="majorBidi"/>
          <w:color w:val="000000"/>
          <w:sz w:val="24"/>
          <w:szCs w:val="24"/>
          <w:rtl/>
        </w:rPr>
        <w:t>ل</w:t>
      </w:r>
      <w:r w:rsidRPr="00C1393E">
        <w:rPr>
          <w:rFonts w:asciiTheme="majorBidi" w:eastAsia="Times New Roman" w:hAnsiTheme="majorBidi" w:cstheme="majorBidi"/>
          <w:color w:val="000000"/>
          <w:sz w:val="24"/>
          <w:szCs w:val="24"/>
          <w:rtl/>
        </w:rPr>
        <w:t xml:space="preserve">حماية </w:t>
      </w:r>
      <w:r w:rsidR="00762D33" w:rsidRPr="00C1393E">
        <w:rPr>
          <w:rFonts w:asciiTheme="majorBidi" w:eastAsia="Times New Roman" w:hAnsiTheme="majorBidi" w:cstheme="majorBidi"/>
          <w:color w:val="000000"/>
          <w:sz w:val="24"/>
          <w:szCs w:val="24"/>
          <w:rtl/>
        </w:rPr>
        <w:t>اسطح منتجات الصلب</w:t>
      </w:r>
      <w:r w:rsidRPr="00C1393E">
        <w:rPr>
          <w:rFonts w:asciiTheme="majorBidi" w:eastAsia="Times New Roman" w:hAnsiTheme="majorBidi" w:cstheme="majorBidi"/>
          <w:color w:val="000000"/>
          <w:sz w:val="24"/>
          <w:szCs w:val="24"/>
        </w:rPr>
        <w:t>.</w:t>
      </w:r>
    </w:p>
    <w:p w:rsidR="00752D0E" w:rsidRPr="00C1393E" w:rsidRDefault="001B4CC6" w:rsidP="003D5237">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السيانيد هو </w:t>
      </w:r>
      <w:r w:rsidR="00752D0E" w:rsidRPr="00C1393E">
        <w:rPr>
          <w:rFonts w:asciiTheme="majorBidi" w:eastAsia="Times New Roman" w:hAnsiTheme="majorBidi" w:cstheme="majorBidi"/>
          <w:color w:val="000000"/>
          <w:sz w:val="24"/>
          <w:szCs w:val="24"/>
          <w:rtl/>
        </w:rPr>
        <w:t>المركب</w:t>
      </w:r>
      <w:r w:rsidRPr="00C1393E">
        <w:rPr>
          <w:rFonts w:asciiTheme="majorBidi" w:eastAsia="Times New Roman" w:hAnsiTheme="majorBidi" w:cstheme="majorBidi"/>
          <w:color w:val="000000"/>
          <w:sz w:val="24"/>
          <w:szCs w:val="24"/>
          <w:rtl/>
        </w:rPr>
        <w:t xml:space="preserve"> </w:t>
      </w:r>
      <w:r w:rsidR="00752D0E" w:rsidRPr="00C1393E">
        <w:rPr>
          <w:rFonts w:asciiTheme="majorBidi" w:eastAsia="Times New Roman" w:hAnsiTheme="majorBidi" w:cstheme="majorBidi"/>
          <w:color w:val="000000"/>
          <w:sz w:val="24"/>
          <w:szCs w:val="24"/>
          <w:rtl/>
        </w:rPr>
        <w:t>الاساسي</w:t>
      </w:r>
      <w:r w:rsidRPr="00C1393E">
        <w:rPr>
          <w:rFonts w:asciiTheme="majorBidi" w:eastAsia="Times New Roman" w:hAnsiTheme="majorBidi" w:cstheme="majorBidi"/>
          <w:color w:val="000000"/>
          <w:sz w:val="24"/>
          <w:szCs w:val="24"/>
          <w:rtl/>
        </w:rPr>
        <w:t xml:space="preserve"> الذي يساعد على إزالة </w:t>
      </w:r>
      <w:r w:rsidR="00752D0E" w:rsidRPr="00C1393E">
        <w:rPr>
          <w:rFonts w:asciiTheme="majorBidi" w:eastAsia="Times New Roman" w:hAnsiTheme="majorBidi" w:cstheme="majorBidi"/>
          <w:color w:val="000000"/>
          <w:sz w:val="24"/>
          <w:szCs w:val="24"/>
          <w:rtl/>
        </w:rPr>
        <w:t>طبقات الطلاء</w:t>
      </w:r>
      <w:r w:rsidRPr="00C1393E">
        <w:rPr>
          <w:rFonts w:asciiTheme="majorBidi" w:eastAsia="Times New Roman" w:hAnsiTheme="majorBidi" w:cstheme="majorBidi"/>
          <w:color w:val="000000"/>
          <w:sz w:val="24"/>
          <w:szCs w:val="24"/>
          <w:rtl/>
        </w:rPr>
        <w:t xml:space="preserve"> في </w:t>
      </w:r>
      <w:r w:rsidR="00752D0E" w:rsidRPr="00C1393E">
        <w:rPr>
          <w:rFonts w:asciiTheme="majorBidi" w:eastAsia="Times New Roman" w:hAnsiTheme="majorBidi" w:cstheme="majorBidi"/>
          <w:color w:val="000000"/>
          <w:sz w:val="24"/>
          <w:szCs w:val="24"/>
          <w:rtl/>
        </w:rPr>
        <w:t>ال</w:t>
      </w:r>
      <w:r w:rsidRPr="00C1393E">
        <w:rPr>
          <w:rFonts w:asciiTheme="majorBidi" w:eastAsia="Times New Roman" w:hAnsiTheme="majorBidi" w:cstheme="majorBidi"/>
          <w:color w:val="000000"/>
          <w:sz w:val="24"/>
          <w:szCs w:val="24"/>
          <w:rtl/>
        </w:rPr>
        <w:t>محلول</w:t>
      </w:r>
      <w:r w:rsidR="00752D0E" w:rsidRPr="00C1393E">
        <w:rPr>
          <w:rFonts w:asciiTheme="majorBidi" w:eastAsia="Times New Roman" w:hAnsiTheme="majorBidi" w:cstheme="majorBidi"/>
          <w:color w:val="000000"/>
          <w:sz w:val="24"/>
          <w:szCs w:val="24"/>
          <w:rtl/>
        </w:rPr>
        <w:t xml:space="preserve"> كما تستخدم </w:t>
      </w:r>
      <w:r w:rsidR="00752D0E" w:rsidRPr="00C1393E">
        <w:rPr>
          <w:rFonts w:asciiTheme="majorBidi" w:eastAsia="Times New Roman" w:hAnsiTheme="majorBidi" w:cstheme="majorBidi"/>
          <w:color w:val="000000"/>
          <w:sz w:val="24"/>
          <w:szCs w:val="24"/>
        </w:rPr>
        <w:t> </w:t>
      </w:r>
      <w:r w:rsidR="00752D0E" w:rsidRPr="00C1393E">
        <w:rPr>
          <w:rFonts w:asciiTheme="majorBidi" w:eastAsia="Times New Roman" w:hAnsiTheme="majorBidi" w:cstheme="majorBidi"/>
          <w:color w:val="000000"/>
          <w:sz w:val="24"/>
          <w:szCs w:val="24"/>
          <w:rtl/>
        </w:rPr>
        <w:t xml:space="preserve">المركبات النيترو العطرية </w:t>
      </w:r>
      <w:r w:rsidR="003964A0" w:rsidRPr="003964A0">
        <w:rPr>
          <w:rFonts w:asciiTheme="majorBidi" w:eastAsia="Times New Roman" w:hAnsiTheme="majorBidi" w:cstheme="majorBidi"/>
          <w:color w:val="000000"/>
          <w:sz w:val="24"/>
          <w:szCs w:val="24"/>
        </w:rPr>
        <w:t>Nitro aromatic</w:t>
      </w:r>
      <w:r w:rsidR="003964A0" w:rsidRPr="003964A0">
        <w:rPr>
          <w:rFonts w:asciiTheme="majorBidi" w:eastAsia="Times New Roman" w:hAnsiTheme="majorBidi" w:cs="Times New Roman"/>
          <w:color w:val="000000"/>
          <w:sz w:val="24"/>
          <w:szCs w:val="24"/>
          <w:rtl/>
        </w:rPr>
        <w:t xml:space="preserve"> </w:t>
      </w:r>
      <w:r w:rsidR="00752D0E" w:rsidRPr="00C1393E">
        <w:rPr>
          <w:rFonts w:asciiTheme="majorBidi" w:eastAsia="Times New Roman" w:hAnsiTheme="majorBidi" w:cstheme="majorBidi"/>
          <w:color w:val="000000"/>
          <w:sz w:val="24"/>
          <w:szCs w:val="24"/>
          <w:rtl/>
        </w:rPr>
        <w:t>كعوامل مؤكسدة</w:t>
      </w:r>
      <w:r w:rsidR="00752D0E" w:rsidRPr="00C1393E">
        <w:rPr>
          <w:rFonts w:asciiTheme="majorBidi" w:eastAsia="Times New Roman" w:hAnsiTheme="majorBidi" w:cstheme="majorBidi"/>
          <w:color w:val="000000"/>
          <w:sz w:val="24"/>
          <w:szCs w:val="24"/>
        </w:rPr>
        <w:t>.</w:t>
      </w:r>
    </w:p>
    <w:p w:rsidR="001B4CC6" w:rsidRPr="00C1393E" w:rsidRDefault="001B4CC6" w:rsidP="00F64BE3">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بدأ استخدام </w:t>
      </w:r>
      <w:r w:rsidR="00752D0E" w:rsidRPr="00C1393E">
        <w:rPr>
          <w:rFonts w:asciiTheme="majorBidi" w:eastAsia="Times New Roman" w:hAnsiTheme="majorBidi" w:cstheme="majorBidi"/>
          <w:color w:val="000000"/>
          <w:sz w:val="24"/>
          <w:szCs w:val="24"/>
          <w:rtl/>
        </w:rPr>
        <w:t>محاليل</w:t>
      </w:r>
      <w:r w:rsidRPr="00C1393E">
        <w:rPr>
          <w:rFonts w:asciiTheme="majorBidi" w:eastAsia="Times New Roman" w:hAnsiTheme="majorBidi" w:cstheme="majorBidi"/>
          <w:color w:val="000000"/>
          <w:sz w:val="24"/>
          <w:szCs w:val="24"/>
          <w:rtl/>
        </w:rPr>
        <w:t xml:space="preserve"> </w:t>
      </w:r>
      <w:r w:rsidR="00752D0E"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 المحتوية على السيانيد في الانخفاض في سبعينيات القرن الماضي مع تحرك الصناعة نحو </w:t>
      </w:r>
      <w:r w:rsidR="00752D0E" w:rsidRPr="00C1393E">
        <w:rPr>
          <w:rFonts w:asciiTheme="majorBidi" w:eastAsia="Times New Roman" w:hAnsiTheme="majorBidi" w:cstheme="majorBidi"/>
          <w:color w:val="000000"/>
          <w:sz w:val="24"/>
          <w:szCs w:val="24"/>
          <w:rtl/>
        </w:rPr>
        <w:t xml:space="preserve">العمليات ذات </w:t>
      </w:r>
      <w:r w:rsidRPr="00C1393E">
        <w:rPr>
          <w:rFonts w:asciiTheme="majorBidi" w:eastAsia="Times New Roman" w:hAnsiTheme="majorBidi" w:cstheme="majorBidi"/>
          <w:color w:val="000000"/>
          <w:sz w:val="24"/>
          <w:szCs w:val="24"/>
          <w:rtl/>
        </w:rPr>
        <w:t>المواد الكيميائية الأكثر أمانًا</w:t>
      </w:r>
      <w:r w:rsidRPr="00C1393E">
        <w:rPr>
          <w:rFonts w:asciiTheme="majorBidi" w:eastAsia="Times New Roman" w:hAnsiTheme="majorBidi" w:cstheme="majorBidi"/>
          <w:color w:val="000000"/>
          <w:sz w:val="24"/>
          <w:szCs w:val="24"/>
        </w:rPr>
        <w:t>.</w:t>
      </w:r>
      <w:r w:rsidR="00450D92" w:rsidRPr="00450D92">
        <w:rPr>
          <w:rFonts w:asciiTheme="majorBidi" w:eastAsia="Times New Roman" w:hAnsiTheme="majorBidi" w:cstheme="majorBidi" w:hint="cs"/>
          <w:color w:val="000000"/>
          <w:sz w:val="24"/>
          <w:szCs w:val="24"/>
          <w:rtl/>
        </w:rPr>
        <w:t xml:space="preserve"> </w:t>
      </w:r>
      <w:r w:rsidR="00450D92" w:rsidRPr="00C1393E">
        <w:rPr>
          <w:rFonts w:asciiTheme="majorBidi" w:eastAsia="Times New Roman" w:hAnsiTheme="majorBidi" w:cstheme="majorBidi" w:hint="cs"/>
          <w:color w:val="000000"/>
          <w:sz w:val="24"/>
          <w:szCs w:val="24"/>
          <w:rtl/>
        </w:rPr>
        <w:t>(</w:t>
      </w:r>
      <w:r w:rsidR="00450D92" w:rsidRPr="00F64BE3">
        <w:rPr>
          <w:rFonts w:asciiTheme="majorBidi" w:eastAsia="Times New Roman" w:hAnsiTheme="majorBidi" w:cstheme="majorBidi" w:hint="cs"/>
          <w:b/>
          <w:bCs/>
          <w:color w:val="000000"/>
          <w:sz w:val="24"/>
          <w:szCs w:val="24"/>
          <w:rtl/>
        </w:rPr>
        <w:t>6</w:t>
      </w:r>
      <w:r w:rsidR="00450D92" w:rsidRPr="00C1393E">
        <w:rPr>
          <w:rFonts w:asciiTheme="majorBidi" w:eastAsia="Times New Roman" w:hAnsiTheme="majorBidi" w:cstheme="majorBidi" w:hint="cs"/>
          <w:color w:val="000000"/>
          <w:sz w:val="24"/>
          <w:szCs w:val="24"/>
          <w:rtl/>
        </w:rPr>
        <w:t>)</w:t>
      </w:r>
    </w:p>
    <w:p w:rsidR="00B06BE3" w:rsidRPr="00C1393E" w:rsidRDefault="00640B50" w:rsidP="00E573B3">
      <w:pPr>
        <w:shd w:val="clear" w:color="auto" w:fill="FFFFFF"/>
        <w:spacing w:after="0" w:line="240" w:lineRule="auto"/>
        <w:rPr>
          <w:rFonts w:asciiTheme="majorBidi" w:eastAsia="Times New Roman" w:hAnsiTheme="majorBidi" w:cstheme="majorBidi"/>
          <w:color w:val="000000"/>
          <w:sz w:val="24"/>
          <w:szCs w:val="24"/>
          <w:u w:val="single"/>
        </w:rPr>
      </w:pPr>
      <w:r w:rsidRPr="00C1393E">
        <w:rPr>
          <w:rFonts w:asciiTheme="majorBidi" w:eastAsia="Times New Roman" w:hAnsiTheme="majorBidi" w:cstheme="majorBidi" w:hint="cs"/>
          <w:color w:val="000000"/>
          <w:sz w:val="24"/>
          <w:szCs w:val="24"/>
          <w:u w:val="single"/>
          <w:rtl/>
        </w:rPr>
        <w:t>3-2-3-</w:t>
      </w:r>
      <w:r w:rsidR="00752D0E" w:rsidRPr="00C1393E">
        <w:rPr>
          <w:rFonts w:asciiTheme="majorBidi" w:eastAsia="Times New Roman" w:hAnsiTheme="majorBidi" w:cstheme="majorBidi"/>
          <w:color w:val="000000"/>
          <w:sz w:val="24"/>
          <w:szCs w:val="24"/>
          <w:u w:val="single"/>
          <w:rtl/>
        </w:rPr>
        <w:t xml:space="preserve">الازالة بالغمر في محاليل قلوية  </w:t>
      </w:r>
      <w:r w:rsidR="00B06BE3" w:rsidRPr="00C1393E">
        <w:rPr>
          <w:rFonts w:asciiTheme="majorBidi" w:eastAsia="Times New Roman" w:hAnsiTheme="majorBidi" w:cstheme="majorBidi"/>
          <w:color w:val="000000"/>
          <w:sz w:val="24"/>
          <w:szCs w:val="24"/>
          <w:u w:val="single"/>
          <w:rtl/>
        </w:rPr>
        <w:t>(غير السيانيد)</w:t>
      </w:r>
      <w:r w:rsidR="001B4CC6" w:rsidRPr="00C1393E">
        <w:rPr>
          <w:rFonts w:asciiTheme="majorBidi" w:eastAsia="Times New Roman" w:hAnsiTheme="majorBidi" w:cstheme="majorBidi"/>
          <w:color w:val="000000"/>
          <w:sz w:val="24"/>
          <w:szCs w:val="24"/>
          <w:u w:val="single"/>
          <w:rtl/>
        </w:rPr>
        <w:t>.</w:t>
      </w:r>
    </w:p>
    <w:p w:rsidR="001B4CC6" w:rsidRPr="00C1393E" w:rsidRDefault="003F4362" w:rsidP="00450D92">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تعتبر</w:t>
      </w:r>
      <w:r w:rsidR="001B4CC6"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 xml:space="preserve">الازالة بمحاليل غير السيانيدية من </w:t>
      </w:r>
      <w:r w:rsidR="001B4CC6" w:rsidRPr="00C1393E">
        <w:rPr>
          <w:rFonts w:asciiTheme="majorBidi" w:eastAsia="Times New Roman" w:hAnsiTheme="majorBidi" w:cstheme="majorBidi"/>
          <w:color w:val="000000"/>
          <w:sz w:val="24"/>
          <w:szCs w:val="24"/>
          <w:rtl/>
        </w:rPr>
        <w:t xml:space="preserve">أكبر </w:t>
      </w:r>
      <w:r w:rsidRPr="00C1393E">
        <w:rPr>
          <w:rFonts w:asciiTheme="majorBidi" w:eastAsia="Times New Roman" w:hAnsiTheme="majorBidi" w:cstheme="majorBidi"/>
          <w:color w:val="000000"/>
          <w:sz w:val="24"/>
          <w:szCs w:val="24"/>
          <w:rtl/>
        </w:rPr>
        <w:t>ال</w:t>
      </w:r>
      <w:r w:rsidR="001B4CC6" w:rsidRPr="00C1393E">
        <w:rPr>
          <w:rFonts w:asciiTheme="majorBidi" w:eastAsia="Times New Roman" w:hAnsiTheme="majorBidi" w:cstheme="majorBidi"/>
          <w:color w:val="000000"/>
          <w:sz w:val="24"/>
          <w:szCs w:val="24"/>
          <w:rtl/>
        </w:rPr>
        <w:t>عملي</w:t>
      </w:r>
      <w:r w:rsidRPr="00C1393E">
        <w:rPr>
          <w:rFonts w:asciiTheme="majorBidi" w:eastAsia="Times New Roman" w:hAnsiTheme="majorBidi" w:cstheme="majorBidi"/>
          <w:color w:val="000000"/>
          <w:sz w:val="24"/>
          <w:szCs w:val="24"/>
          <w:rtl/>
        </w:rPr>
        <w:t>ات التي</w:t>
      </w:r>
      <w:r w:rsidR="001B4CC6" w:rsidRPr="00C1393E">
        <w:rPr>
          <w:rFonts w:asciiTheme="majorBidi" w:eastAsia="Times New Roman" w:hAnsiTheme="majorBidi" w:cstheme="majorBidi"/>
          <w:color w:val="000000"/>
          <w:sz w:val="24"/>
          <w:szCs w:val="24"/>
          <w:rtl/>
        </w:rPr>
        <w:t xml:space="preserve"> تستخدم اليوم </w:t>
      </w:r>
      <w:r w:rsidRPr="00C1393E">
        <w:rPr>
          <w:rFonts w:asciiTheme="majorBidi" w:eastAsia="Times New Roman" w:hAnsiTheme="majorBidi" w:cstheme="majorBidi"/>
          <w:color w:val="000000"/>
          <w:sz w:val="24"/>
          <w:szCs w:val="24"/>
          <w:rtl/>
        </w:rPr>
        <w:t xml:space="preserve">تجاريا </w:t>
      </w:r>
      <w:r w:rsidR="001B4CC6" w:rsidRPr="00C1393E">
        <w:rPr>
          <w:rFonts w:asciiTheme="majorBidi" w:eastAsia="Times New Roman" w:hAnsiTheme="majorBidi" w:cstheme="majorBidi"/>
          <w:color w:val="000000"/>
          <w:sz w:val="24"/>
          <w:szCs w:val="24"/>
          <w:rtl/>
        </w:rPr>
        <w:t>لإزالة الطلاءات المعدنية</w:t>
      </w:r>
      <w:r w:rsidRPr="00C1393E">
        <w:rPr>
          <w:rFonts w:asciiTheme="majorBidi" w:eastAsia="Times New Roman" w:hAnsiTheme="majorBidi" w:cstheme="majorBidi"/>
          <w:color w:val="000000"/>
          <w:sz w:val="24"/>
          <w:szCs w:val="24"/>
          <w:rtl/>
        </w:rPr>
        <w:t xml:space="preserve"> ان</w:t>
      </w:r>
      <w:r w:rsidR="001B4CC6" w:rsidRPr="00C1393E">
        <w:rPr>
          <w:rFonts w:asciiTheme="majorBidi" w:eastAsia="Times New Roman" w:hAnsiTheme="majorBidi" w:cstheme="majorBidi"/>
          <w:color w:val="000000"/>
          <w:sz w:val="24"/>
          <w:szCs w:val="24"/>
          <w:rtl/>
        </w:rPr>
        <w:t xml:space="preserve"> أكبر تطبيقين هما </w:t>
      </w:r>
      <w:r w:rsidRPr="00C1393E">
        <w:rPr>
          <w:rFonts w:asciiTheme="majorBidi" w:eastAsia="Times New Roman" w:hAnsiTheme="majorBidi" w:cstheme="majorBidi"/>
          <w:color w:val="000000"/>
          <w:sz w:val="24"/>
          <w:szCs w:val="24"/>
          <w:rtl/>
        </w:rPr>
        <w:t>ازالة طبقات</w:t>
      </w:r>
      <w:r w:rsidR="001B4CC6" w:rsidRPr="00C1393E">
        <w:rPr>
          <w:rFonts w:asciiTheme="majorBidi" w:eastAsia="Times New Roman" w:hAnsiTheme="majorBidi" w:cstheme="majorBidi"/>
          <w:color w:val="000000"/>
          <w:sz w:val="24"/>
          <w:szCs w:val="24"/>
          <w:rtl/>
        </w:rPr>
        <w:t xml:space="preserve"> النيكل </w:t>
      </w:r>
      <w:r w:rsidRPr="00C1393E">
        <w:rPr>
          <w:rFonts w:asciiTheme="majorBidi" w:eastAsia="Times New Roman" w:hAnsiTheme="majorBidi" w:cstheme="majorBidi"/>
          <w:color w:val="000000"/>
          <w:sz w:val="24"/>
          <w:szCs w:val="24"/>
          <w:rtl/>
        </w:rPr>
        <w:t xml:space="preserve">والنحاس </w:t>
      </w:r>
      <w:r w:rsidR="001B4CC6" w:rsidRPr="00C1393E">
        <w:rPr>
          <w:rFonts w:asciiTheme="majorBidi" w:eastAsia="Times New Roman" w:hAnsiTheme="majorBidi" w:cstheme="majorBidi"/>
          <w:color w:val="000000"/>
          <w:sz w:val="24"/>
          <w:szCs w:val="24"/>
          <w:rtl/>
        </w:rPr>
        <w:t>كهربائيا</w:t>
      </w:r>
      <w:r w:rsidR="001B4CC6" w:rsidRPr="00C1393E">
        <w:rPr>
          <w:rFonts w:asciiTheme="majorBidi" w:eastAsia="Times New Roman" w:hAnsiTheme="majorBidi" w:cstheme="majorBidi"/>
          <w:color w:val="000000"/>
          <w:sz w:val="24"/>
          <w:szCs w:val="24"/>
        </w:rPr>
        <w:t>.</w:t>
      </w:r>
    </w:p>
    <w:p w:rsidR="00B84A86" w:rsidRPr="00C1393E" w:rsidRDefault="00B84A86" w:rsidP="00E573B3">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Pr>
        <w:t> </w:t>
      </w:r>
      <w:r w:rsidRPr="00C1393E">
        <w:rPr>
          <w:rFonts w:asciiTheme="majorBidi" w:hAnsiTheme="majorBidi" w:cstheme="majorBidi"/>
          <w:color w:val="000000"/>
          <w:rtl/>
        </w:rPr>
        <w:t>نظرًا لأن محاليل الازالة غير السيانيدية عادة ما تكون مركبات خاصة ، فإن التفسير الكيميائي لإزالة الطلاء غير معروف لمعظم المحاليل ويوجد محاليل ازالة تتوفر لمجموعة واسعة من طبقات طلاء المعادن والمعادن الاساسية المطلية</w:t>
      </w:r>
      <w:r w:rsidRPr="00C1393E">
        <w:rPr>
          <w:rFonts w:asciiTheme="majorBidi" w:hAnsiTheme="majorBidi" w:cstheme="majorBidi"/>
          <w:color w:val="000000"/>
        </w:rPr>
        <w:t>.</w:t>
      </w:r>
    </w:p>
    <w:p w:rsidR="00E573B3" w:rsidRPr="00C1393E" w:rsidRDefault="00E573B3" w:rsidP="00E573B3">
      <w:pPr>
        <w:pStyle w:val="NormalWeb"/>
        <w:bidi/>
        <w:spacing w:before="0" w:beforeAutospacing="0" w:after="0" w:afterAutospacing="0"/>
        <w:rPr>
          <w:rFonts w:asciiTheme="majorBidi" w:hAnsiTheme="majorBidi" w:cstheme="majorBidi"/>
          <w:color w:val="000000"/>
          <w:rtl/>
        </w:rPr>
      </w:pPr>
    </w:p>
    <w:p w:rsidR="00B84A86" w:rsidRPr="00C1393E" w:rsidRDefault="00B84A86" w:rsidP="00E573B3">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tl/>
        </w:rPr>
        <w:lastRenderedPageBreak/>
        <w:t>يؤدي استخدام محاليل إزالة المعادن القائمة على السيانيد إلى توليد مواد ونفايات ملوثة للبيئة بالسيانيد وقد تتطلب هذه النفايات إجراءات خاصة للمعالجة والتخلص منها</w:t>
      </w:r>
      <w:r w:rsidRPr="00C1393E">
        <w:rPr>
          <w:rFonts w:asciiTheme="majorBidi" w:hAnsiTheme="majorBidi" w:cstheme="majorBidi"/>
          <w:color w:val="000000"/>
        </w:rPr>
        <w:t>.</w:t>
      </w:r>
    </w:p>
    <w:p w:rsidR="00B84A86" w:rsidRPr="00C1393E" w:rsidRDefault="00B84A86" w:rsidP="00B84A86">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tl/>
        </w:rPr>
        <w:t>لذلك فان استخدام محاليل الازالة غير السيانيدية تتجنب وجود السيانيد بشكل عام ، هذه المحاليل غير السيانيدي أقل سمية من نظيراتها القائمة على السيانيد وذات خصائص بيولوجية وكيميائية أفضل ، مما يؤدي إلى معالجة أبسط وأقل تكلفة للمحلول المستهلك</w:t>
      </w:r>
      <w:r w:rsidRPr="00C1393E">
        <w:rPr>
          <w:rFonts w:asciiTheme="majorBidi" w:hAnsiTheme="majorBidi" w:cstheme="majorBidi"/>
          <w:color w:val="000000"/>
        </w:rPr>
        <w:t>.</w:t>
      </w:r>
    </w:p>
    <w:p w:rsidR="00B84A86" w:rsidRPr="00C1393E" w:rsidRDefault="00B84A86" w:rsidP="00B84A86">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tl/>
        </w:rPr>
        <w:t>بالإضافة إلى ذلك ، يمكن أن يؤدي استخدام محاليل غير السيانيدية إلى تبسيط عملية استخلاص المعادن من المحاليل المستهلكة</w:t>
      </w:r>
      <w:r w:rsidRPr="00C1393E">
        <w:rPr>
          <w:rFonts w:asciiTheme="majorBidi" w:hAnsiTheme="majorBidi" w:cstheme="majorBidi"/>
          <w:color w:val="000000"/>
        </w:rPr>
        <w:t>.</w:t>
      </w:r>
    </w:p>
    <w:p w:rsidR="003F4362" w:rsidRPr="00C1393E" w:rsidRDefault="00B84A86" w:rsidP="00453161">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Pr>
        <w:t> </w:t>
      </w:r>
      <w:r w:rsidRPr="00C1393E">
        <w:rPr>
          <w:rFonts w:asciiTheme="majorBidi" w:hAnsiTheme="majorBidi" w:cstheme="majorBidi"/>
          <w:color w:val="000000"/>
          <w:rtl/>
        </w:rPr>
        <w:t>كما انه يصعب استخلاص المعادن من المحاليل السيانيدية لأنها تكون مركبات معقدة مع الايونات المعدنية</w:t>
      </w:r>
      <w:r w:rsidRPr="00C1393E">
        <w:rPr>
          <w:rFonts w:asciiTheme="majorBidi" w:hAnsiTheme="majorBidi" w:cstheme="majorBidi"/>
          <w:color w:val="000000"/>
        </w:rPr>
        <w:t>.</w:t>
      </w:r>
    </w:p>
    <w:p w:rsidR="003F4362" w:rsidRPr="00C1393E" w:rsidRDefault="003F4362" w:rsidP="00453161">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tl/>
        </w:rPr>
        <w:t xml:space="preserve">يمكن </w:t>
      </w:r>
      <w:r w:rsidR="00453161" w:rsidRPr="00C1393E">
        <w:rPr>
          <w:rFonts w:asciiTheme="majorBidi" w:hAnsiTheme="majorBidi" w:cstheme="majorBidi" w:hint="cs"/>
          <w:color w:val="000000"/>
          <w:rtl/>
        </w:rPr>
        <w:t xml:space="preserve">استخدام </w:t>
      </w:r>
      <w:r w:rsidR="00B84A86" w:rsidRPr="00C1393E">
        <w:rPr>
          <w:rFonts w:asciiTheme="majorBidi" w:hAnsiTheme="majorBidi" w:cstheme="majorBidi"/>
          <w:color w:val="000000"/>
          <w:rtl/>
        </w:rPr>
        <w:t>محاليل ازالة الطلاء</w:t>
      </w:r>
      <w:r w:rsidRPr="00C1393E">
        <w:rPr>
          <w:rFonts w:asciiTheme="majorBidi" w:hAnsiTheme="majorBidi" w:cstheme="majorBidi"/>
          <w:color w:val="000000"/>
          <w:rtl/>
        </w:rPr>
        <w:t xml:space="preserve"> لمجموعة </w:t>
      </w:r>
      <w:r w:rsidR="00B84A86" w:rsidRPr="00C1393E">
        <w:rPr>
          <w:rFonts w:asciiTheme="majorBidi" w:hAnsiTheme="majorBidi" w:cstheme="majorBidi"/>
          <w:color w:val="000000"/>
          <w:rtl/>
        </w:rPr>
        <w:t>كبيرة</w:t>
      </w:r>
      <w:r w:rsidRPr="00C1393E">
        <w:rPr>
          <w:rFonts w:asciiTheme="majorBidi" w:hAnsiTheme="majorBidi" w:cstheme="majorBidi"/>
          <w:color w:val="000000"/>
          <w:rtl/>
        </w:rPr>
        <w:t xml:space="preserve"> من المعادن والطلاء</w:t>
      </w:r>
      <w:r w:rsidR="00B84A86" w:rsidRPr="00C1393E">
        <w:rPr>
          <w:rFonts w:asciiTheme="majorBidi" w:hAnsiTheme="majorBidi" w:cstheme="majorBidi"/>
          <w:color w:val="000000"/>
          <w:rtl/>
        </w:rPr>
        <w:t xml:space="preserve"> ولقد</w:t>
      </w:r>
      <w:r w:rsidRPr="00C1393E">
        <w:rPr>
          <w:rFonts w:asciiTheme="majorBidi" w:hAnsiTheme="majorBidi" w:cstheme="majorBidi"/>
          <w:color w:val="000000"/>
          <w:rtl/>
        </w:rPr>
        <w:t xml:space="preserve"> أجرى سلاح الجو الأمريكي اختبارات على عدد من </w:t>
      </w:r>
      <w:r w:rsidR="00B84A86" w:rsidRPr="00C1393E">
        <w:rPr>
          <w:rFonts w:asciiTheme="majorBidi" w:hAnsiTheme="majorBidi" w:cstheme="majorBidi"/>
          <w:color w:val="000000"/>
          <w:rtl/>
        </w:rPr>
        <w:t>محاليل الازالة</w:t>
      </w:r>
      <w:r w:rsidRPr="00C1393E">
        <w:rPr>
          <w:rFonts w:asciiTheme="majorBidi" w:hAnsiTheme="majorBidi" w:cstheme="majorBidi"/>
          <w:color w:val="000000"/>
          <w:rtl/>
        </w:rPr>
        <w:t xml:space="preserve"> غير السيانيد</w:t>
      </w:r>
      <w:r w:rsidR="00B84A86" w:rsidRPr="00C1393E">
        <w:rPr>
          <w:rFonts w:asciiTheme="majorBidi" w:hAnsiTheme="majorBidi" w:cstheme="majorBidi"/>
          <w:color w:val="000000"/>
          <w:rtl/>
        </w:rPr>
        <w:t>ي</w:t>
      </w:r>
      <w:r w:rsidRPr="00C1393E">
        <w:rPr>
          <w:rFonts w:asciiTheme="majorBidi" w:hAnsiTheme="majorBidi" w:cstheme="majorBidi"/>
          <w:color w:val="000000"/>
          <w:rtl/>
        </w:rPr>
        <w:t xml:space="preserve"> ، و</w:t>
      </w:r>
      <w:r w:rsidR="00B84A86" w:rsidRPr="00C1393E">
        <w:rPr>
          <w:rFonts w:asciiTheme="majorBidi" w:hAnsiTheme="majorBidi" w:cstheme="majorBidi"/>
          <w:color w:val="000000"/>
          <w:rtl/>
        </w:rPr>
        <w:t>ال</w:t>
      </w:r>
      <w:r w:rsidRPr="00C1393E">
        <w:rPr>
          <w:rFonts w:asciiTheme="majorBidi" w:hAnsiTheme="majorBidi" w:cstheme="majorBidi"/>
          <w:color w:val="000000"/>
          <w:rtl/>
        </w:rPr>
        <w:t xml:space="preserve">خاصة </w:t>
      </w:r>
      <w:r w:rsidR="00B84A86" w:rsidRPr="00C1393E">
        <w:rPr>
          <w:rFonts w:asciiTheme="majorBidi" w:hAnsiTheme="majorBidi" w:cstheme="majorBidi"/>
          <w:color w:val="000000"/>
          <w:rtl/>
        </w:rPr>
        <w:t>بطبقات</w:t>
      </w:r>
      <w:r w:rsidRPr="00C1393E">
        <w:rPr>
          <w:rFonts w:asciiTheme="majorBidi" w:hAnsiTheme="majorBidi" w:cstheme="majorBidi"/>
          <w:color w:val="000000"/>
          <w:rtl/>
        </w:rPr>
        <w:t xml:space="preserve"> النيكل </w:t>
      </w:r>
      <w:r w:rsidR="00B84A86" w:rsidRPr="00C1393E">
        <w:rPr>
          <w:rFonts w:asciiTheme="majorBidi" w:hAnsiTheme="majorBidi" w:cstheme="majorBidi"/>
          <w:color w:val="000000"/>
          <w:rtl/>
        </w:rPr>
        <w:t>والفضة</w:t>
      </w:r>
      <w:r w:rsidRPr="00C1393E">
        <w:rPr>
          <w:rFonts w:asciiTheme="majorBidi" w:hAnsiTheme="majorBidi" w:cstheme="majorBidi"/>
          <w:color w:val="000000"/>
          <w:rtl/>
        </w:rPr>
        <w:t xml:space="preserve"> وقد تم اعتماد العديد من هذه </w:t>
      </w:r>
      <w:r w:rsidR="00B84A86" w:rsidRPr="00C1393E">
        <w:rPr>
          <w:rFonts w:asciiTheme="majorBidi" w:hAnsiTheme="majorBidi" w:cstheme="majorBidi"/>
          <w:color w:val="000000"/>
          <w:rtl/>
        </w:rPr>
        <w:t>المحاليل</w:t>
      </w:r>
      <w:r w:rsidRPr="00C1393E">
        <w:rPr>
          <w:rFonts w:asciiTheme="majorBidi" w:hAnsiTheme="majorBidi" w:cstheme="majorBidi"/>
          <w:color w:val="000000"/>
          <w:rtl/>
        </w:rPr>
        <w:t xml:space="preserve"> في قاعدة كيلي الجوية</w:t>
      </w:r>
      <w:r w:rsidRPr="00C1393E">
        <w:rPr>
          <w:rFonts w:asciiTheme="majorBidi" w:hAnsiTheme="majorBidi" w:cstheme="majorBidi"/>
          <w:color w:val="000000"/>
        </w:rPr>
        <w:t>.</w:t>
      </w:r>
    </w:p>
    <w:p w:rsidR="003F4362" w:rsidRPr="00C1393E" w:rsidRDefault="003F4362" w:rsidP="00453161">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Pr>
        <w:t> </w:t>
      </w:r>
      <w:r w:rsidRPr="00C1393E">
        <w:rPr>
          <w:rFonts w:asciiTheme="majorBidi" w:hAnsiTheme="majorBidi" w:cstheme="majorBidi"/>
          <w:color w:val="000000"/>
          <w:rtl/>
        </w:rPr>
        <w:t xml:space="preserve">لا تقتصر التطبيقات على الفضاء الجوي ، ولكن الصناعات مثل السكك الحديدية (أعمدة الكرنك الآلية) وأجزاء السيارات والفضيات كلها تستخدم </w:t>
      </w:r>
      <w:r w:rsidR="00B84A86" w:rsidRPr="00C1393E">
        <w:rPr>
          <w:rFonts w:asciiTheme="majorBidi" w:hAnsiTheme="majorBidi" w:cstheme="majorBidi"/>
          <w:color w:val="000000"/>
          <w:rtl/>
        </w:rPr>
        <w:t>محاليل ازالة</w:t>
      </w:r>
      <w:r w:rsidRPr="00C1393E">
        <w:rPr>
          <w:rFonts w:asciiTheme="majorBidi" w:hAnsiTheme="majorBidi" w:cstheme="majorBidi"/>
          <w:color w:val="000000"/>
          <w:rtl/>
        </w:rPr>
        <w:t xml:space="preserve"> قبل إعادة التجهيز</w:t>
      </w:r>
      <w:r w:rsidR="00453161" w:rsidRPr="00C1393E">
        <w:rPr>
          <w:rFonts w:asciiTheme="majorBidi" w:hAnsiTheme="majorBidi" w:cstheme="majorBidi" w:hint="cs"/>
          <w:color w:val="000000"/>
          <w:rtl/>
        </w:rPr>
        <w:t xml:space="preserve"> للطلاء</w:t>
      </w:r>
      <w:r w:rsidRPr="00C1393E">
        <w:rPr>
          <w:rFonts w:asciiTheme="majorBidi" w:hAnsiTheme="majorBidi" w:cstheme="majorBidi"/>
          <w:color w:val="000000"/>
        </w:rPr>
        <w:t>.</w:t>
      </w:r>
    </w:p>
    <w:p w:rsidR="003F4362" w:rsidRPr="00C1393E" w:rsidRDefault="003F4362" w:rsidP="00453161">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u w:val="single"/>
        </w:rPr>
        <w:t> </w:t>
      </w:r>
      <w:r w:rsidRPr="00C1393E">
        <w:rPr>
          <w:rFonts w:asciiTheme="majorBidi" w:hAnsiTheme="majorBidi" w:cstheme="majorBidi"/>
          <w:color w:val="000000"/>
          <w:u w:val="single"/>
          <w:rtl/>
        </w:rPr>
        <w:t>بالإضافة إلى ذلك</w:t>
      </w:r>
      <w:r w:rsidRPr="00C1393E">
        <w:rPr>
          <w:rFonts w:asciiTheme="majorBidi" w:hAnsiTheme="majorBidi" w:cstheme="majorBidi"/>
          <w:color w:val="000000"/>
          <w:rtl/>
        </w:rPr>
        <w:t xml:space="preserve"> ، </w:t>
      </w:r>
      <w:r w:rsidR="00B84A86" w:rsidRPr="00C1393E">
        <w:rPr>
          <w:rFonts w:asciiTheme="majorBidi" w:hAnsiTheme="majorBidi" w:cstheme="majorBidi"/>
          <w:color w:val="000000"/>
          <w:rtl/>
        </w:rPr>
        <w:t>ت</w:t>
      </w:r>
      <w:r w:rsidRPr="00C1393E">
        <w:rPr>
          <w:rFonts w:asciiTheme="majorBidi" w:hAnsiTheme="majorBidi" w:cstheme="majorBidi"/>
          <w:color w:val="000000"/>
          <w:rtl/>
        </w:rPr>
        <w:t xml:space="preserve">عتبر </w:t>
      </w:r>
      <w:r w:rsidR="00B84A86" w:rsidRPr="00C1393E">
        <w:rPr>
          <w:rFonts w:asciiTheme="majorBidi" w:hAnsiTheme="majorBidi" w:cstheme="majorBidi"/>
          <w:color w:val="000000"/>
          <w:rtl/>
        </w:rPr>
        <w:t>ازالة الطلاء</w:t>
      </w:r>
      <w:r w:rsidRPr="00C1393E">
        <w:rPr>
          <w:rFonts w:asciiTheme="majorBidi" w:hAnsiTheme="majorBidi" w:cstheme="majorBidi"/>
          <w:color w:val="000000"/>
          <w:rtl/>
        </w:rPr>
        <w:t xml:space="preserve"> خطوة عادية في أي خط إنتاج </w:t>
      </w:r>
      <w:r w:rsidR="00B84A86" w:rsidRPr="00C1393E">
        <w:rPr>
          <w:rFonts w:asciiTheme="majorBidi" w:hAnsiTheme="majorBidi" w:cstheme="majorBidi"/>
          <w:color w:val="000000"/>
          <w:rtl/>
        </w:rPr>
        <w:t xml:space="preserve">عند </w:t>
      </w:r>
      <w:r w:rsidRPr="00C1393E">
        <w:rPr>
          <w:rFonts w:asciiTheme="majorBidi" w:hAnsiTheme="majorBidi" w:cstheme="majorBidi"/>
          <w:color w:val="000000"/>
          <w:rtl/>
        </w:rPr>
        <w:t xml:space="preserve">استخدام </w:t>
      </w:r>
      <w:r w:rsidR="00B84A86" w:rsidRPr="00C1393E">
        <w:rPr>
          <w:rFonts w:asciiTheme="majorBidi" w:hAnsiTheme="majorBidi" w:cstheme="majorBidi"/>
          <w:color w:val="000000"/>
          <w:rtl/>
        </w:rPr>
        <w:t>وسائل للتعليق ومثبتات الاجزاء في احواض الطلاء</w:t>
      </w:r>
      <w:r w:rsidRPr="00C1393E">
        <w:rPr>
          <w:rFonts w:asciiTheme="majorBidi" w:hAnsiTheme="majorBidi" w:cstheme="majorBidi"/>
          <w:color w:val="000000"/>
          <w:rtl/>
        </w:rPr>
        <w:t xml:space="preserve"> ، حيث </w:t>
      </w:r>
      <w:r w:rsidR="00702EE5" w:rsidRPr="00C1393E">
        <w:rPr>
          <w:rFonts w:asciiTheme="majorBidi" w:hAnsiTheme="majorBidi" w:cstheme="majorBidi"/>
          <w:color w:val="000000"/>
          <w:rtl/>
        </w:rPr>
        <w:t>تغطى</w:t>
      </w:r>
      <w:r w:rsidRPr="00C1393E">
        <w:rPr>
          <w:rFonts w:asciiTheme="majorBidi" w:hAnsiTheme="majorBidi" w:cstheme="majorBidi"/>
          <w:color w:val="000000"/>
          <w:rtl/>
        </w:rPr>
        <w:t xml:space="preserve"> </w:t>
      </w:r>
      <w:r w:rsidR="00702EE5" w:rsidRPr="00C1393E">
        <w:rPr>
          <w:rFonts w:asciiTheme="majorBidi" w:hAnsiTheme="majorBidi" w:cstheme="majorBidi"/>
          <w:color w:val="000000"/>
          <w:rtl/>
        </w:rPr>
        <w:t>بطبقات معدنية</w:t>
      </w:r>
      <w:r w:rsidRPr="00C1393E">
        <w:rPr>
          <w:rFonts w:asciiTheme="majorBidi" w:hAnsiTheme="majorBidi" w:cstheme="majorBidi"/>
          <w:color w:val="000000"/>
          <w:rtl/>
        </w:rPr>
        <w:t xml:space="preserve"> يجب إزالتها </w:t>
      </w:r>
      <w:r w:rsidR="00702EE5" w:rsidRPr="00C1393E">
        <w:rPr>
          <w:rFonts w:asciiTheme="majorBidi" w:hAnsiTheme="majorBidi" w:cstheme="majorBidi"/>
          <w:color w:val="000000"/>
          <w:rtl/>
        </w:rPr>
        <w:t>بانتظام</w:t>
      </w:r>
      <w:r w:rsidRPr="00C1393E">
        <w:rPr>
          <w:rFonts w:asciiTheme="majorBidi" w:hAnsiTheme="majorBidi" w:cstheme="majorBidi"/>
          <w:color w:val="000000"/>
        </w:rPr>
        <w:t>.</w:t>
      </w:r>
    </w:p>
    <w:p w:rsidR="003F4362" w:rsidRPr="00C1393E" w:rsidRDefault="007F4133" w:rsidP="00453161">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hint="cs"/>
          <w:color w:val="000000"/>
          <w:rtl/>
        </w:rPr>
        <w:t>-</w:t>
      </w:r>
      <w:r w:rsidR="003F4362" w:rsidRPr="00C1393E">
        <w:rPr>
          <w:rFonts w:asciiTheme="majorBidi" w:hAnsiTheme="majorBidi" w:cstheme="majorBidi"/>
          <w:color w:val="000000"/>
          <w:rtl/>
        </w:rPr>
        <w:t xml:space="preserve">يجب أن يكون </w:t>
      </w:r>
      <w:r w:rsidR="00E40BEF" w:rsidRPr="00C1393E">
        <w:rPr>
          <w:rFonts w:asciiTheme="majorBidi" w:hAnsiTheme="majorBidi" w:cstheme="majorBidi"/>
          <w:color w:val="000000"/>
          <w:rtl/>
        </w:rPr>
        <w:t>الفنييون على درجة عالية من المهارة</w:t>
      </w:r>
      <w:r w:rsidR="003F4362" w:rsidRPr="00C1393E">
        <w:rPr>
          <w:rFonts w:asciiTheme="majorBidi" w:hAnsiTheme="majorBidi" w:cstheme="majorBidi"/>
          <w:color w:val="000000"/>
          <w:rtl/>
        </w:rPr>
        <w:t xml:space="preserve"> </w:t>
      </w:r>
      <w:r w:rsidR="00E40BEF" w:rsidRPr="00C1393E">
        <w:rPr>
          <w:rFonts w:asciiTheme="majorBidi" w:hAnsiTheme="majorBidi" w:cstheme="majorBidi"/>
          <w:color w:val="000000"/>
          <w:rtl/>
        </w:rPr>
        <w:t>عند</w:t>
      </w:r>
      <w:r w:rsidR="003F4362" w:rsidRPr="00C1393E">
        <w:rPr>
          <w:rFonts w:asciiTheme="majorBidi" w:hAnsiTheme="majorBidi" w:cstheme="majorBidi"/>
          <w:color w:val="000000"/>
          <w:rtl/>
        </w:rPr>
        <w:t xml:space="preserve"> استخدام </w:t>
      </w:r>
      <w:r w:rsidR="00E40BEF" w:rsidRPr="00C1393E">
        <w:rPr>
          <w:rFonts w:asciiTheme="majorBidi" w:hAnsiTheme="majorBidi" w:cstheme="majorBidi"/>
          <w:color w:val="000000"/>
          <w:rtl/>
        </w:rPr>
        <w:t>محاليل ازالة من</w:t>
      </w:r>
      <w:r w:rsidR="003F4362" w:rsidRPr="00C1393E">
        <w:rPr>
          <w:rFonts w:asciiTheme="majorBidi" w:hAnsiTheme="majorBidi" w:cstheme="majorBidi"/>
          <w:color w:val="000000"/>
          <w:rtl/>
        </w:rPr>
        <w:t xml:space="preserve"> السيانيد. </w:t>
      </w:r>
      <w:r w:rsidR="00E40BEF" w:rsidRPr="00C1393E">
        <w:rPr>
          <w:rFonts w:asciiTheme="majorBidi" w:hAnsiTheme="majorBidi" w:cstheme="majorBidi"/>
          <w:color w:val="000000"/>
          <w:rtl/>
        </w:rPr>
        <w:t xml:space="preserve">وعلى العكس فقد </w:t>
      </w:r>
      <w:r w:rsidR="003F4362" w:rsidRPr="00C1393E">
        <w:rPr>
          <w:rFonts w:asciiTheme="majorBidi" w:hAnsiTheme="majorBidi" w:cstheme="majorBidi"/>
          <w:color w:val="000000"/>
          <w:rtl/>
        </w:rPr>
        <w:t>أفاد سلاح الجو الأمريكي بأن</w:t>
      </w:r>
      <w:r w:rsidR="00E40BEF" w:rsidRPr="00C1393E">
        <w:rPr>
          <w:rFonts w:asciiTheme="majorBidi" w:hAnsiTheme="majorBidi" w:cstheme="majorBidi"/>
          <w:color w:val="000000"/>
          <w:rtl/>
        </w:rPr>
        <w:t>ه ليس مطلوب</w:t>
      </w:r>
      <w:r w:rsidR="003F4362" w:rsidRPr="00C1393E">
        <w:rPr>
          <w:rFonts w:asciiTheme="majorBidi" w:hAnsiTheme="majorBidi" w:cstheme="majorBidi"/>
          <w:color w:val="000000"/>
          <w:rtl/>
        </w:rPr>
        <w:t xml:space="preserve"> مستويات مهارة </w:t>
      </w:r>
      <w:r w:rsidR="00E40BEF" w:rsidRPr="00C1393E">
        <w:rPr>
          <w:rFonts w:asciiTheme="majorBidi" w:hAnsiTheme="majorBidi" w:cstheme="majorBidi"/>
          <w:color w:val="000000"/>
          <w:rtl/>
        </w:rPr>
        <w:t xml:space="preserve">عالية </w:t>
      </w:r>
      <w:r w:rsidRPr="00C1393E">
        <w:rPr>
          <w:rFonts w:asciiTheme="majorBidi" w:hAnsiTheme="majorBidi" w:cstheme="majorBidi"/>
          <w:color w:val="000000"/>
          <w:rtl/>
        </w:rPr>
        <w:t>للفنيين العاملين في الازالة غير</w:t>
      </w:r>
      <w:r w:rsidRPr="00C1393E">
        <w:rPr>
          <w:rFonts w:asciiTheme="majorBidi" w:hAnsiTheme="majorBidi" w:cstheme="majorBidi" w:hint="cs"/>
          <w:color w:val="000000"/>
          <w:rtl/>
        </w:rPr>
        <w:t xml:space="preserve"> </w:t>
      </w:r>
      <w:r w:rsidR="00E40BEF" w:rsidRPr="00C1393E">
        <w:rPr>
          <w:rFonts w:asciiTheme="majorBidi" w:hAnsiTheme="majorBidi" w:cstheme="majorBidi"/>
          <w:color w:val="000000"/>
          <w:rtl/>
        </w:rPr>
        <w:t>السيانيدية</w:t>
      </w:r>
      <w:r w:rsidR="003F4362" w:rsidRPr="00C1393E">
        <w:rPr>
          <w:rFonts w:asciiTheme="majorBidi" w:hAnsiTheme="majorBidi" w:cstheme="majorBidi"/>
          <w:color w:val="000000"/>
          <w:rtl/>
        </w:rPr>
        <w:t xml:space="preserve"> </w:t>
      </w:r>
      <w:r w:rsidR="00E40BEF" w:rsidRPr="00C1393E">
        <w:rPr>
          <w:rFonts w:asciiTheme="majorBidi" w:hAnsiTheme="majorBidi" w:cstheme="majorBidi"/>
          <w:color w:val="000000"/>
          <w:rtl/>
        </w:rPr>
        <w:t>ل</w:t>
      </w:r>
      <w:r w:rsidR="003F4362" w:rsidRPr="00C1393E">
        <w:rPr>
          <w:rFonts w:asciiTheme="majorBidi" w:hAnsiTheme="majorBidi" w:cstheme="majorBidi"/>
          <w:color w:val="000000"/>
          <w:rtl/>
        </w:rPr>
        <w:t xml:space="preserve">لمعادن </w:t>
      </w:r>
      <w:r w:rsidR="00E40BEF" w:rsidRPr="00C1393E">
        <w:rPr>
          <w:rFonts w:asciiTheme="majorBidi" w:hAnsiTheme="majorBidi" w:cstheme="majorBidi"/>
          <w:color w:val="000000"/>
          <w:rtl/>
        </w:rPr>
        <w:t>و</w:t>
      </w:r>
      <w:r w:rsidR="003F4362" w:rsidRPr="00C1393E">
        <w:rPr>
          <w:rFonts w:asciiTheme="majorBidi" w:hAnsiTheme="majorBidi" w:cstheme="majorBidi"/>
          <w:color w:val="000000"/>
          <w:rtl/>
        </w:rPr>
        <w:t>المنفذة في قاعدة كيلي الجوية</w:t>
      </w:r>
      <w:r w:rsidR="003F4362" w:rsidRPr="00C1393E">
        <w:rPr>
          <w:rFonts w:asciiTheme="majorBidi" w:hAnsiTheme="majorBidi" w:cstheme="majorBidi"/>
          <w:color w:val="000000"/>
        </w:rPr>
        <w:t>.</w:t>
      </w:r>
      <w:r w:rsidR="00F64BE3">
        <w:rPr>
          <w:rFonts w:asciiTheme="majorBidi" w:hAnsiTheme="majorBidi" w:cstheme="majorBidi" w:hint="cs"/>
          <w:color w:val="000000"/>
          <w:rtl/>
        </w:rPr>
        <w:t>(</w:t>
      </w:r>
      <w:r w:rsidR="00F64BE3" w:rsidRPr="00F64BE3">
        <w:rPr>
          <w:rFonts w:asciiTheme="majorBidi" w:hAnsiTheme="majorBidi" w:cstheme="majorBidi" w:hint="cs"/>
          <w:b/>
          <w:bCs/>
          <w:color w:val="000000"/>
          <w:rtl/>
        </w:rPr>
        <w:t>1</w:t>
      </w:r>
      <w:r w:rsidR="00F64BE3">
        <w:rPr>
          <w:rFonts w:asciiTheme="majorBidi" w:hAnsiTheme="majorBidi" w:cstheme="majorBidi" w:hint="cs"/>
          <w:color w:val="000000"/>
          <w:rtl/>
        </w:rPr>
        <w:t>)</w:t>
      </w:r>
    </w:p>
    <w:p w:rsidR="00E573B3" w:rsidRPr="00C1393E" w:rsidRDefault="00E573B3" w:rsidP="00E573B3">
      <w:pPr>
        <w:pStyle w:val="NormalWeb"/>
        <w:bidi/>
        <w:spacing w:before="0" w:beforeAutospacing="0" w:after="0" w:afterAutospacing="0"/>
        <w:rPr>
          <w:rFonts w:asciiTheme="majorBidi" w:hAnsiTheme="majorBidi" w:cstheme="majorBidi"/>
          <w:color w:val="000000"/>
        </w:rPr>
      </w:pPr>
    </w:p>
    <w:p w:rsidR="003F4362" w:rsidRPr="00C1393E" w:rsidRDefault="00546DB3" w:rsidP="008C2040">
      <w:pPr>
        <w:pStyle w:val="NormalWeb"/>
        <w:bidi/>
        <w:spacing w:before="0" w:beforeAutospacing="0" w:after="0" w:afterAutospacing="0"/>
        <w:rPr>
          <w:rFonts w:asciiTheme="majorBidi" w:hAnsiTheme="majorBidi" w:cstheme="majorBidi"/>
          <w:rtl/>
        </w:rPr>
      </w:pPr>
      <w:r w:rsidRPr="00C1393E">
        <w:rPr>
          <w:rFonts w:asciiTheme="majorBidi" w:hAnsiTheme="majorBidi" w:cstheme="majorBidi" w:hint="cs"/>
          <w:rtl/>
        </w:rPr>
        <w:t xml:space="preserve">- </w:t>
      </w:r>
      <w:r w:rsidR="008C2040" w:rsidRPr="00C1393E">
        <w:rPr>
          <w:rFonts w:asciiTheme="majorBidi" w:hAnsiTheme="majorBidi" w:cstheme="majorBidi"/>
          <w:rtl/>
        </w:rPr>
        <w:t>تأثير</w:t>
      </w:r>
      <w:r w:rsidR="008C20C1" w:rsidRPr="00C1393E">
        <w:rPr>
          <w:rFonts w:asciiTheme="majorBidi" w:hAnsiTheme="majorBidi" w:cstheme="majorBidi"/>
          <w:rtl/>
        </w:rPr>
        <w:t>محاليل الازالة</w:t>
      </w:r>
      <w:r w:rsidR="003F4362" w:rsidRPr="00C1393E">
        <w:rPr>
          <w:rFonts w:asciiTheme="majorBidi" w:hAnsiTheme="majorBidi" w:cstheme="majorBidi"/>
          <w:rtl/>
        </w:rPr>
        <w:t xml:space="preserve"> غير السيانيد</w:t>
      </w:r>
      <w:r w:rsidR="00770F3C" w:rsidRPr="00C1393E">
        <w:rPr>
          <w:rFonts w:asciiTheme="majorBidi" w:hAnsiTheme="majorBidi" w:cstheme="majorBidi" w:hint="cs"/>
          <w:rtl/>
        </w:rPr>
        <w:t>ية</w:t>
      </w:r>
      <w:r w:rsidR="003F4362" w:rsidRPr="00C1393E">
        <w:rPr>
          <w:rFonts w:asciiTheme="majorBidi" w:hAnsiTheme="majorBidi" w:cstheme="majorBidi"/>
          <w:rtl/>
        </w:rPr>
        <w:t xml:space="preserve"> على التكاليف</w:t>
      </w:r>
      <w:r w:rsidR="003F4362" w:rsidRPr="00C1393E">
        <w:rPr>
          <w:rFonts w:asciiTheme="majorBidi" w:hAnsiTheme="majorBidi" w:cstheme="majorBidi"/>
        </w:rPr>
        <w:t>:</w:t>
      </w:r>
    </w:p>
    <w:p w:rsidR="003F4362" w:rsidRPr="00C1393E" w:rsidRDefault="00770F3C" w:rsidP="00770F3C">
      <w:pPr>
        <w:pStyle w:val="NormalWeb"/>
        <w:bidi/>
        <w:spacing w:before="0" w:beforeAutospacing="0" w:after="0" w:afterAutospacing="0"/>
        <w:rPr>
          <w:rFonts w:asciiTheme="majorBidi" w:hAnsiTheme="majorBidi" w:cstheme="majorBidi"/>
          <w:rtl/>
        </w:rPr>
      </w:pPr>
      <w:r w:rsidRPr="00C1393E">
        <w:rPr>
          <w:rFonts w:asciiTheme="majorBidi" w:hAnsiTheme="majorBidi" w:cstheme="majorBidi"/>
          <w:rtl/>
        </w:rPr>
        <w:t xml:space="preserve">عند استخدام محاليل ازالة غير السيانيدية </w:t>
      </w:r>
      <w:r w:rsidRPr="00C1393E">
        <w:rPr>
          <w:rFonts w:asciiTheme="majorBidi" w:hAnsiTheme="majorBidi" w:cstheme="majorBidi" w:hint="cs"/>
          <w:rtl/>
        </w:rPr>
        <w:t>ستن</w:t>
      </w:r>
      <w:r w:rsidR="003F4362" w:rsidRPr="00C1393E">
        <w:rPr>
          <w:rFonts w:asciiTheme="majorBidi" w:hAnsiTheme="majorBidi" w:cstheme="majorBidi"/>
          <w:rtl/>
        </w:rPr>
        <w:t>خفض تكاليف معالجة النفايات</w:t>
      </w:r>
      <w:r w:rsidRPr="00C1393E">
        <w:rPr>
          <w:rFonts w:asciiTheme="majorBidi" w:hAnsiTheme="majorBidi" w:cstheme="majorBidi" w:hint="cs"/>
          <w:rtl/>
        </w:rPr>
        <w:t>,</w:t>
      </w:r>
      <w:r w:rsidR="003F4362" w:rsidRPr="00C1393E">
        <w:rPr>
          <w:rFonts w:asciiTheme="majorBidi" w:hAnsiTheme="majorBidi" w:cstheme="majorBidi"/>
          <w:rtl/>
        </w:rPr>
        <w:t xml:space="preserve">إذا لم يتم استخدام </w:t>
      </w:r>
      <w:r w:rsidR="007F4133" w:rsidRPr="00C1393E">
        <w:rPr>
          <w:rFonts w:asciiTheme="majorBidi" w:hAnsiTheme="majorBidi" w:cstheme="majorBidi" w:hint="cs"/>
          <w:rtl/>
        </w:rPr>
        <w:t>محاليل سيانيدية</w:t>
      </w:r>
      <w:r w:rsidR="003F4362" w:rsidRPr="00C1393E">
        <w:rPr>
          <w:rFonts w:asciiTheme="majorBidi" w:hAnsiTheme="majorBidi" w:cstheme="majorBidi"/>
          <w:rtl/>
        </w:rPr>
        <w:t xml:space="preserve"> في أي مكان آخر في المنشأة ، </w:t>
      </w:r>
      <w:r w:rsidR="007F4133" w:rsidRPr="00C1393E">
        <w:rPr>
          <w:rFonts w:asciiTheme="majorBidi" w:hAnsiTheme="majorBidi" w:cstheme="majorBidi" w:hint="cs"/>
          <w:rtl/>
        </w:rPr>
        <w:t xml:space="preserve">وبذلك </w:t>
      </w:r>
      <w:r w:rsidR="003F4362" w:rsidRPr="00C1393E">
        <w:rPr>
          <w:rFonts w:asciiTheme="majorBidi" w:hAnsiTheme="majorBidi" w:cstheme="majorBidi"/>
          <w:rtl/>
        </w:rPr>
        <w:t>يمكن القضاء على نظام معالجة السيانيد</w:t>
      </w:r>
      <w:r w:rsidR="003F4362" w:rsidRPr="00C1393E">
        <w:rPr>
          <w:rFonts w:asciiTheme="majorBidi" w:hAnsiTheme="majorBidi" w:cstheme="majorBidi"/>
        </w:rPr>
        <w:t>.</w:t>
      </w:r>
    </w:p>
    <w:p w:rsidR="00083620" w:rsidRPr="00C1393E" w:rsidRDefault="003F4362" w:rsidP="008C2040">
      <w:pPr>
        <w:pStyle w:val="NormalWeb"/>
        <w:bidi/>
        <w:spacing w:before="0" w:beforeAutospacing="0" w:after="0" w:afterAutospacing="0"/>
        <w:rPr>
          <w:rFonts w:asciiTheme="majorBidi" w:hAnsiTheme="majorBidi" w:cstheme="majorBidi"/>
        </w:rPr>
      </w:pPr>
      <w:proofErr w:type="gramStart"/>
      <w:r w:rsidRPr="00C1393E">
        <w:rPr>
          <w:rFonts w:asciiTheme="majorBidi" w:hAnsiTheme="majorBidi" w:cstheme="majorBidi"/>
        </w:rPr>
        <w:t xml:space="preserve">* </w:t>
      </w:r>
      <w:r w:rsidRPr="00C1393E">
        <w:rPr>
          <w:rFonts w:asciiTheme="majorBidi" w:hAnsiTheme="majorBidi" w:cstheme="majorBidi"/>
          <w:rtl/>
        </w:rPr>
        <w:t xml:space="preserve">لا </w:t>
      </w:r>
      <w:r w:rsidR="008C2040" w:rsidRPr="00C1393E">
        <w:rPr>
          <w:rFonts w:asciiTheme="majorBidi" w:hAnsiTheme="majorBidi" w:cstheme="majorBidi" w:hint="cs"/>
          <w:rtl/>
        </w:rPr>
        <w:t>نحتاج</w:t>
      </w:r>
      <w:r w:rsidRPr="00C1393E">
        <w:rPr>
          <w:rFonts w:asciiTheme="majorBidi" w:hAnsiTheme="majorBidi" w:cstheme="majorBidi"/>
          <w:rtl/>
        </w:rPr>
        <w:t xml:space="preserve"> </w:t>
      </w:r>
      <w:r w:rsidR="008C2040" w:rsidRPr="00C1393E">
        <w:rPr>
          <w:rFonts w:asciiTheme="majorBidi" w:hAnsiTheme="majorBidi" w:cstheme="majorBidi" w:hint="cs"/>
          <w:rtl/>
        </w:rPr>
        <w:t>ل</w:t>
      </w:r>
      <w:r w:rsidRPr="00C1393E">
        <w:rPr>
          <w:rFonts w:asciiTheme="majorBidi" w:hAnsiTheme="majorBidi" w:cstheme="majorBidi"/>
          <w:rtl/>
        </w:rPr>
        <w:t xml:space="preserve">رأس مال كبيرعند التبديل إلى </w:t>
      </w:r>
      <w:r w:rsidR="007F4133" w:rsidRPr="00C1393E">
        <w:rPr>
          <w:rFonts w:asciiTheme="majorBidi" w:hAnsiTheme="majorBidi" w:cstheme="majorBidi" w:hint="cs"/>
          <w:rtl/>
        </w:rPr>
        <w:t>محاليل</w:t>
      </w:r>
      <w:r w:rsidRPr="00C1393E">
        <w:rPr>
          <w:rFonts w:asciiTheme="majorBidi" w:hAnsiTheme="majorBidi" w:cstheme="majorBidi"/>
          <w:rtl/>
        </w:rPr>
        <w:t xml:space="preserve"> إزالة غير سيانيد</w:t>
      </w:r>
      <w:r w:rsidR="007F4133" w:rsidRPr="00C1393E">
        <w:rPr>
          <w:rFonts w:asciiTheme="majorBidi" w:hAnsiTheme="majorBidi" w:cstheme="majorBidi" w:hint="cs"/>
          <w:rtl/>
        </w:rPr>
        <w:t>ية</w:t>
      </w:r>
      <w:r w:rsidRPr="00C1393E">
        <w:rPr>
          <w:rFonts w:asciiTheme="majorBidi" w:hAnsiTheme="majorBidi" w:cstheme="majorBidi"/>
          <w:rtl/>
        </w:rPr>
        <w:t xml:space="preserve"> لأن </w:t>
      </w:r>
      <w:r w:rsidR="008C2040" w:rsidRPr="00C1393E">
        <w:rPr>
          <w:rFonts w:asciiTheme="majorBidi" w:hAnsiTheme="majorBidi" w:cstheme="majorBidi" w:hint="cs"/>
          <w:rtl/>
        </w:rPr>
        <w:t>انظمة</w:t>
      </w:r>
      <w:r w:rsidRPr="00C1393E">
        <w:rPr>
          <w:rFonts w:asciiTheme="majorBidi" w:hAnsiTheme="majorBidi" w:cstheme="majorBidi"/>
          <w:rtl/>
        </w:rPr>
        <w:t xml:space="preserve"> المعدات متماثلة</w:t>
      </w:r>
      <w:r w:rsidR="00083620" w:rsidRPr="00C1393E">
        <w:rPr>
          <w:rFonts w:asciiTheme="majorBidi" w:hAnsiTheme="majorBidi" w:cstheme="majorBidi"/>
          <w:rtl/>
        </w:rPr>
        <w:t xml:space="preserve">, </w:t>
      </w:r>
      <w:r w:rsidR="007F4133" w:rsidRPr="00C1393E">
        <w:rPr>
          <w:rFonts w:asciiTheme="majorBidi" w:hAnsiTheme="majorBidi" w:cstheme="majorBidi" w:hint="cs"/>
          <w:u w:val="single"/>
          <w:rtl/>
        </w:rPr>
        <w:t>ولكن</w:t>
      </w:r>
      <w:r w:rsidR="00083620" w:rsidRPr="00C1393E">
        <w:rPr>
          <w:rFonts w:asciiTheme="majorBidi" w:hAnsiTheme="majorBidi" w:cstheme="majorBidi"/>
          <w:u w:val="single"/>
          <w:rtl/>
        </w:rPr>
        <w:t xml:space="preserve"> تكاليف اعداد المحاليل الغير سيانيدية سوف تزيد قليلا مقارنة بالمحاليل السيانيدية</w:t>
      </w:r>
      <w:r w:rsidR="00083620" w:rsidRPr="00C1393E">
        <w:rPr>
          <w:rFonts w:asciiTheme="majorBidi" w:hAnsiTheme="majorBidi" w:cstheme="majorBidi"/>
        </w:rPr>
        <w:t>.</w:t>
      </w:r>
      <w:proofErr w:type="gramEnd"/>
    </w:p>
    <w:p w:rsidR="003F4362" w:rsidRPr="00C1393E" w:rsidRDefault="003F4362" w:rsidP="00083620">
      <w:pPr>
        <w:pStyle w:val="NormalWeb"/>
        <w:bidi/>
        <w:spacing w:before="0" w:beforeAutospacing="0" w:after="0" w:afterAutospacing="0"/>
        <w:rPr>
          <w:rFonts w:asciiTheme="majorBidi" w:hAnsiTheme="majorBidi" w:cstheme="majorBidi"/>
          <w:rtl/>
        </w:rPr>
      </w:pPr>
      <w:r w:rsidRPr="00C1393E">
        <w:rPr>
          <w:rFonts w:asciiTheme="majorBidi" w:hAnsiTheme="majorBidi" w:cstheme="majorBidi"/>
          <w:rtl/>
        </w:rPr>
        <w:t xml:space="preserve">تتمتع </w:t>
      </w:r>
      <w:r w:rsidR="00083620" w:rsidRPr="00C1393E">
        <w:rPr>
          <w:rFonts w:asciiTheme="majorBidi" w:hAnsiTheme="majorBidi" w:cstheme="majorBidi"/>
          <w:rtl/>
        </w:rPr>
        <w:t>محاليل الازالة</w:t>
      </w:r>
      <w:r w:rsidRPr="00C1393E">
        <w:rPr>
          <w:rFonts w:asciiTheme="majorBidi" w:hAnsiTheme="majorBidi" w:cstheme="majorBidi"/>
          <w:rtl/>
        </w:rPr>
        <w:t xml:space="preserve"> غير السيانيد</w:t>
      </w:r>
      <w:r w:rsidR="00083620" w:rsidRPr="00C1393E">
        <w:rPr>
          <w:rFonts w:asciiTheme="majorBidi" w:hAnsiTheme="majorBidi" w:cstheme="majorBidi"/>
          <w:rtl/>
        </w:rPr>
        <w:t>ية</w:t>
      </w:r>
      <w:r w:rsidRPr="00C1393E">
        <w:rPr>
          <w:rFonts w:asciiTheme="majorBidi" w:hAnsiTheme="majorBidi" w:cstheme="majorBidi"/>
          <w:rtl/>
        </w:rPr>
        <w:t xml:space="preserve"> بالمزايا التالية</w:t>
      </w:r>
      <w:r w:rsidRPr="00C1393E">
        <w:rPr>
          <w:rFonts w:asciiTheme="majorBidi" w:hAnsiTheme="majorBidi" w:cstheme="majorBidi"/>
        </w:rPr>
        <w:t>:</w:t>
      </w:r>
      <w:r w:rsidR="008C2040" w:rsidRPr="00C1393E">
        <w:rPr>
          <w:rFonts w:asciiTheme="majorBidi" w:hAnsiTheme="majorBidi" w:cstheme="majorBidi" w:hint="cs"/>
          <w:rtl/>
        </w:rPr>
        <w:t>-</w:t>
      </w:r>
    </w:p>
    <w:p w:rsidR="003F4362" w:rsidRPr="00C1393E" w:rsidRDefault="003F4362" w:rsidP="008C2040">
      <w:pPr>
        <w:pStyle w:val="NormalWeb"/>
        <w:bidi/>
        <w:spacing w:before="0" w:beforeAutospacing="0" w:after="0" w:afterAutospacing="0"/>
        <w:rPr>
          <w:rFonts w:asciiTheme="majorBidi" w:hAnsiTheme="majorBidi" w:cstheme="majorBidi"/>
          <w:rtl/>
        </w:rPr>
      </w:pPr>
      <w:proofErr w:type="gramStart"/>
      <w:r w:rsidRPr="00C1393E">
        <w:rPr>
          <w:rFonts w:asciiTheme="majorBidi" w:hAnsiTheme="majorBidi" w:cstheme="majorBidi"/>
        </w:rPr>
        <w:t xml:space="preserve">* </w:t>
      </w:r>
      <w:r w:rsidR="008C2040" w:rsidRPr="00C1393E">
        <w:rPr>
          <w:rFonts w:asciiTheme="majorBidi" w:hAnsiTheme="majorBidi" w:cstheme="majorBidi" w:hint="cs"/>
          <w:rtl/>
        </w:rPr>
        <w:t>تقليل</w:t>
      </w:r>
      <w:r w:rsidRPr="00C1393E">
        <w:rPr>
          <w:rFonts w:asciiTheme="majorBidi" w:hAnsiTheme="majorBidi" w:cstheme="majorBidi"/>
          <w:rtl/>
        </w:rPr>
        <w:t xml:space="preserve"> تكاليف معالجة النفايات</w:t>
      </w:r>
      <w:r w:rsidRPr="00C1393E">
        <w:rPr>
          <w:rFonts w:asciiTheme="majorBidi" w:hAnsiTheme="majorBidi" w:cstheme="majorBidi"/>
        </w:rPr>
        <w:t>.</w:t>
      </w:r>
      <w:proofErr w:type="gramEnd"/>
    </w:p>
    <w:p w:rsidR="003F4362" w:rsidRPr="00C1393E" w:rsidRDefault="003F4362" w:rsidP="008C2040">
      <w:pPr>
        <w:pStyle w:val="NormalWeb"/>
        <w:bidi/>
        <w:spacing w:before="0" w:beforeAutospacing="0" w:after="0" w:afterAutospacing="0"/>
        <w:rPr>
          <w:rFonts w:asciiTheme="majorBidi" w:hAnsiTheme="majorBidi" w:cstheme="majorBidi"/>
          <w:rtl/>
        </w:rPr>
      </w:pPr>
      <w:proofErr w:type="gramStart"/>
      <w:r w:rsidRPr="00C1393E">
        <w:rPr>
          <w:rFonts w:asciiTheme="majorBidi" w:hAnsiTheme="majorBidi" w:cstheme="majorBidi"/>
        </w:rPr>
        <w:t xml:space="preserve">* </w:t>
      </w:r>
      <w:r w:rsidR="008C2040" w:rsidRPr="00C1393E">
        <w:rPr>
          <w:rFonts w:asciiTheme="majorBidi" w:hAnsiTheme="majorBidi" w:cstheme="majorBidi" w:hint="cs"/>
          <w:rtl/>
        </w:rPr>
        <w:t xml:space="preserve">سهولة </w:t>
      </w:r>
      <w:r w:rsidRPr="00C1393E">
        <w:rPr>
          <w:rFonts w:asciiTheme="majorBidi" w:hAnsiTheme="majorBidi" w:cstheme="majorBidi"/>
          <w:rtl/>
        </w:rPr>
        <w:t xml:space="preserve">استعادة المعادن من </w:t>
      </w:r>
      <w:r w:rsidR="007F4133" w:rsidRPr="00C1393E">
        <w:rPr>
          <w:rFonts w:asciiTheme="majorBidi" w:hAnsiTheme="majorBidi" w:cstheme="majorBidi" w:hint="cs"/>
          <w:rtl/>
        </w:rPr>
        <w:t>محاليل</w:t>
      </w:r>
      <w:r w:rsidRPr="00C1393E">
        <w:rPr>
          <w:rFonts w:asciiTheme="majorBidi" w:hAnsiTheme="majorBidi" w:cstheme="majorBidi"/>
          <w:rtl/>
        </w:rPr>
        <w:t xml:space="preserve"> </w:t>
      </w:r>
      <w:r w:rsidR="008C2040" w:rsidRPr="00C1393E">
        <w:rPr>
          <w:rFonts w:asciiTheme="majorBidi" w:hAnsiTheme="majorBidi" w:cstheme="majorBidi" w:hint="cs"/>
          <w:rtl/>
        </w:rPr>
        <w:t>الازالة</w:t>
      </w:r>
      <w:r w:rsidRPr="00C1393E">
        <w:rPr>
          <w:rFonts w:asciiTheme="majorBidi" w:hAnsiTheme="majorBidi" w:cstheme="majorBidi"/>
        </w:rPr>
        <w:t>.</w:t>
      </w:r>
      <w:proofErr w:type="gramEnd"/>
    </w:p>
    <w:p w:rsidR="003F4362" w:rsidRPr="00C1393E" w:rsidRDefault="003F4362" w:rsidP="007F4133">
      <w:pPr>
        <w:pStyle w:val="NormalWeb"/>
        <w:bidi/>
        <w:spacing w:before="0" w:beforeAutospacing="0" w:after="0" w:afterAutospacing="0"/>
        <w:rPr>
          <w:rFonts w:asciiTheme="majorBidi" w:hAnsiTheme="majorBidi" w:cstheme="majorBidi"/>
          <w:rtl/>
        </w:rPr>
      </w:pPr>
      <w:proofErr w:type="gramStart"/>
      <w:r w:rsidRPr="00C1393E">
        <w:rPr>
          <w:rFonts w:asciiTheme="majorBidi" w:hAnsiTheme="majorBidi" w:cstheme="majorBidi"/>
        </w:rPr>
        <w:t xml:space="preserve">* </w:t>
      </w:r>
      <w:r w:rsidRPr="00C1393E">
        <w:rPr>
          <w:rFonts w:asciiTheme="majorBidi" w:hAnsiTheme="majorBidi" w:cstheme="majorBidi"/>
          <w:rtl/>
        </w:rPr>
        <w:t xml:space="preserve">عمر </w:t>
      </w:r>
      <w:r w:rsidR="007F4133" w:rsidRPr="00C1393E">
        <w:rPr>
          <w:rFonts w:asciiTheme="majorBidi" w:hAnsiTheme="majorBidi" w:cstheme="majorBidi" w:hint="cs"/>
          <w:rtl/>
        </w:rPr>
        <w:t>المحلول</w:t>
      </w:r>
      <w:r w:rsidRPr="00C1393E">
        <w:rPr>
          <w:rFonts w:asciiTheme="majorBidi" w:hAnsiTheme="majorBidi" w:cstheme="majorBidi"/>
          <w:rtl/>
        </w:rPr>
        <w:t xml:space="preserve"> أطول لأن</w:t>
      </w:r>
      <w:r w:rsidR="007F4133" w:rsidRPr="00C1393E">
        <w:rPr>
          <w:rFonts w:asciiTheme="majorBidi" w:hAnsiTheme="majorBidi" w:cstheme="majorBidi" w:hint="cs"/>
          <w:rtl/>
        </w:rPr>
        <w:t>ه يتحمل زيادة</w:t>
      </w:r>
      <w:r w:rsidRPr="00C1393E">
        <w:rPr>
          <w:rFonts w:asciiTheme="majorBidi" w:hAnsiTheme="majorBidi" w:cstheme="majorBidi"/>
          <w:rtl/>
        </w:rPr>
        <w:t xml:space="preserve"> التركيزات المعدنية</w:t>
      </w:r>
      <w:r w:rsidRPr="00C1393E">
        <w:rPr>
          <w:rFonts w:asciiTheme="majorBidi" w:hAnsiTheme="majorBidi" w:cstheme="majorBidi"/>
        </w:rPr>
        <w:t>.</w:t>
      </w:r>
      <w:proofErr w:type="gramEnd"/>
    </w:p>
    <w:p w:rsidR="003F4362" w:rsidRPr="00C1393E" w:rsidRDefault="007F4133" w:rsidP="002A66AE">
      <w:pPr>
        <w:pStyle w:val="NormalWeb"/>
        <w:bidi/>
        <w:spacing w:before="0" w:beforeAutospacing="0" w:after="0" w:afterAutospacing="0"/>
        <w:rPr>
          <w:rFonts w:asciiTheme="majorBidi" w:hAnsiTheme="majorBidi" w:cstheme="majorBidi"/>
        </w:rPr>
      </w:pPr>
      <w:r w:rsidRPr="00C1393E">
        <w:rPr>
          <w:rFonts w:asciiTheme="majorBidi" w:hAnsiTheme="majorBidi" w:cstheme="majorBidi" w:hint="cs"/>
          <w:rtl/>
        </w:rPr>
        <w:t xml:space="preserve">- </w:t>
      </w:r>
      <w:r w:rsidR="003F4362" w:rsidRPr="00C1393E">
        <w:rPr>
          <w:rFonts w:asciiTheme="majorBidi" w:hAnsiTheme="majorBidi" w:cstheme="majorBidi"/>
          <w:rtl/>
        </w:rPr>
        <w:t xml:space="preserve">أحد الحوافز الرئيسية للتخلص من استخدام عمليات </w:t>
      </w:r>
      <w:r w:rsidR="002A66AE" w:rsidRPr="00C1393E">
        <w:rPr>
          <w:rFonts w:asciiTheme="majorBidi" w:hAnsiTheme="majorBidi" w:cstheme="majorBidi"/>
          <w:rtl/>
        </w:rPr>
        <w:t>الازالة</w:t>
      </w:r>
      <w:r w:rsidR="003F4362" w:rsidRPr="00C1393E">
        <w:rPr>
          <w:rFonts w:asciiTheme="majorBidi" w:hAnsiTheme="majorBidi" w:cstheme="majorBidi"/>
          <w:rtl/>
        </w:rPr>
        <w:t xml:space="preserve"> المعتمدة على السيانيد هو تقليل المخاطر الصحية على </w:t>
      </w:r>
      <w:r w:rsidR="005B502B" w:rsidRPr="00C1393E">
        <w:rPr>
          <w:rFonts w:asciiTheme="majorBidi" w:hAnsiTheme="majorBidi" w:cstheme="majorBidi"/>
          <w:rtl/>
        </w:rPr>
        <w:t>الفنيين</w:t>
      </w:r>
      <w:r w:rsidR="003F4362" w:rsidRPr="00C1393E">
        <w:rPr>
          <w:rFonts w:asciiTheme="majorBidi" w:hAnsiTheme="majorBidi" w:cstheme="majorBidi"/>
          <w:rtl/>
        </w:rPr>
        <w:t xml:space="preserve">. </w:t>
      </w:r>
    </w:p>
    <w:p w:rsidR="003F4362" w:rsidRPr="00C1393E" w:rsidRDefault="002A66AE" w:rsidP="002A66AE">
      <w:pPr>
        <w:pStyle w:val="NormalWeb"/>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tl/>
        </w:rPr>
        <w:t>عيوب محاليل الازالة</w:t>
      </w:r>
      <w:r w:rsidR="003F4362" w:rsidRPr="00C1393E">
        <w:rPr>
          <w:rFonts w:asciiTheme="majorBidi" w:hAnsiTheme="majorBidi" w:cstheme="majorBidi"/>
          <w:color w:val="000000"/>
          <w:rtl/>
        </w:rPr>
        <w:t xml:space="preserve"> </w:t>
      </w:r>
      <w:r w:rsidRPr="00C1393E">
        <w:rPr>
          <w:rFonts w:asciiTheme="majorBidi" w:hAnsiTheme="majorBidi" w:cstheme="majorBidi"/>
          <w:color w:val="000000"/>
          <w:rtl/>
        </w:rPr>
        <w:t>ال</w:t>
      </w:r>
      <w:r w:rsidR="003F4362" w:rsidRPr="00C1393E">
        <w:rPr>
          <w:rFonts w:asciiTheme="majorBidi" w:hAnsiTheme="majorBidi" w:cstheme="majorBidi"/>
          <w:color w:val="000000"/>
          <w:rtl/>
        </w:rPr>
        <w:t>غير سيانيد</w:t>
      </w:r>
      <w:r w:rsidRPr="00C1393E">
        <w:rPr>
          <w:rFonts w:asciiTheme="majorBidi" w:hAnsiTheme="majorBidi" w:cstheme="majorBidi"/>
          <w:color w:val="000000"/>
          <w:rtl/>
        </w:rPr>
        <w:t>ية</w:t>
      </w:r>
      <w:r w:rsidRPr="00C1393E">
        <w:rPr>
          <w:rFonts w:asciiTheme="majorBidi" w:hAnsiTheme="majorBidi" w:cstheme="majorBidi"/>
          <w:color w:val="000000"/>
        </w:rPr>
        <w:t>-</w:t>
      </w:r>
      <w:r w:rsidR="003F4362" w:rsidRPr="00C1393E">
        <w:rPr>
          <w:rFonts w:asciiTheme="majorBidi" w:hAnsiTheme="majorBidi" w:cstheme="majorBidi"/>
          <w:color w:val="000000"/>
        </w:rPr>
        <w:t>:</w:t>
      </w:r>
    </w:p>
    <w:p w:rsidR="003F4362" w:rsidRPr="00C1393E" w:rsidRDefault="002A66AE" w:rsidP="00263F7C">
      <w:pPr>
        <w:pStyle w:val="NormalWeb"/>
        <w:numPr>
          <w:ilvl w:val="0"/>
          <w:numId w:val="10"/>
        </w:numPr>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tl/>
        </w:rPr>
        <w:t xml:space="preserve">ارتفاع </w:t>
      </w:r>
      <w:r w:rsidR="003F4362" w:rsidRPr="00C1393E">
        <w:rPr>
          <w:rFonts w:asciiTheme="majorBidi" w:hAnsiTheme="majorBidi" w:cstheme="majorBidi"/>
          <w:color w:val="000000"/>
          <w:rtl/>
        </w:rPr>
        <w:t xml:space="preserve">درجات حرارة العملية </w:t>
      </w:r>
      <w:r w:rsidRPr="00C1393E">
        <w:rPr>
          <w:rFonts w:asciiTheme="majorBidi" w:hAnsiTheme="majorBidi" w:cstheme="majorBidi"/>
          <w:color w:val="000000"/>
          <w:rtl/>
        </w:rPr>
        <w:t>الذي قد يتسبب في</w:t>
      </w:r>
      <w:r w:rsidR="003F4362" w:rsidRPr="00C1393E">
        <w:rPr>
          <w:rFonts w:asciiTheme="majorBidi" w:hAnsiTheme="majorBidi" w:cstheme="majorBidi"/>
          <w:color w:val="000000"/>
          <w:rtl/>
        </w:rPr>
        <w:t xml:space="preserve"> مشاكل </w:t>
      </w:r>
      <w:r w:rsidRPr="00C1393E">
        <w:rPr>
          <w:rFonts w:asciiTheme="majorBidi" w:hAnsiTheme="majorBidi" w:cstheme="majorBidi"/>
          <w:color w:val="000000"/>
          <w:rtl/>
        </w:rPr>
        <w:t xml:space="preserve">بيئية حيث ان </w:t>
      </w:r>
      <w:r w:rsidR="003F4362" w:rsidRPr="00C1393E">
        <w:rPr>
          <w:rFonts w:asciiTheme="majorBidi" w:hAnsiTheme="majorBidi" w:cstheme="majorBidi"/>
          <w:color w:val="000000"/>
          <w:rtl/>
        </w:rPr>
        <w:t xml:space="preserve">التشغيل في درجات حرارة منخفضة </w:t>
      </w:r>
      <w:r w:rsidRPr="00C1393E">
        <w:rPr>
          <w:rFonts w:asciiTheme="majorBidi" w:hAnsiTheme="majorBidi" w:cstheme="majorBidi"/>
          <w:color w:val="000000"/>
          <w:rtl/>
        </w:rPr>
        <w:t xml:space="preserve">يمكن أن يؤدي </w:t>
      </w:r>
      <w:r w:rsidR="003F4362" w:rsidRPr="00C1393E">
        <w:rPr>
          <w:rFonts w:asciiTheme="majorBidi" w:hAnsiTheme="majorBidi" w:cstheme="majorBidi"/>
          <w:color w:val="000000"/>
          <w:rtl/>
        </w:rPr>
        <w:t xml:space="preserve">إلى إبطاء </w:t>
      </w:r>
      <w:r w:rsidRPr="00C1393E">
        <w:rPr>
          <w:rFonts w:asciiTheme="majorBidi" w:hAnsiTheme="majorBidi" w:cstheme="majorBidi"/>
          <w:color w:val="000000"/>
          <w:rtl/>
        </w:rPr>
        <w:t>في معدل الازالة</w:t>
      </w:r>
      <w:r w:rsidR="003F4362" w:rsidRPr="00C1393E">
        <w:rPr>
          <w:rFonts w:asciiTheme="majorBidi" w:hAnsiTheme="majorBidi" w:cstheme="majorBidi"/>
          <w:color w:val="000000"/>
          <w:rtl/>
        </w:rPr>
        <w:t xml:space="preserve"> وينتج عن</w:t>
      </w:r>
      <w:r w:rsidRPr="00C1393E">
        <w:rPr>
          <w:rFonts w:asciiTheme="majorBidi" w:hAnsiTheme="majorBidi" w:cstheme="majorBidi"/>
          <w:color w:val="000000"/>
          <w:rtl/>
        </w:rPr>
        <w:t xml:space="preserve"> ذلك</w:t>
      </w:r>
      <w:r w:rsidR="003F4362" w:rsidRPr="00C1393E">
        <w:rPr>
          <w:rFonts w:asciiTheme="majorBidi" w:hAnsiTheme="majorBidi" w:cstheme="majorBidi"/>
          <w:color w:val="000000"/>
          <w:rtl/>
        </w:rPr>
        <w:t xml:space="preserve"> فقدان فعالية</w:t>
      </w:r>
      <w:r w:rsidRPr="00C1393E">
        <w:rPr>
          <w:rFonts w:asciiTheme="majorBidi" w:hAnsiTheme="majorBidi" w:cstheme="majorBidi"/>
          <w:color w:val="000000"/>
          <w:rtl/>
        </w:rPr>
        <w:t xml:space="preserve"> المحلول</w:t>
      </w:r>
      <w:r w:rsidR="003F4362" w:rsidRPr="00C1393E">
        <w:rPr>
          <w:rFonts w:asciiTheme="majorBidi" w:hAnsiTheme="majorBidi" w:cstheme="majorBidi"/>
          <w:color w:val="000000"/>
        </w:rPr>
        <w:t>.</w:t>
      </w:r>
    </w:p>
    <w:p w:rsidR="003F4362" w:rsidRPr="00C1393E" w:rsidRDefault="003F4362" w:rsidP="00263F7C">
      <w:pPr>
        <w:pStyle w:val="NormalWeb"/>
        <w:numPr>
          <w:ilvl w:val="0"/>
          <w:numId w:val="10"/>
        </w:numPr>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tl/>
        </w:rPr>
        <w:t xml:space="preserve">قد تكون معدلات </w:t>
      </w:r>
      <w:r w:rsidR="005C67AC" w:rsidRPr="00C1393E">
        <w:rPr>
          <w:rFonts w:asciiTheme="majorBidi" w:hAnsiTheme="majorBidi" w:cstheme="majorBidi"/>
          <w:color w:val="000000"/>
          <w:rtl/>
        </w:rPr>
        <w:t>الازالة</w:t>
      </w:r>
      <w:r w:rsidRPr="00C1393E">
        <w:rPr>
          <w:rFonts w:asciiTheme="majorBidi" w:hAnsiTheme="majorBidi" w:cstheme="majorBidi"/>
          <w:color w:val="000000"/>
          <w:rtl/>
        </w:rPr>
        <w:t xml:space="preserve"> لبعض الطلاءات أقل من نظيراتها القائمة على السيانيد</w:t>
      </w:r>
      <w:r w:rsidRPr="00C1393E">
        <w:rPr>
          <w:rFonts w:asciiTheme="majorBidi" w:hAnsiTheme="majorBidi" w:cstheme="majorBidi"/>
          <w:color w:val="000000"/>
        </w:rPr>
        <w:t>.</w:t>
      </w:r>
      <w:r w:rsidR="00E92046" w:rsidRPr="00C1393E">
        <w:rPr>
          <w:rFonts w:asciiTheme="majorBidi" w:hAnsiTheme="majorBidi" w:cstheme="majorBidi"/>
          <w:color w:val="000000"/>
          <w:rtl/>
        </w:rPr>
        <w:t xml:space="preserve"> لأن العمليات غير السيانيدية أبطأ بكثير من عمليات السيانيد (8 ساعات مقابل ساعة واحدة) لذلك يجب ان يعمل التطوير المستقبلي على تسريع العملية وضبط المحلول للتعامل مع الطلاءات المعدنية المختلفة (مثل الفضة) والمعادن الاساسية للمنتجات</w:t>
      </w:r>
      <w:r w:rsidR="00E92046" w:rsidRPr="00C1393E">
        <w:rPr>
          <w:rFonts w:asciiTheme="majorBidi" w:hAnsiTheme="majorBidi" w:cstheme="majorBidi"/>
          <w:color w:val="000000"/>
        </w:rPr>
        <w:t>.</w:t>
      </w:r>
    </w:p>
    <w:p w:rsidR="005C67AC" w:rsidRPr="00C1393E" w:rsidRDefault="003F4362" w:rsidP="002F5E56">
      <w:pPr>
        <w:pStyle w:val="NormalWeb"/>
        <w:numPr>
          <w:ilvl w:val="0"/>
          <w:numId w:val="10"/>
        </w:numPr>
        <w:bidi/>
        <w:spacing w:before="0" w:beforeAutospacing="0" w:after="0" w:afterAutospacing="0"/>
        <w:rPr>
          <w:rFonts w:asciiTheme="majorBidi" w:hAnsiTheme="majorBidi" w:cstheme="majorBidi"/>
          <w:color w:val="000000"/>
          <w:rtl/>
        </w:rPr>
      </w:pPr>
      <w:r w:rsidRPr="00C1393E">
        <w:rPr>
          <w:rFonts w:asciiTheme="majorBidi" w:hAnsiTheme="majorBidi" w:cstheme="majorBidi"/>
          <w:color w:val="000000"/>
          <w:rtl/>
        </w:rPr>
        <w:t xml:space="preserve">يمكن أن تنتج بعض </w:t>
      </w:r>
      <w:r w:rsidR="005C67AC" w:rsidRPr="00C1393E">
        <w:rPr>
          <w:rFonts w:asciiTheme="majorBidi" w:hAnsiTheme="majorBidi" w:cstheme="majorBidi"/>
          <w:color w:val="000000"/>
          <w:rtl/>
        </w:rPr>
        <w:t xml:space="preserve">محاليل الازالة </w:t>
      </w:r>
      <w:r w:rsidRPr="00C1393E">
        <w:rPr>
          <w:rFonts w:asciiTheme="majorBidi" w:hAnsiTheme="majorBidi" w:cstheme="majorBidi"/>
          <w:color w:val="000000"/>
          <w:rtl/>
        </w:rPr>
        <w:t xml:space="preserve"> تأثيرات </w:t>
      </w:r>
      <w:r w:rsidR="00F05626" w:rsidRPr="00C1393E">
        <w:rPr>
          <w:rFonts w:asciiTheme="majorBidi" w:hAnsiTheme="majorBidi" w:cstheme="majorBidi"/>
          <w:color w:val="000000"/>
          <w:rtl/>
        </w:rPr>
        <w:t>سلبية</w:t>
      </w:r>
      <w:r w:rsidRPr="00C1393E">
        <w:rPr>
          <w:rFonts w:asciiTheme="majorBidi" w:hAnsiTheme="majorBidi" w:cstheme="majorBidi"/>
          <w:color w:val="000000"/>
          <w:rtl/>
        </w:rPr>
        <w:t xml:space="preserve"> على </w:t>
      </w:r>
      <w:r w:rsidR="005C67AC" w:rsidRPr="00C1393E">
        <w:rPr>
          <w:rFonts w:asciiTheme="majorBidi" w:hAnsiTheme="majorBidi" w:cstheme="majorBidi"/>
          <w:color w:val="000000"/>
          <w:rtl/>
        </w:rPr>
        <w:t>ال</w:t>
      </w:r>
      <w:r w:rsidRPr="00C1393E">
        <w:rPr>
          <w:rFonts w:asciiTheme="majorBidi" w:hAnsiTheme="majorBidi" w:cstheme="majorBidi"/>
          <w:color w:val="000000"/>
          <w:rtl/>
        </w:rPr>
        <w:t xml:space="preserve">معادن </w:t>
      </w:r>
      <w:r w:rsidR="005C67AC" w:rsidRPr="00C1393E">
        <w:rPr>
          <w:rFonts w:asciiTheme="majorBidi" w:hAnsiTheme="majorBidi" w:cstheme="majorBidi"/>
          <w:color w:val="000000"/>
          <w:rtl/>
        </w:rPr>
        <w:t>الاساسية</w:t>
      </w:r>
      <w:r w:rsidRPr="00C1393E">
        <w:rPr>
          <w:rFonts w:asciiTheme="majorBidi" w:hAnsiTheme="majorBidi" w:cstheme="majorBidi"/>
          <w:color w:val="000000"/>
          <w:rtl/>
        </w:rPr>
        <w:t xml:space="preserve"> ، </w:t>
      </w:r>
      <w:r w:rsidR="006B4608" w:rsidRPr="00C1393E">
        <w:rPr>
          <w:rFonts w:asciiTheme="majorBidi" w:hAnsiTheme="majorBidi" w:cstheme="majorBidi" w:hint="cs"/>
          <w:color w:val="000000"/>
          <w:rtl/>
        </w:rPr>
        <w:t>(</w:t>
      </w:r>
      <w:r w:rsidR="006B4608" w:rsidRPr="00F64BE3">
        <w:rPr>
          <w:rFonts w:asciiTheme="majorBidi" w:hAnsiTheme="majorBidi" w:cstheme="majorBidi" w:hint="cs"/>
          <w:b/>
          <w:bCs/>
          <w:color w:val="000000"/>
          <w:rtl/>
        </w:rPr>
        <w:t>1</w:t>
      </w:r>
      <w:r w:rsidR="006B4608" w:rsidRPr="00C1393E">
        <w:rPr>
          <w:rFonts w:asciiTheme="majorBidi" w:hAnsiTheme="majorBidi" w:cstheme="majorBidi" w:hint="cs"/>
          <w:color w:val="000000"/>
          <w:rtl/>
        </w:rPr>
        <w:t>)</w:t>
      </w:r>
    </w:p>
    <w:p w:rsidR="00F43074" w:rsidRPr="00C1393E" w:rsidRDefault="00640B50" w:rsidP="00211C4A">
      <w:pPr>
        <w:autoSpaceDE w:val="0"/>
        <w:autoSpaceDN w:val="0"/>
        <w:adjustRightInd w:val="0"/>
        <w:spacing w:after="0" w:line="240" w:lineRule="auto"/>
        <w:rPr>
          <w:rFonts w:asciiTheme="majorBidi" w:hAnsiTheme="majorBidi" w:cstheme="majorBidi"/>
          <w:sz w:val="24"/>
          <w:szCs w:val="24"/>
          <w:u w:val="single"/>
          <w:rtl/>
        </w:rPr>
      </w:pPr>
      <w:r w:rsidRPr="00C1393E">
        <w:rPr>
          <w:rFonts w:asciiTheme="majorBidi" w:hAnsiTheme="majorBidi" w:cstheme="majorBidi" w:hint="cs"/>
          <w:sz w:val="24"/>
          <w:szCs w:val="24"/>
          <w:u w:val="single"/>
          <w:rtl/>
        </w:rPr>
        <w:t>3-2-4-</w:t>
      </w:r>
      <w:r w:rsidR="00211C4A" w:rsidRPr="00C1393E">
        <w:rPr>
          <w:rFonts w:asciiTheme="majorBidi" w:hAnsiTheme="majorBidi" w:cstheme="majorBidi"/>
          <w:sz w:val="24"/>
          <w:szCs w:val="24"/>
          <w:u w:val="single"/>
          <w:rtl/>
        </w:rPr>
        <w:t>اهم المحاليل المستخدمة في الازالة بالغمر</w:t>
      </w:r>
    </w:p>
    <w:p w:rsidR="00752D0E" w:rsidRPr="00C1393E" w:rsidRDefault="007F624A" w:rsidP="00752D0E">
      <w:pPr>
        <w:spacing w:after="0" w:line="240" w:lineRule="auto"/>
        <w:rPr>
          <w:rFonts w:asciiTheme="majorBidi" w:hAnsiTheme="majorBidi" w:cstheme="majorBidi"/>
          <w:sz w:val="24"/>
          <w:szCs w:val="24"/>
          <w:u w:val="single"/>
          <w:rtl/>
          <w:lang w:bidi="ar-EG"/>
        </w:rPr>
      </w:pPr>
      <w:r w:rsidRPr="00C1393E">
        <w:rPr>
          <w:rFonts w:asciiTheme="majorBidi" w:hAnsiTheme="majorBidi" w:cstheme="majorBidi"/>
          <w:sz w:val="24"/>
          <w:szCs w:val="24"/>
          <w:u w:val="single"/>
          <w:rtl/>
          <w:lang w:bidi="ar-EG"/>
        </w:rPr>
        <w:t>اعداد</w:t>
      </w:r>
      <w:r w:rsidR="00752D0E" w:rsidRPr="00C1393E">
        <w:rPr>
          <w:rFonts w:asciiTheme="majorBidi" w:hAnsiTheme="majorBidi" w:cstheme="majorBidi"/>
          <w:sz w:val="24"/>
          <w:szCs w:val="24"/>
          <w:u w:val="single"/>
          <w:rtl/>
          <w:lang w:bidi="ar-EG"/>
        </w:rPr>
        <w:t xml:space="preserve"> ال</w:t>
      </w:r>
      <w:r w:rsidRPr="00C1393E">
        <w:rPr>
          <w:rFonts w:asciiTheme="majorBidi" w:hAnsiTheme="majorBidi" w:cstheme="majorBidi"/>
          <w:sz w:val="24"/>
          <w:szCs w:val="24"/>
          <w:u w:val="single"/>
          <w:rtl/>
          <w:lang w:bidi="ar-EG"/>
        </w:rPr>
        <w:t>م</w:t>
      </w:r>
      <w:r w:rsidR="00752D0E" w:rsidRPr="00C1393E">
        <w:rPr>
          <w:rFonts w:asciiTheme="majorBidi" w:hAnsiTheme="majorBidi" w:cstheme="majorBidi"/>
          <w:sz w:val="24"/>
          <w:szCs w:val="24"/>
          <w:u w:val="single"/>
          <w:rtl/>
          <w:lang w:bidi="ar-EG"/>
        </w:rPr>
        <w:t>حلول</w:t>
      </w:r>
      <w:r w:rsidR="00752D0E" w:rsidRPr="00C1393E">
        <w:rPr>
          <w:rFonts w:asciiTheme="majorBidi" w:hAnsiTheme="majorBidi" w:cstheme="majorBidi"/>
          <w:sz w:val="24"/>
          <w:szCs w:val="24"/>
          <w:u w:val="single"/>
          <w:lang w:bidi="ar-EG"/>
        </w:rPr>
        <w:t>.</w:t>
      </w:r>
    </w:p>
    <w:p w:rsidR="00752D0E" w:rsidRPr="00C1393E" w:rsidRDefault="004C485B" w:rsidP="007F624A">
      <w:pPr>
        <w:spacing w:after="0"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t>يوجد بعض المبادئ العامة والاساسية لاعداد محاليل الازالة فنجد انه مطلوب ثلاثة عناصر هي:-</w:t>
      </w:r>
    </w:p>
    <w:p w:rsidR="00752D0E" w:rsidRPr="00C1393E" w:rsidRDefault="00640B50" w:rsidP="004C485B">
      <w:pPr>
        <w:spacing w:after="0" w:line="240" w:lineRule="auto"/>
        <w:rPr>
          <w:rFonts w:asciiTheme="majorBidi" w:hAnsiTheme="majorBidi" w:cstheme="majorBidi"/>
          <w:sz w:val="24"/>
          <w:szCs w:val="24"/>
          <w:rtl/>
          <w:lang w:bidi="ar-EG"/>
        </w:rPr>
      </w:pPr>
      <w:r w:rsidRPr="00C1393E">
        <w:rPr>
          <w:rFonts w:asciiTheme="majorBidi" w:hAnsiTheme="majorBidi" w:cstheme="majorBidi" w:hint="cs"/>
          <w:sz w:val="24"/>
          <w:szCs w:val="24"/>
          <w:rtl/>
          <w:lang w:bidi="ar-EG"/>
        </w:rPr>
        <w:t>أ</w:t>
      </w:r>
      <w:r w:rsidR="004C485B" w:rsidRPr="00C1393E">
        <w:rPr>
          <w:rFonts w:asciiTheme="majorBidi" w:hAnsiTheme="majorBidi" w:cstheme="majorBidi"/>
          <w:sz w:val="24"/>
          <w:szCs w:val="24"/>
          <w:rtl/>
          <w:lang w:bidi="ar-EG"/>
        </w:rPr>
        <w:t>- مذيب</w:t>
      </w:r>
      <w:r w:rsidR="00752D0E" w:rsidRPr="00C1393E">
        <w:rPr>
          <w:rFonts w:asciiTheme="majorBidi" w:hAnsiTheme="majorBidi" w:cstheme="majorBidi"/>
          <w:sz w:val="24"/>
          <w:szCs w:val="24"/>
          <w:lang w:bidi="ar-EG"/>
        </w:rPr>
        <w:t xml:space="preserve"> </w:t>
      </w:r>
      <w:r w:rsidR="00752D0E" w:rsidRPr="00C1393E">
        <w:rPr>
          <w:rFonts w:asciiTheme="majorBidi" w:hAnsiTheme="majorBidi" w:cstheme="majorBidi"/>
          <w:sz w:val="24"/>
          <w:szCs w:val="24"/>
          <w:rtl/>
          <w:lang w:bidi="ar-EG"/>
        </w:rPr>
        <w:t xml:space="preserve">حمض أو قلوي </w:t>
      </w:r>
      <w:r w:rsidR="004C485B" w:rsidRPr="00C1393E">
        <w:rPr>
          <w:rFonts w:asciiTheme="majorBidi" w:hAnsiTheme="majorBidi" w:cstheme="majorBidi"/>
          <w:sz w:val="24"/>
          <w:szCs w:val="24"/>
          <w:rtl/>
          <w:lang w:bidi="ar-EG"/>
        </w:rPr>
        <w:t>ذو تأثير مؤكسد لاذابة طبقة الطلاء دون ان يؤثر على المعدن الاصلي للمنتج .</w:t>
      </w:r>
    </w:p>
    <w:p w:rsidR="00752D0E" w:rsidRPr="00C1393E" w:rsidRDefault="00640B50" w:rsidP="004C485B">
      <w:pPr>
        <w:spacing w:after="0" w:line="240" w:lineRule="auto"/>
        <w:rPr>
          <w:rFonts w:asciiTheme="majorBidi" w:hAnsiTheme="majorBidi" w:cstheme="majorBidi"/>
          <w:sz w:val="24"/>
          <w:szCs w:val="24"/>
          <w:rtl/>
          <w:lang w:bidi="ar-EG"/>
        </w:rPr>
      </w:pPr>
      <w:r w:rsidRPr="00C1393E">
        <w:rPr>
          <w:rFonts w:asciiTheme="majorBidi" w:hAnsiTheme="majorBidi" w:cstheme="majorBidi" w:hint="cs"/>
          <w:sz w:val="24"/>
          <w:szCs w:val="24"/>
          <w:rtl/>
          <w:lang w:bidi="ar-EG"/>
        </w:rPr>
        <w:t>ب</w:t>
      </w:r>
      <w:r w:rsidR="004C485B" w:rsidRPr="00C1393E">
        <w:rPr>
          <w:rFonts w:asciiTheme="majorBidi" w:hAnsiTheme="majorBidi" w:cstheme="majorBidi"/>
          <w:sz w:val="24"/>
          <w:szCs w:val="24"/>
          <w:rtl/>
          <w:lang w:bidi="ar-EG"/>
        </w:rPr>
        <w:t>-</w:t>
      </w:r>
      <w:r w:rsidR="00752D0E" w:rsidRPr="00C1393E">
        <w:rPr>
          <w:rFonts w:asciiTheme="majorBidi" w:hAnsiTheme="majorBidi" w:cstheme="majorBidi"/>
          <w:sz w:val="24"/>
          <w:szCs w:val="24"/>
          <w:lang w:bidi="ar-EG"/>
        </w:rPr>
        <w:t xml:space="preserve"> </w:t>
      </w:r>
      <w:r w:rsidR="004C485B" w:rsidRPr="00C1393E">
        <w:rPr>
          <w:rFonts w:asciiTheme="majorBidi" w:hAnsiTheme="majorBidi" w:cstheme="majorBidi"/>
          <w:sz w:val="24"/>
          <w:szCs w:val="24"/>
          <w:rtl/>
          <w:lang w:bidi="ar-EG"/>
        </w:rPr>
        <w:t>مركب معقد (عوامل مخلبية</w:t>
      </w:r>
      <w:r w:rsidR="003964A0">
        <w:rPr>
          <w:rFonts w:asciiTheme="majorBidi" w:hAnsiTheme="majorBidi" w:cstheme="majorBidi" w:hint="cs"/>
          <w:sz w:val="24"/>
          <w:szCs w:val="24"/>
          <w:rtl/>
          <w:lang w:bidi="ar-EG"/>
        </w:rPr>
        <w:t xml:space="preserve"> </w:t>
      </w:r>
      <w:r w:rsidR="003964A0" w:rsidRPr="003964A0">
        <w:rPr>
          <w:rFonts w:asciiTheme="majorBidi" w:hAnsiTheme="majorBidi" w:cstheme="majorBidi"/>
          <w:sz w:val="24"/>
          <w:szCs w:val="24"/>
          <w:lang w:bidi="ar-EG"/>
        </w:rPr>
        <w:t>Chelating factors</w:t>
      </w:r>
      <w:r w:rsidR="004C485B" w:rsidRPr="00C1393E">
        <w:rPr>
          <w:rFonts w:asciiTheme="majorBidi" w:hAnsiTheme="majorBidi" w:cstheme="majorBidi"/>
          <w:sz w:val="24"/>
          <w:szCs w:val="24"/>
          <w:rtl/>
          <w:lang w:bidi="ar-EG"/>
        </w:rPr>
        <w:t>)</w:t>
      </w:r>
      <w:r w:rsidR="00752D0E" w:rsidRPr="00C1393E">
        <w:rPr>
          <w:rFonts w:asciiTheme="majorBidi" w:hAnsiTheme="majorBidi" w:cstheme="majorBidi"/>
          <w:sz w:val="24"/>
          <w:szCs w:val="24"/>
          <w:rtl/>
          <w:lang w:bidi="ar-EG"/>
        </w:rPr>
        <w:t xml:space="preserve"> </w:t>
      </w:r>
      <w:r w:rsidR="004C485B" w:rsidRPr="00C1393E">
        <w:rPr>
          <w:rFonts w:asciiTheme="majorBidi" w:hAnsiTheme="majorBidi" w:cstheme="majorBidi"/>
          <w:sz w:val="24"/>
          <w:szCs w:val="24"/>
          <w:rtl/>
          <w:lang w:bidi="ar-EG"/>
        </w:rPr>
        <w:t>ل</w:t>
      </w:r>
      <w:r w:rsidR="00752D0E" w:rsidRPr="00C1393E">
        <w:rPr>
          <w:rFonts w:asciiTheme="majorBidi" w:hAnsiTheme="majorBidi" w:cstheme="majorBidi"/>
          <w:sz w:val="24"/>
          <w:szCs w:val="24"/>
          <w:rtl/>
          <w:lang w:bidi="ar-EG"/>
        </w:rPr>
        <w:t xml:space="preserve">زيادة قابلية ذوبان </w:t>
      </w:r>
      <w:r w:rsidR="004C485B" w:rsidRPr="00C1393E">
        <w:rPr>
          <w:rFonts w:asciiTheme="majorBidi" w:hAnsiTheme="majorBidi" w:cstheme="majorBidi"/>
          <w:sz w:val="24"/>
          <w:szCs w:val="24"/>
          <w:rtl/>
          <w:lang w:bidi="ar-EG"/>
        </w:rPr>
        <w:t xml:space="preserve">طبقة الطلاء </w:t>
      </w:r>
      <w:r w:rsidR="00752D0E" w:rsidRPr="00C1393E">
        <w:rPr>
          <w:rFonts w:asciiTheme="majorBidi" w:hAnsiTheme="majorBidi" w:cstheme="majorBidi"/>
          <w:sz w:val="24"/>
          <w:szCs w:val="24"/>
          <w:rtl/>
          <w:lang w:bidi="ar-EG"/>
        </w:rPr>
        <w:t xml:space="preserve">في </w:t>
      </w:r>
      <w:r w:rsidR="007F624A" w:rsidRPr="00C1393E">
        <w:rPr>
          <w:rFonts w:asciiTheme="majorBidi" w:hAnsiTheme="majorBidi" w:cstheme="majorBidi"/>
          <w:sz w:val="24"/>
          <w:szCs w:val="24"/>
          <w:rtl/>
          <w:lang w:bidi="ar-EG"/>
        </w:rPr>
        <w:t>المحلول</w:t>
      </w:r>
      <w:r w:rsidR="00752D0E" w:rsidRPr="00C1393E">
        <w:rPr>
          <w:rFonts w:asciiTheme="majorBidi" w:hAnsiTheme="majorBidi" w:cstheme="majorBidi"/>
          <w:sz w:val="24"/>
          <w:szCs w:val="24"/>
          <w:rtl/>
          <w:lang w:bidi="ar-EG"/>
        </w:rPr>
        <w:t xml:space="preserve"> </w:t>
      </w:r>
      <w:r w:rsidR="004C485B" w:rsidRPr="00C1393E">
        <w:rPr>
          <w:rFonts w:asciiTheme="majorBidi" w:hAnsiTheme="majorBidi" w:cstheme="majorBidi"/>
          <w:sz w:val="24"/>
          <w:szCs w:val="24"/>
          <w:rtl/>
          <w:lang w:bidi="ar-EG"/>
        </w:rPr>
        <w:t>وزيادة العمر الافتراضي للمحلول.</w:t>
      </w:r>
    </w:p>
    <w:p w:rsidR="004C485B" w:rsidRPr="00C1393E" w:rsidRDefault="00640B50" w:rsidP="004C485B">
      <w:pPr>
        <w:spacing w:after="0" w:line="240" w:lineRule="auto"/>
        <w:rPr>
          <w:rFonts w:asciiTheme="majorBidi" w:hAnsiTheme="majorBidi" w:cstheme="majorBidi"/>
          <w:sz w:val="24"/>
          <w:szCs w:val="24"/>
          <w:rtl/>
          <w:lang w:bidi="ar-EG"/>
        </w:rPr>
      </w:pPr>
      <w:r w:rsidRPr="00C1393E">
        <w:rPr>
          <w:rFonts w:asciiTheme="majorBidi" w:hAnsiTheme="majorBidi" w:cstheme="majorBidi" w:hint="cs"/>
          <w:sz w:val="24"/>
          <w:szCs w:val="24"/>
          <w:rtl/>
          <w:lang w:bidi="ar-EG"/>
        </w:rPr>
        <w:t>ج</w:t>
      </w:r>
      <w:r w:rsidR="004C485B" w:rsidRPr="00C1393E">
        <w:rPr>
          <w:rFonts w:asciiTheme="majorBidi" w:hAnsiTheme="majorBidi" w:cstheme="majorBidi"/>
          <w:sz w:val="24"/>
          <w:szCs w:val="24"/>
          <w:rtl/>
          <w:lang w:bidi="ar-EG"/>
        </w:rPr>
        <w:t xml:space="preserve">-مثبطات لاختزال </w:t>
      </w:r>
      <w:r w:rsidR="003964A0" w:rsidRPr="003964A0">
        <w:rPr>
          <w:rFonts w:asciiTheme="majorBidi" w:hAnsiTheme="majorBidi" w:cstheme="majorBidi"/>
          <w:sz w:val="24"/>
          <w:szCs w:val="24"/>
          <w:lang w:bidi="ar-EG"/>
        </w:rPr>
        <w:t>Inhibitors</w:t>
      </w:r>
      <w:r w:rsidR="003964A0" w:rsidRPr="003964A0">
        <w:rPr>
          <w:rFonts w:asciiTheme="majorBidi" w:hAnsiTheme="majorBidi" w:cs="Times New Roman"/>
          <w:sz w:val="24"/>
          <w:szCs w:val="24"/>
          <w:rtl/>
          <w:lang w:bidi="ar-EG"/>
        </w:rPr>
        <w:t xml:space="preserve"> </w:t>
      </w:r>
      <w:r w:rsidR="004C485B" w:rsidRPr="00C1393E">
        <w:rPr>
          <w:rFonts w:asciiTheme="majorBidi" w:hAnsiTheme="majorBidi" w:cstheme="majorBidi"/>
          <w:sz w:val="24"/>
          <w:szCs w:val="24"/>
          <w:rtl/>
          <w:lang w:bidi="ar-EG"/>
        </w:rPr>
        <w:t>والحد من التفاعل اومهاجمة المعدن الاساسي للمنتج.</w:t>
      </w:r>
      <w:r w:rsidR="00752D0E" w:rsidRPr="00C1393E">
        <w:rPr>
          <w:rFonts w:asciiTheme="majorBidi" w:hAnsiTheme="majorBidi" w:cstheme="majorBidi"/>
          <w:sz w:val="24"/>
          <w:szCs w:val="24"/>
          <w:lang w:bidi="ar-EG"/>
        </w:rPr>
        <w:t xml:space="preserve"> </w:t>
      </w:r>
    </w:p>
    <w:p w:rsidR="007436F4" w:rsidRPr="00C1393E" w:rsidRDefault="00752D0E" w:rsidP="002F5E56">
      <w:pPr>
        <w:spacing w:after="0"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t xml:space="preserve">ليس </w:t>
      </w:r>
      <w:r w:rsidR="004C485B" w:rsidRPr="00C1393E">
        <w:rPr>
          <w:rFonts w:asciiTheme="majorBidi" w:hAnsiTheme="majorBidi" w:cstheme="majorBidi"/>
          <w:sz w:val="24"/>
          <w:szCs w:val="24"/>
          <w:rtl/>
          <w:lang w:bidi="ar-EG"/>
        </w:rPr>
        <w:t>من ال</w:t>
      </w:r>
      <w:r w:rsidRPr="00C1393E">
        <w:rPr>
          <w:rFonts w:asciiTheme="majorBidi" w:hAnsiTheme="majorBidi" w:cstheme="majorBidi"/>
          <w:sz w:val="24"/>
          <w:szCs w:val="24"/>
          <w:rtl/>
          <w:lang w:bidi="ar-EG"/>
        </w:rPr>
        <w:t>ضروري</w:t>
      </w:r>
      <w:r w:rsidR="004C485B" w:rsidRPr="00C1393E">
        <w:rPr>
          <w:rFonts w:asciiTheme="majorBidi" w:hAnsiTheme="majorBidi" w:cstheme="majorBidi"/>
          <w:sz w:val="24"/>
          <w:szCs w:val="24"/>
          <w:rtl/>
          <w:lang w:bidi="ar-EG"/>
        </w:rPr>
        <w:t xml:space="preserve"> توفر كل هذه العناصر في محلول الازالة ولكن قد ينجح محلول في اذابة طبقة الطلاء بوجود عنصر واحد فقط فمثلا في </w:t>
      </w:r>
      <w:r w:rsidR="00544906" w:rsidRPr="00C1393E">
        <w:rPr>
          <w:rFonts w:asciiTheme="majorBidi" w:hAnsiTheme="majorBidi" w:cstheme="majorBidi"/>
          <w:sz w:val="24"/>
          <w:szCs w:val="24"/>
          <w:rtl/>
          <w:lang w:bidi="ar-EG"/>
        </w:rPr>
        <w:t xml:space="preserve">يستخدم حمض النيتريك </w:t>
      </w:r>
      <w:r w:rsidR="003964A0" w:rsidRPr="003964A0">
        <w:rPr>
          <w:rFonts w:asciiTheme="majorBidi" w:hAnsiTheme="majorBidi" w:cstheme="majorBidi"/>
          <w:sz w:val="24"/>
          <w:szCs w:val="24"/>
          <w:lang w:bidi="ar-EG"/>
        </w:rPr>
        <w:t>Nitric acid</w:t>
      </w:r>
      <w:r w:rsidR="003964A0" w:rsidRPr="003964A0">
        <w:rPr>
          <w:rFonts w:asciiTheme="majorBidi" w:hAnsiTheme="majorBidi" w:cs="Times New Roman"/>
          <w:sz w:val="24"/>
          <w:szCs w:val="24"/>
          <w:rtl/>
          <w:lang w:bidi="ar-EG"/>
        </w:rPr>
        <w:t xml:space="preserve"> </w:t>
      </w:r>
      <w:r w:rsidR="00544906" w:rsidRPr="00C1393E">
        <w:rPr>
          <w:rFonts w:asciiTheme="majorBidi" w:hAnsiTheme="majorBidi" w:cstheme="majorBidi"/>
          <w:sz w:val="24"/>
          <w:szCs w:val="24"/>
          <w:rtl/>
          <w:lang w:bidi="ar-EG"/>
        </w:rPr>
        <w:t>فقط عند</w:t>
      </w:r>
      <w:r w:rsidR="004C485B" w:rsidRPr="00C1393E">
        <w:rPr>
          <w:rFonts w:asciiTheme="majorBidi" w:hAnsiTheme="majorBidi" w:cstheme="majorBidi"/>
          <w:sz w:val="24"/>
          <w:szCs w:val="24"/>
          <w:rtl/>
          <w:lang w:bidi="ar-EG"/>
        </w:rPr>
        <w:t xml:space="preserve"> ازالة طلاء الفضة من منتجات الصلب غير قابل للصدأ </w:t>
      </w:r>
      <w:r w:rsidRPr="00C1393E">
        <w:rPr>
          <w:rFonts w:asciiTheme="majorBidi" w:hAnsiTheme="majorBidi" w:cstheme="majorBidi"/>
          <w:sz w:val="24"/>
          <w:szCs w:val="24"/>
          <w:rtl/>
          <w:lang w:bidi="ar-EG"/>
        </w:rPr>
        <w:t xml:space="preserve">، </w:t>
      </w:r>
      <w:r w:rsidR="00544906" w:rsidRPr="00C1393E">
        <w:rPr>
          <w:rFonts w:asciiTheme="majorBidi" w:hAnsiTheme="majorBidi" w:cstheme="majorBidi"/>
          <w:sz w:val="24"/>
          <w:szCs w:val="24"/>
          <w:rtl/>
          <w:lang w:bidi="ar-EG"/>
        </w:rPr>
        <w:t>دون الحاجة الى العناصر الاخرى.</w:t>
      </w:r>
      <w:r w:rsidR="006B4608" w:rsidRPr="00C1393E">
        <w:rPr>
          <w:rFonts w:asciiTheme="majorBidi" w:hAnsiTheme="majorBidi" w:cstheme="majorBidi" w:hint="cs"/>
          <w:sz w:val="24"/>
          <w:szCs w:val="24"/>
          <w:rtl/>
          <w:lang w:bidi="ar-EG"/>
        </w:rPr>
        <w:t>(</w:t>
      </w:r>
      <w:r w:rsidR="006B4608" w:rsidRPr="00F64BE3">
        <w:rPr>
          <w:rFonts w:asciiTheme="majorBidi" w:hAnsiTheme="majorBidi" w:cstheme="majorBidi" w:hint="cs"/>
          <w:b/>
          <w:bCs/>
          <w:sz w:val="24"/>
          <w:szCs w:val="24"/>
          <w:rtl/>
          <w:lang w:bidi="ar-EG"/>
        </w:rPr>
        <w:t>5</w:t>
      </w:r>
      <w:r w:rsidR="006B4608" w:rsidRPr="00C1393E">
        <w:rPr>
          <w:rFonts w:asciiTheme="majorBidi" w:hAnsiTheme="majorBidi" w:cstheme="majorBidi" w:hint="cs"/>
          <w:sz w:val="24"/>
          <w:szCs w:val="24"/>
          <w:rtl/>
          <w:lang w:bidi="ar-EG"/>
        </w:rPr>
        <w:t>)</w:t>
      </w:r>
    </w:p>
    <w:p w:rsidR="008F51DC" w:rsidRPr="00C1393E" w:rsidRDefault="00640B50" w:rsidP="008F51DC">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3-2-4-1</w:t>
      </w:r>
      <w:r w:rsidR="00E90F14" w:rsidRPr="00C1393E">
        <w:rPr>
          <w:rFonts w:asciiTheme="majorBidi" w:hAnsiTheme="majorBidi" w:cstheme="majorBidi" w:hint="cs"/>
          <w:sz w:val="24"/>
          <w:szCs w:val="24"/>
          <w:rtl/>
        </w:rPr>
        <w:t>- محاليل ازالة طلاء الكروم</w:t>
      </w:r>
    </w:p>
    <w:p w:rsidR="00B97BA9" w:rsidRPr="00C1393E" w:rsidRDefault="00B97BA9" w:rsidP="000873CB">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-ازالة طلاء الكروم </w:t>
      </w:r>
      <w:r w:rsidR="000873CB" w:rsidRPr="00C1393E">
        <w:rPr>
          <w:rFonts w:asciiTheme="majorBidi" w:hAnsiTheme="majorBidi" w:cstheme="majorBidi" w:hint="cs"/>
          <w:sz w:val="24"/>
          <w:szCs w:val="24"/>
          <w:rtl/>
        </w:rPr>
        <w:t xml:space="preserve">من طبقة النيكل أو النحاس </w:t>
      </w:r>
      <w:r w:rsidRPr="00C1393E">
        <w:rPr>
          <w:rFonts w:asciiTheme="majorBidi" w:hAnsiTheme="majorBidi" w:cstheme="majorBidi" w:hint="cs"/>
          <w:sz w:val="24"/>
          <w:szCs w:val="24"/>
          <w:rtl/>
        </w:rPr>
        <w:t xml:space="preserve">بالغمر </w:t>
      </w:r>
      <w:r w:rsidR="0093734D" w:rsidRPr="00C1393E">
        <w:rPr>
          <w:rFonts w:asciiTheme="majorBidi" w:hAnsiTheme="majorBidi" w:cstheme="majorBidi" w:hint="cs"/>
          <w:sz w:val="24"/>
          <w:szCs w:val="24"/>
          <w:rtl/>
        </w:rPr>
        <w:t>في</w:t>
      </w:r>
    </w:p>
    <w:p w:rsidR="0093734D" w:rsidRPr="00C1393E" w:rsidRDefault="00B97BA9" w:rsidP="00486B1D">
      <w:pPr>
        <w:autoSpaceDE w:val="0"/>
        <w:autoSpaceDN w:val="0"/>
        <w:adjustRightInd w:val="0"/>
        <w:spacing w:after="0" w:line="240" w:lineRule="auto"/>
        <w:ind w:right="-142"/>
        <w:rPr>
          <w:rFonts w:asciiTheme="majorBidi" w:hAnsiTheme="majorBidi" w:cstheme="majorBidi"/>
          <w:sz w:val="24"/>
          <w:szCs w:val="24"/>
          <w:rtl/>
        </w:rPr>
      </w:pPr>
      <w:r w:rsidRPr="00C1393E">
        <w:rPr>
          <w:rFonts w:asciiTheme="majorBidi" w:hAnsiTheme="majorBidi" w:cstheme="majorBidi" w:hint="cs"/>
          <w:sz w:val="24"/>
          <w:szCs w:val="24"/>
          <w:rtl/>
        </w:rPr>
        <w:lastRenderedPageBreak/>
        <w:t xml:space="preserve">محلول (1) حمض هيدروكلوريك </w:t>
      </w:r>
      <w:r w:rsidR="003964A0" w:rsidRPr="003964A0">
        <w:rPr>
          <w:rFonts w:asciiTheme="majorBidi" w:hAnsiTheme="majorBidi" w:cstheme="majorBidi"/>
          <w:sz w:val="24"/>
          <w:szCs w:val="24"/>
        </w:rPr>
        <w:t>Hydrochloric acid</w:t>
      </w:r>
      <w:r w:rsidRPr="00C1393E">
        <w:rPr>
          <w:rFonts w:asciiTheme="majorBidi" w:hAnsiTheme="majorBidi" w:cstheme="majorBidi" w:hint="cs"/>
          <w:sz w:val="24"/>
          <w:szCs w:val="24"/>
          <w:rtl/>
        </w:rPr>
        <w:t xml:space="preserve"> تركيز من 10 الى 20% بالحجم ودرجة حرارة من20الى 50 درجة مئوية.</w:t>
      </w:r>
    </w:p>
    <w:p w:rsidR="00486B1D" w:rsidRPr="00C1393E" w:rsidRDefault="00486B1D" w:rsidP="00486B1D">
      <w:pPr>
        <w:autoSpaceDE w:val="0"/>
        <w:autoSpaceDN w:val="0"/>
        <w:adjustRightInd w:val="0"/>
        <w:spacing w:after="0" w:line="240" w:lineRule="auto"/>
        <w:ind w:right="-142"/>
        <w:rPr>
          <w:rFonts w:asciiTheme="majorBidi" w:hAnsiTheme="majorBidi" w:cstheme="majorBidi"/>
          <w:sz w:val="24"/>
          <w:szCs w:val="24"/>
          <w:rtl/>
        </w:rPr>
      </w:pPr>
      <w:r w:rsidRPr="00C1393E">
        <w:rPr>
          <w:rFonts w:asciiTheme="majorBidi" w:hAnsiTheme="majorBidi" w:cstheme="majorBidi" w:hint="cs"/>
          <w:sz w:val="24"/>
          <w:szCs w:val="24"/>
          <w:rtl/>
        </w:rPr>
        <w:t xml:space="preserve">محلول (2) حمض هيدروكلوريك </w:t>
      </w:r>
      <w:r w:rsidR="003964A0" w:rsidRPr="003964A0">
        <w:rPr>
          <w:rFonts w:asciiTheme="majorBidi" w:hAnsiTheme="majorBidi" w:cstheme="majorBidi"/>
          <w:sz w:val="24"/>
          <w:szCs w:val="24"/>
        </w:rPr>
        <w:t>Hydrochloric acid</w:t>
      </w:r>
      <w:r w:rsidRPr="00C1393E">
        <w:rPr>
          <w:rFonts w:asciiTheme="majorBidi" w:hAnsiTheme="majorBidi" w:cstheme="majorBidi" w:hint="cs"/>
          <w:sz w:val="24"/>
          <w:szCs w:val="24"/>
          <w:rtl/>
        </w:rPr>
        <w:t xml:space="preserve"> تركيز  500 مللي-ثالث اكسيد الانتيمون </w:t>
      </w:r>
      <w:r w:rsidR="003964A0" w:rsidRPr="003964A0">
        <w:rPr>
          <w:rFonts w:asciiTheme="majorBidi" w:hAnsiTheme="majorBidi" w:cstheme="majorBidi"/>
          <w:sz w:val="24"/>
          <w:szCs w:val="24"/>
        </w:rPr>
        <w:t>Antimony trioxide</w:t>
      </w:r>
      <w:r w:rsidR="003964A0" w:rsidRPr="003964A0">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15 جرام- ماء 500 مللي- ودرجة حرارة الغرفة.</w:t>
      </w:r>
      <w:r w:rsidR="00B02F20" w:rsidRPr="00C1393E">
        <w:rPr>
          <w:rFonts w:asciiTheme="majorBidi" w:hAnsiTheme="majorBidi" w:cstheme="majorBidi" w:hint="cs"/>
          <w:sz w:val="24"/>
          <w:szCs w:val="24"/>
          <w:rtl/>
        </w:rPr>
        <w:t>(</w:t>
      </w:r>
      <w:r w:rsidR="00B02F20" w:rsidRPr="00F64BE3">
        <w:rPr>
          <w:rFonts w:asciiTheme="majorBidi" w:hAnsiTheme="majorBidi" w:cstheme="majorBidi" w:hint="cs"/>
          <w:b/>
          <w:bCs/>
          <w:sz w:val="24"/>
          <w:szCs w:val="24"/>
          <w:rtl/>
        </w:rPr>
        <w:t>8</w:t>
      </w:r>
      <w:r w:rsidR="00B02F20" w:rsidRPr="00C1393E">
        <w:rPr>
          <w:rFonts w:asciiTheme="majorBidi" w:hAnsiTheme="majorBidi" w:cstheme="majorBidi" w:hint="cs"/>
          <w:sz w:val="24"/>
          <w:szCs w:val="24"/>
          <w:rtl/>
        </w:rPr>
        <w:t>)</w:t>
      </w:r>
    </w:p>
    <w:p w:rsidR="00E90F14" w:rsidRPr="00C1393E" w:rsidRDefault="00640B50" w:rsidP="00E90F14">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3-2-4-2</w:t>
      </w:r>
      <w:r w:rsidR="00E90F14" w:rsidRPr="00C1393E">
        <w:rPr>
          <w:rFonts w:asciiTheme="majorBidi" w:hAnsiTheme="majorBidi" w:cstheme="majorBidi" w:hint="cs"/>
          <w:sz w:val="24"/>
          <w:szCs w:val="24"/>
          <w:rtl/>
        </w:rPr>
        <w:t>- محاليل ازالة طلاء الفضة</w:t>
      </w:r>
    </w:p>
    <w:p w:rsidR="00870909" w:rsidRPr="00C1393E" w:rsidRDefault="00870909" w:rsidP="000873CB">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الفضة</w:t>
      </w:r>
      <w:r w:rsidR="000873CB" w:rsidRPr="00C1393E">
        <w:rPr>
          <w:rFonts w:asciiTheme="majorBidi" w:hAnsiTheme="majorBidi" w:cstheme="majorBidi" w:hint="cs"/>
          <w:sz w:val="24"/>
          <w:szCs w:val="24"/>
          <w:rtl/>
        </w:rPr>
        <w:t xml:space="preserve"> من النحاس الاصفر</w:t>
      </w:r>
      <w:r w:rsidRPr="00C1393E">
        <w:rPr>
          <w:rFonts w:asciiTheme="majorBidi" w:hAnsiTheme="majorBidi" w:cstheme="majorBidi" w:hint="cs"/>
          <w:sz w:val="24"/>
          <w:szCs w:val="24"/>
          <w:rtl/>
        </w:rPr>
        <w:t xml:space="preserve"> بالغمر </w:t>
      </w:r>
      <w:r w:rsidR="0093734D" w:rsidRPr="00C1393E">
        <w:rPr>
          <w:rFonts w:asciiTheme="majorBidi" w:hAnsiTheme="majorBidi" w:cstheme="majorBidi" w:hint="cs"/>
          <w:sz w:val="24"/>
          <w:szCs w:val="24"/>
          <w:rtl/>
        </w:rPr>
        <w:t>في</w:t>
      </w:r>
      <w:r w:rsidR="00C1393E">
        <w:rPr>
          <w:rFonts w:asciiTheme="majorBidi" w:hAnsiTheme="majorBidi" w:cstheme="majorBidi" w:hint="cs"/>
          <w:sz w:val="24"/>
          <w:szCs w:val="24"/>
          <w:rtl/>
        </w:rPr>
        <w:t xml:space="preserve"> الاتي:-</w:t>
      </w:r>
    </w:p>
    <w:p w:rsidR="000873CB" w:rsidRPr="00C1393E" w:rsidRDefault="000873CB" w:rsidP="000873CB">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(1) حمض كبريتيك</w:t>
      </w:r>
      <w:r w:rsidR="003964A0">
        <w:rPr>
          <w:rFonts w:asciiTheme="majorBidi" w:hAnsiTheme="majorBidi" w:cstheme="majorBidi" w:hint="cs"/>
          <w:sz w:val="24"/>
          <w:szCs w:val="24"/>
          <w:rtl/>
        </w:rPr>
        <w:t xml:space="preserve"> </w:t>
      </w:r>
      <w:r w:rsidR="003964A0" w:rsidRPr="003964A0">
        <w:t xml:space="preserve"> </w:t>
      </w:r>
      <w:r w:rsidR="003964A0" w:rsidRPr="003964A0">
        <w:rPr>
          <w:rFonts w:asciiTheme="majorBidi" w:hAnsiTheme="majorBidi" w:cstheme="majorBidi"/>
          <w:sz w:val="24"/>
          <w:szCs w:val="24"/>
        </w:rPr>
        <w:t>Sulfuric acid</w:t>
      </w:r>
      <w:r w:rsidRPr="00C1393E">
        <w:rPr>
          <w:rFonts w:asciiTheme="majorBidi" w:hAnsiTheme="majorBidi" w:cstheme="majorBidi" w:hint="cs"/>
          <w:sz w:val="24"/>
          <w:szCs w:val="24"/>
          <w:rtl/>
        </w:rPr>
        <w:t xml:space="preserve"> بتركيز 95% بالحجم + حمض نيتريك </w:t>
      </w:r>
      <w:r w:rsidR="003964A0" w:rsidRPr="003964A0">
        <w:rPr>
          <w:rFonts w:asciiTheme="majorBidi" w:hAnsiTheme="majorBidi" w:cstheme="majorBidi"/>
          <w:sz w:val="24"/>
          <w:szCs w:val="24"/>
        </w:rPr>
        <w:t>Nitric acid</w:t>
      </w:r>
      <w:r w:rsidR="003964A0" w:rsidRPr="003964A0">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5% بالحجم ودرجة حرارة 80 درجة مئوية.</w:t>
      </w:r>
    </w:p>
    <w:p w:rsidR="00E90F14" w:rsidRPr="00C1393E" w:rsidRDefault="00640B50" w:rsidP="00E90F14">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3-2-4-3</w:t>
      </w:r>
      <w:r w:rsidR="00E90F14" w:rsidRPr="00C1393E">
        <w:rPr>
          <w:rFonts w:asciiTheme="majorBidi" w:hAnsiTheme="majorBidi" w:cstheme="majorBidi" w:hint="cs"/>
          <w:sz w:val="24"/>
          <w:szCs w:val="24"/>
          <w:rtl/>
        </w:rPr>
        <w:t>- محاليل ازالة طلاء النيكل</w:t>
      </w:r>
      <w:r w:rsidR="0093734D" w:rsidRPr="00C1393E">
        <w:rPr>
          <w:rFonts w:asciiTheme="majorBidi" w:hAnsiTheme="majorBidi" w:cstheme="majorBidi" w:hint="cs"/>
          <w:sz w:val="24"/>
          <w:szCs w:val="24"/>
          <w:rtl/>
        </w:rPr>
        <w:t xml:space="preserve"> من الصلب والنحاس والزنك بالغمر في</w:t>
      </w:r>
    </w:p>
    <w:p w:rsidR="0093734D" w:rsidRPr="00C1393E" w:rsidRDefault="0093734D" w:rsidP="00825E63">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(1)</w:t>
      </w:r>
      <w:r w:rsidR="00CD2218" w:rsidRPr="00C1393E">
        <w:rPr>
          <w:rFonts w:asciiTheme="majorBidi" w:hAnsiTheme="majorBidi" w:cstheme="majorBidi" w:hint="cs"/>
          <w:sz w:val="24"/>
          <w:szCs w:val="24"/>
          <w:rtl/>
        </w:rPr>
        <w:t>(للنحاس وسبائكه)</w:t>
      </w:r>
      <w:r w:rsidRPr="00C1393E">
        <w:rPr>
          <w:rFonts w:asciiTheme="majorBidi" w:hAnsiTheme="majorBidi" w:cstheme="majorBidi" w:hint="cs"/>
          <w:sz w:val="24"/>
          <w:szCs w:val="24"/>
          <w:rtl/>
        </w:rPr>
        <w:t xml:space="preserve"> حمض نيتريك </w:t>
      </w:r>
      <w:r w:rsidR="003964A0" w:rsidRPr="003964A0">
        <w:rPr>
          <w:rFonts w:asciiTheme="majorBidi" w:hAnsiTheme="majorBidi" w:cstheme="majorBidi"/>
          <w:sz w:val="24"/>
          <w:szCs w:val="24"/>
        </w:rPr>
        <w:t>Nitric acid</w:t>
      </w:r>
      <w:r w:rsidR="003964A0" w:rsidRPr="003964A0">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مركز</w:t>
      </w:r>
      <w:r w:rsidR="00CD2218" w:rsidRPr="00C1393E">
        <w:rPr>
          <w:rFonts w:asciiTheme="majorBidi" w:hAnsiTheme="majorBidi" w:cstheme="majorBidi" w:hint="cs"/>
          <w:sz w:val="24"/>
          <w:szCs w:val="24"/>
          <w:rtl/>
        </w:rPr>
        <w:t xml:space="preserve"> 500 مللي+حمض كبريتيك </w:t>
      </w:r>
      <w:r w:rsidR="003964A0" w:rsidRPr="003964A0">
        <w:rPr>
          <w:rFonts w:asciiTheme="majorBidi" w:hAnsiTheme="majorBidi" w:cstheme="majorBidi"/>
          <w:sz w:val="24"/>
          <w:szCs w:val="24"/>
        </w:rPr>
        <w:t xml:space="preserve"> Sulfuric acid</w:t>
      </w:r>
      <w:r w:rsidR="00CD2218" w:rsidRPr="00C1393E">
        <w:rPr>
          <w:rFonts w:asciiTheme="majorBidi" w:hAnsiTheme="majorBidi" w:cstheme="majorBidi" w:hint="cs"/>
          <w:sz w:val="24"/>
          <w:szCs w:val="24"/>
          <w:rtl/>
        </w:rPr>
        <w:t xml:space="preserve"> </w:t>
      </w:r>
      <w:r w:rsidR="00825E63" w:rsidRPr="00C1393E">
        <w:rPr>
          <w:rFonts w:asciiTheme="majorBidi" w:hAnsiTheme="majorBidi" w:cstheme="majorBidi" w:hint="cs"/>
          <w:sz w:val="24"/>
          <w:szCs w:val="24"/>
          <w:rtl/>
        </w:rPr>
        <w:t>1</w:t>
      </w:r>
      <w:r w:rsidR="00CD2218" w:rsidRPr="00C1393E">
        <w:rPr>
          <w:rFonts w:asciiTheme="majorBidi" w:hAnsiTheme="majorBidi" w:cstheme="majorBidi" w:hint="cs"/>
          <w:sz w:val="24"/>
          <w:szCs w:val="24"/>
          <w:rtl/>
        </w:rPr>
        <w:t xml:space="preserve">لتر+حمض هيدروكلوريك </w:t>
      </w:r>
      <w:r w:rsidR="003964A0" w:rsidRPr="003964A0">
        <w:rPr>
          <w:rFonts w:asciiTheme="majorBidi" w:hAnsiTheme="majorBidi" w:cstheme="majorBidi"/>
          <w:sz w:val="24"/>
          <w:szCs w:val="24"/>
        </w:rPr>
        <w:t xml:space="preserve"> Hydrochloric acid</w:t>
      </w:r>
      <w:r w:rsidR="00CD2218" w:rsidRPr="00C1393E">
        <w:rPr>
          <w:rFonts w:asciiTheme="majorBidi" w:hAnsiTheme="majorBidi" w:cstheme="majorBidi" w:hint="cs"/>
          <w:sz w:val="24"/>
          <w:szCs w:val="24"/>
          <w:rtl/>
        </w:rPr>
        <w:t xml:space="preserve"> </w:t>
      </w:r>
      <w:r w:rsidR="00825E63" w:rsidRPr="00C1393E">
        <w:rPr>
          <w:rFonts w:asciiTheme="majorBidi" w:hAnsiTheme="majorBidi" w:cstheme="majorBidi" w:hint="cs"/>
          <w:sz w:val="24"/>
          <w:szCs w:val="24"/>
          <w:rtl/>
        </w:rPr>
        <w:t>250</w:t>
      </w:r>
      <w:r w:rsidR="00CD2218" w:rsidRPr="00C1393E">
        <w:rPr>
          <w:rFonts w:asciiTheme="majorBidi" w:hAnsiTheme="majorBidi" w:cstheme="majorBidi" w:hint="cs"/>
          <w:sz w:val="24"/>
          <w:szCs w:val="24"/>
          <w:rtl/>
        </w:rPr>
        <w:t>مللي- حرارة الغرفة</w:t>
      </w:r>
      <w:r w:rsidRPr="00C1393E">
        <w:rPr>
          <w:rFonts w:asciiTheme="majorBidi" w:hAnsiTheme="majorBidi" w:cstheme="majorBidi" w:hint="cs"/>
          <w:sz w:val="24"/>
          <w:szCs w:val="24"/>
          <w:rtl/>
        </w:rPr>
        <w:t>.</w:t>
      </w:r>
      <w:r w:rsidR="00B02F20" w:rsidRPr="00C1393E">
        <w:rPr>
          <w:rFonts w:asciiTheme="majorBidi" w:hAnsiTheme="majorBidi" w:cstheme="majorBidi" w:hint="cs"/>
          <w:sz w:val="24"/>
          <w:szCs w:val="24"/>
          <w:rtl/>
        </w:rPr>
        <w:t>(</w:t>
      </w:r>
      <w:r w:rsidR="00B02F20" w:rsidRPr="00F64BE3">
        <w:rPr>
          <w:rFonts w:asciiTheme="majorBidi" w:hAnsiTheme="majorBidi" w:cstheme="majorBidi" w:hint="cs"/>
          <w:b/>
          <w:bCs/>
          <w:sz w:val="24"/>
          <w:szCs w:val="24"/>
          <w:rtl/>
        </w:rPr>
        <w:t>8</w:t>
      </w:r>
      <w:r w:rsidR="00B02F20" w:rsidRPr="00C1393E">
        <w:rPr>
          <w:rFonts w:asciiTheme="majorBidi" w:hAnsiTheme="majorBidi" w:cstheme="majorBidi" w:hint="cs"/>
          <w:sz w:val="24"/>
          <w:szCs w:val="24"/>
          <w:rtl/>
        </w:rPr>
        <w:t>)</w:t>
      </w:r>
    </w:p>
    <w:p w:rsidR="0093734D" w:rsidRPr="00C1393E" w:rsidRDefault="0093734D" w:rsidP="0093734D">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(2 للزنك فقط)  حمض كبريتيك بتركيز 50% بالحجم ودرجة حرارة من 60 الى 70 درجة مئوية.</w:t>
      </w:r>
    </w:p>
    <w:p w:rsidR="00E90F14" w:rsidRPr="00C1393E" w:rsidRDefault="00640B50" w:rsidP="00E90F14">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3-2-4-4</w:t>
      </w:r>
      <w:r w:rsidR="00E90F14" w:rsidRPr="00C1393E">
        <w:rPr>
          <w:rFonts w:asciiTheme="majorBidi" w:hAnsiTheme="majorBidi" w:cstheme="majorBidi" w:hint="cs"/>
          <w:sz w:val="24"/>
          <w:szCs w:val="24"/>
          <w:rtl/>
        </w:rPr>
        <w:t>- محاليل ازالة طلاء النحاس</w:t>
      </w:r>
    </w:p>
    <w:p w:rsidR="00CE1C40" w:rsidRPr="00C1393E" w:rsidRDefault="0093734D" w:rsidP="0093734D">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النحاس من الصلب بالغمر في</w:t>
      </w:r>
    </w:p>
    <w:p w:rsidR="0093734D" w:rsidRPr="00C1393E" w:rsidRDefault="0093734D" w:rsidP="00825E63">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محلول (1) حمض كبريتيك </w:t>
      </w:r>
      <w:r w:rsidR="003964A0" w:rsidRPr="003964A0">
        <w:rPr>
          <w:rFonts w:asciiTheme="majorBidi" w:hAnsiTheme="majorBidi" w:cstheme="majorBidi"/>
          <w:sz w:val="24"/>
          <w:szCs w:val="24"/>
        </w:rPr>
        <w:t>Sulfuric acid</w:t>
      </w:r>
      <w:r w:rsidR="003964A0" w:rsidRPr="00C1393E">
        <w:rPr>
          <w:rFonts w:asciiTheme="majorBidi" w:hAnsiTheme="majorBidi" w:cstheme="majorBidi" w:hint="cs"/>
          <w:sz w:val="24"/>
          <w:szCs w:val="24"/>
          <w:rtl/>
        </w:rPr>
        <w:t xml:space="preserve"> </w:t>
      </w:r>
      <w:r w:rsidRPr="00C1393E">
        <w:rPr>
          <w:rFonts w:asciiTheme="majorBidi" w:hAnsiTheme="majorBidi" w:cstheme="majorBidi" w:hint="cs"/>
          <w:sz w:val="24"/>
          <w:szCs w:val="24"/>
          <w:rtl/>
        </w:rPr>
        <w:t xml:space="preserve">بتركيز 50% بالحجم + حمض كروميك </w:t>
      </w:r>
      <w:r w:rsidR="003964A0" w:rsidRPr="003964A0">
        <w:t xml:space="preserve"> </w:t>
      </w:r>
      <w:r w:rsidR="003964A0" w:rsidRPr="003964A0">
        <w:rPr>
          <w:rFonts w:asciiTheme="majorBidi" w:hAnsiTheme="majorBidi" w:cstheme="majorBidi"/>
          <w:sz w:val="24"/>
          <w:szCs w:val="24"/>
        </w:rPr>
        <w:t>Chromic acid</w:t>
      </w:r>
      <w:r w:rsidRPr="00C1393E">
        <w:rPr>
          <w:rFonts w:asciiTheme="majorBidi" w:hAnsiTheme="majorBidi" w:cstheme="majorBidi" w:hint="cs"/>
          <w:sz w:val="24"/>
          <w:szCs w:val="24"/>
          <w:rtl/>
        </w:rPr>
        <w:t xml:space="preserve"> </w:t>
      </w:r>
      <w:r w:rsidR="00825E63" w:rsidRPr="00C1393E">
        <w:rPr>
          <w:rFonts w:asciiTheme="majorBidi" w:hAnsiTheme="majorBidi" w:cstheme="majorBidi" w:hint="cs"/>
          <w:sz w:val="24"/>
          <w:szCs w:val="24"/>
          <w:rtl/>
        </w:rPr>
        <w:t>500</w:t>
      </w:r>
      <w:r w:rsidRPr="00C1393E">
        <w:rPr>
          <w:rFonts w:asciiTheme="majorBidi" w:hAnsiTheme="majorBidi" w:cstheme="majorBidi" w:hint="cs"/>
          <w:sz w:val="24"/>
          <w:szCs w:val="24"/>
          <w:rtl/>
        </w:rPr>
        <w:t xml:space="preserve">جرام /اللتر </w:t>
      </w:r>
      <w:r w:rsidR="00D233B8" w:rsidRPr="00C1393E">
        <w:rPr>
          <w:rFonts w:asciiTheme="majorBidi" w:hAnsiTheme="majorBidi" w:cstheme="majorBidi" w:hint="cs"/>
          <w:sz w:val="24"/>
          <w:szCs w:val="24"/>
          <w:rtl/>
        </w:rPr>
        <w:t>-</w:t>
      </w:r>
      <w:r w:rsidRPr="00C1393E">
        <w:rPr>
          <w:rFonts w:asciiTheme="majorBidi" w:hAnsiTheme="majorBidi" w:cstheme="majorBidi" w:hint="cs"/>
          <w:sz w:val="24"/>
          <w:szCs w:val="24"/>
          <w:rtl/>
        </w:rPr>
        <w:t>حرارة 20 درجة مئوية.</w:t>
      </w:r>
    </w:p>
    <w:p w:rsidR="00AB69AE" w:rsidRPr="00C1393E" w:rsidRDefault="00AB69AE" w:rsidP="00AB69AE">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ازالة طلاء النحاس من الزنك وسبائكه بالغمر في</w:t>
      </w:r>
    </w:p>
    <w:p w:rsidR="00AB69AE" w:rsidRPr="00C1393E" w:rsidRDefault="00AB69AE" w:rsidP="00AB69AE">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(2) كبريتيد صوديوم</w:t>
      </w:r>
      <w:r w:rsidR="00825E63" w:rsidRPr="00825E63">
        <w:t xml:space="preserve"> </w:t>
      </w:r>
      <w:r w:rsidR="00825E63" w:rsidRPr="00825E63">
        <w:rPr>
          <w:rFonts w:asciiTheme="majorBidi" w:hAnsiTheme="majorBidi" w:cstheme="majorBidi"/>
          <w:sz w:val="24"/>
          <w:szCs w:val="24"/>
        </w:rPr>
        <w:t>Sodium sulfide</w:t>
      </w:r>
      <w:r w:rsidRPr="00C1393E">
        <w:rPr>
          <w:rFonts w:asciiTheme="majorBidi" w:hAnsiTheme="majorBidi" w:cstheme="majorBidi" w:hint="cs"/>
          <w:sz w:val="24"/>
          <w:szCs w:val="24"/>
          <w:rtl/>
        </w:rPr>
        <w:t xml:space="preserve"> 250 جرام/اللتر +كبريت </w:t>
      </w:r>
      <w:r w:rsidR="00825E63" w:rsidRPr="00825E63">
        <w:rPr>
          <w:rFonts w:asciiTheme="majorBidi" w:hAnsiTheme="majorBidi" w:cstheme="majorBidi"/>
          <w:sz w:val="24"/>
          <w:szCs w:val="24"/>
        </w:rPr>
        <w:t>sulfur</w:t>
      </w:r>
      <w:r w:rsidR="00825E63" w:rsidRPr="00825E63">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32 جرام /اللتر-حرارة الغرفة.</w:t>
      </w:r>
      <w:r w:rsidR="00B02F20" w:rsidRPr="00C1393E">
        <w:rPr>
          <w:rFonts w:asciiTheme="majorBidi" w:hAnsiTheme="majorBidi" w:cstheme="majorBidi" w:hint="cs"/>
          <w:sz w:val="24"/>
          <w:szCs w:val="24"/>
          <w:rtl/>
        </w:rPr>
        <w:t>(</w:t>
      </w:r>
      <w:r w:rsidR="00B02F20" w:rsidRPr="006F25BF">
        <w:rPr>
          <w:rFonts w:asciiTheme="majorBidi" w:hAnsiTheme="majorBidi" w:cstheme="majorBidi" w:hint="cs"/>
          <w:b/>
          <w:bCs/>
          <w:sz w:val="24"/>
          <w:szCs w:val="24"/>
          <w:rtl/>
        </w:rPr>
        <w:t>8</w:t>
      </w:r>
      <w:r w:rsidR="00B02F20" w:rsidRPr="00C1393E">
        <w:rPr>
          <w:rFonts w:asciiTheme="majorBidi" w:hAnsiTheme="majorBidi" w:cstheme="majorBidi" w:hint="cs"/>
          <w:sz w:val="24"/>
          <w:szCs w:val="24"/>
          <w:rtl/>
        </w:rPr>
        <w:t>)</w:t>
      </w:r>
    </w:p>
    <w:p w:rsidR="0093734D" w:rsidRPr="00C1393E" w:rsidRDefault="00156214" w:rsidP="0093734D">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w:t>
      </w:r>
      <w:r w:rsidR="0093734D" w:rsidRPr="00C1393E">
        <w:rPr>
          <w:rFonts w:asciiTheme="majorBidi" w:hAnsiTheme="majorBidi" w:cstheme="majorBidi" w:hint="cs"/>
          <w:sz w:val="24"/>
          <w:szCs w:val="24"/>
          <w:rtl/>
        </w:rPr>
        <w:t>ازالة طلاء النحاس الاصفر من الصلب بالغمر في</w:t>
      </w:r>
    </w:p>
    <w:p w:rsidR="00D233B8" w:rsidRPr="00C1393E" w:rsidRDefault="00D233B8" w:rsidP="005C3D6A">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w:t>
      </w:r>
      <w:r w:rsidR="00AB69AE" w:rsidRPr="00C1393E">
        <w:rPr>
          <w:rFonts w:asciiTheme="majorBidi" w:hAnsiTheme="majorBidi" w:cstheme="majorBidi" w:hint="cs"/>
          <w:sz w:val="24"/>
          <w:szCs w:val="24"/>
          <w:rtl/>
        </w:rPr>
        <w:t>3</w:t>
      </w:r>
      <w:r w:rsidRPr="00C1393E">
        <w:rPr>
          <w:rFonts w:asciiTheme="majorBidi" w:hAnsiTheme="majorBidi" w:cstheme="majorBidi" w:hint="cs"/>
          <w:sz w:val="24"/>
          <w:szCs w:val="24"/>
          <w:rtl/>
        </w:rPr>
        <w:t xml:space="preserve">) هيدروكسيد امونيوم </w:t>
      </w:r>
      <w:r w:rsidR="00825E63" w:rsidRPr="00825E63">
        <w:rPr>
          <w:rFonts w:asciiTheme="majorBidi" w:hAnsiTheme="majorBidi" w:cstheme="majorBidi"/>
          <w:sz w:val="24"/>
          <w:szCs w:val="24"/>
        </w:rPr>
        <w:t>Ammonium hydroxide</w:t>
      </w:r>
      <w:r w:rsidR="00825E63" w:rsidRPr="00825E63">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بتركيز 62,5% بالحجم +  ماء اكسجين</w:t>
      </w:r>
      <w:r w:rsidR="004324E4">
        <w:rPr>
          <w:rFonts w:asciiTheme="majorBidi" w:hAnsiTheme="majorBidi" w:cstheme="majorBidi"/>
          <w:sz w:val="24"/>
          <w:szCs w:val="24"/>
        </w:rPr>
        <w:t xml:space="preserve">  </w:t>
      </w:r>
      <w:r w:rsidR="005C3D6A">
        <w:rPr>
          <w:rFonts w:asciiTheme="majorBidi" w:hAnsiTheme="majorBidi" w:cstheme="majorBidi"/>
          <w:sz w:val="24"/>
          <w:szCs w:val="24"/>
        </w:rPr>
        <w:t>H</w:t>
      </w:r>
      <w:r w:rsidR="004324E4" w:rsidRPr="004324E4">
        <w:rPr>
          <w:rFonts w:asciiTheme="majorBidi" w:hAnsiTheme="majorBidi" w:cstheme="majorBidi"/>
          <w:sz w:val="24"/>
          <w:szCs w:val="24"/>
        </w:rPr>
        <w:t>ydrogen</w:t>
      </w:r>
      <w:r w:rsidR="004324E4">
        <w:rPr>
          <w:rFonts w:asciiTheme="majorBidi" w:hAnsiTheme="majorBidi" w:cstheme="majorBidi"/>
          <w:sz w:val="24"/>
          <w:szCs w:val="24"/>
          <w:lang w:bidi="ar-EG"/>
        </w:rPr>
        <w:t xml:space="preserve"> Peroxide  </w:t>
      </w:r>
      <w:r w:rsidR="004324E4">
        <w:rPr>
          <w:rFonts w:asciiTheme="majorBidi" w:hAnsiTheme="majorBidi" w:cstheme="majorBidi" w:hint="cs"/>
          <w:sz w:val="24"/>
          <w:szCs w:val="24"/>
          <w:rtl/>
        </w:rPr>
        <w:t xml:space="preserve">   </w:t>
      </w:r>
      <w:r w:rsidR="004324E4" w:rsidRPr="00C1393E">
        <w:rPr>
          <w:rFonts w:asciiTheme="majorBidi" w:hAnsiTheme="majorBidi" w:cstheme="majorBidi" w:hint="cs"/>
          <w:sz w:val="24"/>
          <w:szCs w:val="24"/>
          <w:rtl/>
        </w:rPr>
        <w:t xml:space="preserve">37,5 </w:t>
      </w:r>
      <w:r w:rsidRPr="00C1393E">
        <w:rPr>
          <w:rFonts w:asciiTheme="majorBidi" w:hAnsiTheme="majorBidi" w:cstheme="majorBidi" w:hint="cs"/>
          <w:sz w:val="24"/>
          <w:szCs w:val="24"/>
          <w:rtl/>
        </w:rPr>
        <w:t>% بالحجم - حرارة 20 درجة مئوية.</w:t>
      </w:r>
    </w:p>
    <w:p w:rsidR="00E90F14" w:rsidRPr="00C1393E" w:rsidRDefault="00124EB9" w:rsidP="00E90F14">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w:t>
      </w:r>
      <w:r w:rsidR="00640B50" w:rsidRPr="00C1393E">
        <w:rPr>
          <w:rFonts w:asciiTheme="majorBidi" w:hAnsiTheme="majorBidi" w:cstheme="majorBidi" w:hint="cs"/>
          <w:sz w:val="24"/>
          <w:szCs w:val="24"/>
          <w:rtl/>
        </w:rPr>
        <w:t>-2-4-5</w:t>
      </w:r>
      <w:r w:rsidR="00E90F14" w:rsidRPr="00C1393E">
        <w:rPr>
          <w:rFonts w:asciiTheme="majorBidi" w:hAnsiTheme="majorBidi" w:cstheme="majorBidi" w:hint="cs"/>
          <w:sz w:val="24"/>
          <w:szCs w:val="24"/>
          <w:rtl/>
        </w:rPr>
        <w:t>- محاليل ازالة طلاء الذهب</w:t>
      </w:r>
    </w:p>
    <w:p w:rsidR="00156214" w:rsidRPr="00C1393E" w:rsidRDefault="00156214" w:rsidP="00156214">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الذهب من طبقة النيكل بالغمر في</w:t>
      </w:r>
    </w:p>
    <w:p w:rsidR="002F5E56" w:rsidRPr="00C1393E" w:rsidRDefault="00156214" w:rsidP="00164668">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(1) سيانيد صوديوم</w:t>
      </w:r>
      <w:r w:rsidR="004324E4">
        <w:rPr>
          <w:rFonts w:asciiTheme="majorBidi" w:hAnsiTheme="majorBidi" w:cstheme="majorBidi" w:hint="cs"/>
          <w:sz w:val="24"/>
          <w:szCs w:val="24"/>
          <w:rtl/>
        </w:rPr>
        <w:t xml:space="preserve"> </w:t>
      </w:r>
      <w:r w:rsidR="004324E4" w:rsidRPr="004324E4">
        <w:t xml:space="preserve"> </w:t>
      </w:r>
      <w:r w:rsidR="004324E4" w:rsidRPr="004324E4">
        <w:rPr>
          <w:rFonts w:asciiTheme="majorBidi" w:hAnsiTheme="majorBidi" w:cstheme="majorBidi"/>
          <w:sz w:val="24"/>
          <w:szCs w:val="24"/>
        </w:rPr>
        <w:t>Sodium cyanide</w:t>
      </w:r>
      <w:r w:rsidR="004324E4">
        <w:rPr>
          <w:rFonts w:asciiTheme="majorBidi" w:hAnsiTheme="majorBidi" w:cstheme="majorBidi" w:hint="cs"/>
          <w:sz w:val="24"/>
          <w:szCs w:val="24"/>
          <w:rtl/>
        </w:rPr>
        <w:t xml:space="preserve"> </w:t>
      </w:r>
      <w:r w:rsidRPr="00C1393E">
        <w:rPr>
          <w:rFonts w:asciiTheme="majorBidi" w:hAnsiTheme="majorBidi" w:cstheme="majorBidi" w:hint="cs"/>
          <w:sz w:val="24"/>
          <w:szCs w:val="24"/>
          <w:rtl/>
        </w:rPr>
        <w:t xml:space="preserve"> 120 جرام/اللتر + يضاف</w:t>
      </w:r>
      <w:r w:rsidR="005C3D6A">
        <w:rPr>
          <w:rFonts w:asciiTheme="majorBidi" w:hAnsiTheme="majorBidi" w:cstheme="majorBidi" w:hint="cs"/>
          <w:sz w:val="24"/>
          <w:szCs w:val="24"/>
          <w:rtl/>
        </w:rPr>
        <w:t xml:space="preserve"> ماء اكسجين</w:t>
      </w:r>
      <w:r w:rsidRPr="00C1393E">
        <w:rPr>
          <w:rFonts w:asciiTheme="majorBidi" w:hAnsiTheme="majorBidi" w:cstheme="majorBidi" w:hint="cs"/>
          <w:sz w:val="24"/>
          <w:szCs w:val="24"/>
          <w:rtl/>
        </w:rPr>
        <w:t xml:space="preserve"> </w:t>
      </w:r>
      <w:r w:rsidR="005C3D6A">
        <w:rPr>
          <w:rFonts w:asciiTheme="majorBidi" w:hAnsiTheme="majorBidi" w:cstheme="majorBidi"/>
          <w:sz w:val="24"/>
          <w:szCs w:val="24"/>
        </w:rPr>
        <w:t>H</w:t>
      </w:r>
      <w:r w:rsidR="005C3D6A" w:rsidRPr="004324E4">
        <w:rPr>
          <w:rFonts w:asciiTheme="majorBidi" w:hAnsiTheme="majorBidi" w:cstheme="majorBidi"/>
          <w:sz w:val="24"/>
          <w:szCs w:val="24"/>
        </w:rPr>
        <w:t>ydrogen</w:t>
      </w:r>
      <w:r w:rsidR="005C3D6A">
        <w:rPr>
          <w:rFonts w:asciiTheme="majorBidi" w:hAnsiTheme="majorBidi" w:cstheme="majorBidi"/>
          <w:sz w:val="24"/>
          <w:szCs w:val="24"/>
          <w:lang w:bidi="ar-EG"/>
        </w:rPr>
        <w:t xml:space="preserve"> Peroxide</w:t>
      </w:r>
      <w:r w:rsidR="004324E4" w:rsidRPr="004324E4">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(100% بالحجم) باستمرارحتى تزال طبقة الطلا( يجب تجنب الابخرة المتصاعدة مع ارتفاع الحرارة).</w:t>
      </w:r>
      <w:r w:rsidR="00B02F20" w:rsidRPr="00C1393E">
        <w:rPr>
          <w:rFonts w:asciiTheme="majorBidi" w:hAnsiTheme="majorBidi" w:cstheme="majorBidi" w:hint="cs"/>
          <w:sz w:val="24"/>
          <w:szCs w:val="24"/>
          <w:rtl/>
        </w:rPr>
        <w:t>(</w:t>
      </w:r>
      <w:r w:rsidR="00164668">
        <w:rPr>
          <w:rFonts w:asciiTheme="majorBidi" w:hAnsiTheme="majorBidi" w:cstheme="majorBidi" w:hint="cs"/>
          <w:b/>
          <w:bCs/>
          <w:sz w:val="24"/>
          <w:szCs w:val="24"/>
          <w:rtl/>
        </w:rPr>
        <w:t>21</w:t>
      </w:r>
      <w:r w:rsidR="00B02F20" w:rsidRPr="00C1393E">
        <w:rPr>
          <w:rFonts w:asciiTheme="majorBidi" w:hAnsiTheme="majorBidi" w:cstheme="majorBidi" w:hint="cs"/>
          <w:sz w:val="24"/>
          <w:szCs w:val="24"/>
          <w:rtl/>
        </w:rPr>
        <w:t>)</w:t>
      </w:r>
    </w:p>
    <w:p w:rsidR="004A467E" w:rsidRPr="00C1393E" w:rsidRDefault="00564E0B" w:rsidP="00792CB3">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w:t>
      </w:r>
      <w:r w:rsidR="007C3C92" w:rsidRPr="00C1393E">
        <w:rPr>
          <w:rFonts w:asciiTheme="majorBidi" w:hAnsiTheme="majorBidi" w:cstheme="majorBidi"/>
          <w:sz w:val="24"/>
          <w:szCs w:val="24"/>
          <w:u w:val="single"/>
          <w:rtl/>
        </w:rPr>
        <w:t>-3-الطرق الكهروكيميائية للازالة</w:t>
      </w:r>
      <w:r w:rsidR="007C3C92" w:rsidRPr="00C1393E">
        <w:rPr>
          <w:rFonts w:asciiTheme="majorBidi" w:hAnsiTheme="majorBidi" w:cstheme="majorBidi"/>
          <w:sz w:val="24"/>
          <w:szCs w:val="24"/>
          <w:rtl/>
        </w:rPr>
        <w:t>.</w:t>
      </w:r>
    </w:p>
    <w:p w:rsidR="004A467E" w:rsidRPr="00C1393E" w:rsidRDefault="007C3C92" w:rsidP="007C3C92">
      <w:pPr>
        <w:shd w:val="clear" w:color="auto" w:fill="FFFFFF"/>
        <w:spacing w:after="15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انقسمت</w:t>
      </w:r>
      <w:r w:rsidR="004A467E" w:rsidRPr="00C1393E">
        <w:rPr>
          <w:rFonts w:asciiTheme="majorBidi" w:eastAsia="Times New Roman" w:hAnsiTheme="majorBidi" w:cstheme="majorBidi"/>
          <w:color w:val="000000"/>
          <w:sz w:val="24"/>
          <w:szCs w:val="24"/>
          <w:rtl/>
        </w:rPr>
        <w:t xml:space="preserve"> طرق إزالة الطلاء المعدني بشكل </w:t>
      </w:r>
      <w:r w:rsidRPr="00C1393E">
        <w:rPr>
          <w:rFonts w:asciiTheme="majorBidi" w:eastAsia="Times New Roman" w:hAnsiTheme="majorBidi" w:cstheme="majorBidi"/>
          <w:color w:val="000000"/>
          <w:sz w:val="24"/>
          <w:szCs w:val="24"/>
          <w:rtl/>
        </w:rPr>
        <w:t>محدد</w:t>
      </w:r>
      <w:r w:rsidR="004A467E" w:rsidRPr="00C1393E">
        <w:rPr>
          <w:rFonts w:asciiTheme="majorBidi" w:eastAsia="Times New Roman" w:hAnsiTheme="majorBidi" w:cstheme="majorBidi"/>
          <w:color w:val="000000"/>
          <w:sz w:val="24"/>
          <w:szCs w:val="24"/>
          <w:rtl/>
        </w:rPr>
        <w:t xml:space="preserve"> إلى تصنيفين </w:t>
      </w:r>
      <w:r w:rsidRPr="00C1393E">
        <w:rPr>
          <w:rFonts w:asciiTheme="majorBidi" w:eastAsia="Times New Roman" w:hAnsiTheme="majorBidi" w:cstheme="majorBidi"/>
          <w:color w:val="000000"/>
          <w:sz w:val="24"/>
          <w:szCs w:val="24"/>
          <w:rtl/>
        </w:rPr>
        <w:t>هما</w:t>
      </w:r>
      <w:r w:rsidR="004A467E" w:rsidRPr="00C1393E">
        <w:rPr>
          <w:rFonts w:asciiTheme="majorBidi" w:eastAsia="Times New Roman" w:hAnsiTheme="majorBidi" w:cstheme="majorBidi"/>
          <w:color w:val="000000"/>
          <w:sz w:val="24"/>
          <w:szCs w:val="24"/>
          <w:rtl/>
        </w:rPr>
        <w:t>:</w:t>
      </w:r>
      <w:r w:rsidRPr="00C1393E">
        <w:rPr>
          <w:rFonts w:asciiTheme="majorBidi" w:eastAsia="Times New Roman" w:hAnsiTheme="majorBidi" w:cstheme="majorBidi"/>
          <w:color w:val="000000"/>
          <w:sz w:val="24"/>
          <w:szCs w:val="24"/>
          <w:rtl/>
        </w:rPr>
        <w:t>-</w:t>
      </w:r>
      <w:r w:rsidR="004A467E"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الازالة ب</w:t>
      </w:r>
      <w:r w:rsidR="004A467E" w:rsidRPr="00C1393E">
        <w:rPr>
          <w:rFonts w:asciiTheme="majorBidi" w:eastAsia="Times New Roman" w:hAnsiTheme="majorBidi" w:cstheme="majorBidi"/>
          <w:color w:val="000000"/>
          <w:sz w:val="24"/>
          <w:szCs w:val="24"/>
          <w:rtl/>
        </w:rPr>
        <w:t xml:space="preserve">الغمر الكيميائي أو </w:t>
      </w:r>
      <w:r w:rsidRPr="00C1393E">
        <w:rPr>
          <w:rFonts w:asciiTheme="majorBidi" w:eastAsia="Times New Roman" w:hAnsiTheme="majorBidi" w:cstheme="majorBidi"/>
          <w:color w:val="000000"/>
          <w:sz w:val="24"/>
          <w:szCs w:val="24"/>
          <w:rtl/>
        </w:rPr>
        <w:t>الازالة ب</w:t>
      </w:r>
      <w:r w:rsidR="004A467E" w:rsidRPr="00C1393E">
        <w:rPr>
          <w:rFonts w:asciiTheme="majorBidi" w:eastAsia="Times New Roman" w:hAnsiTheme="majorBidi" w:cstheme="majorBidi"/>
          <w:color w:val="000000"/>
          <w:sz w:val="24"/>
          <w:szCs w:val="24"/>
          <w:rtl/>
        </w:rPr>
        <w:t>التحليل الكهربي</w:t>
      </w:r>
      <w:r w:rsidRPr="00C1393E">
        <w:rPr>
          <w:rFonts w:asciiTheme="majorBidi" w:eastAsia="Times New Roman" w:hAnsiTheme="majorBidi" w:cstheme="majorBidi"/>
          <w:color w:val="000000"/>
          <w:sz w:val="24"/>
          <w:szCs w:val="24"/>
          <w:rtl/>
        </w:rPr>
        <w:t xml:space="preserve"> و</w:t>
      </w:r>
      <w:r w:rsidR="004A467E" w:rsidRPr="00C1393E">
        <w:rPr>
          <w:rFonts w:asciiTheme="majorBidi" w:eastAsia="Times New Roman" w:hAnsiTheme="majorBidi" w:cstheme="majorBidi"/>
          <w:color w:val="000000"/>
          <w:sz w:val="24"/>
          <w:szCs w:val="24"/>
          <w:rtl/>
        </w:rPr>
        <w:t xml:space="preserve"> ضمن هذه التصنيفات ، يمكن أن </w:t>
      </w:r>
      <w:r w:rsidRPr="00C1393E">
        <w:rPr>
          <w:rFonts w:asciiTheme="majorBidi" w:eastAsia="Times New Roman" w:hAnsiTheme="majorBidi" w:cstheme="majorBidi"/>
          <w:color w:val="000000"/>
          <w:sz w:val="24"/>
          <w:szCs w:val="24"/>
          <w:rtl/>
        </w:rPr>
        <w:t>تكون</w:t>
      </w:r>
      <w:r w:rsidR="004A467E" w:rsidRPr="00C1393E">
        <w:rPr>
          <w:rFonts w:asciiTheme="majorBidi" w:eastAsia="Times New Roman" w:hAnsiTheme="majorBidi" w:cstheme="majorBidi"/>
          <w:color w:val="000000"/>
          <w:sz w:val="24"/>
          <w:szCs w:val="24"/>
          <w:rtl/>
        </w:rPr>
        <w:t xml:space="preserve"> المح</w:t>
      </w:r>
      <w:r w:rsidRPr="00C1393E">
        <w:rPr>
          <w:rFonts w:asciiTheme="majorBidi" w:eastAsia="Times New Roman" w:hAnsiTheme="majorBidi" w:cstheme="majorBidi"/>
          <w:color w:val="000000"/>
          <w:sz w:val="24"/>
          <w:szCs w:val="24"/>
          <w:rtl/>
        </w:rPr>
        <w:t xml:space="preserve">اليل </w:t>
      </w:r>
      <w:r w:rsidR="004A467E" w:rsidRPr="00C1393E">
        <w:rPr>
          <w:rFonts w:asciiTheme="majorBidi" w:eastAsia="Times New Roman" w:hAnsiTheme="majorBidi" w:cstheme="majorBidi"/>
          <w:color w:val="000000"/>
          <w:sz w:val="24"/>
          <w:szCs w:val="24"/>
          <w:rtl/>
        </w:rPr>
        <w:t xml:space="preserve">حمضية أو قلوية أو </w:t>
      </w:r>
      <w:r w:rsidRPr="00C1393E">
        <w:rPr>
          <w:rFonts w:asciiTheme="majorBidi" w:eastAsia="Times New Roman" w:hAnsiTheme="majorBidi" w:cstheme="majorBidi"/>
          <w:color w:val="000000"/>
          <w:sz w:val="24"/>
          <w:szCs w:val="24"/>
          <w:rtl/>
        </w:rPr>
        <w:t>متعادلة</w:t>
      </w:r>
      <w:r w:rsidR="004A467E" w:rsidRPr="00C1393E">
        <w:rPr>
          <w:rFonts w:asciiTheme="majorBidi" w:eastAsia="Times New Roman" w:hAnsiTheme="majorBidi" w:cstheme="majorBidi"/>
          <w:color w:val="000000"/>
          <w:sz w:val="24"/>
          <w:szCs w:val="24"/>
          <w:rtl/>
        </w:rPr>
        <w:t xml:space="preserve"> ، </w:t>
      </w:r>
      <w:r w:rsidRPr="00C1393E">
        <w:rPr>
          <w:rFonts w:asciiTheme="majorBidi" w:eastAsia="Times New Roman" w:hAnsiTheme="majorBidi" w:cstheme="majorBidi"/>
          <w:color w:val="000000"/>
          <w:sz w:val="24"/>
          <w:szCs w:val="24"/>
          <w:rtl/>
        </w:rPr>
        <w:t>وقد</w:t>
      </w:r>
      <w:r w:rsidR="004A467E" w:rsidRPr="00C1393E">
        <w:rPr>
          <w:rFonts w:asciiTheme="majorBidi" w:eastAsia="Times New Roman" w:hAnsiTheme="majorBidi" w:cstheme="majorBidi"/>
          <w:color w:val="000000"/>
          <w:sz w:val="24"/>
          <w:szCs w:val="24"/>
          <w:rtl/>
        </w:rPr>
        <w:t xml:space="preserve"> كانت عمليات </w:t>
      </w:r>
      <w:r w:rsidRPr="00C1393E">
        <w:rPr>
          <w:rFonts w:asciiTheme="majorBidi" w:eastAsia="Times New Roman" w:hAnsiTheme="majorBidi" w:cstheme="majorBidi"/>
          <w:color w:val="000000"/>
          <w:sz w:val="24"/>
          <w:szCs w:val="24"/>
          <w:rtl/>
        </w:rPr>
        <w:t>الازالة الكهروكيميائية</w:t>
      </w:r>
      <w:r w:rsidR="004A467E" w:rsidRPr="00C1393E">
        <w:rPr>
          <w:rFonts w:asciiTheme="majorBidi" w:eastAsia="Times New Roman" w:hAnsiTheme="majorBidi" w:cstheme="majorBidi"/>
          <w:color w:val="000000"/>
          <w:sz w:val="24"/>
          <w:szCs w:val="24"/>
          <w:rtl/>
        </w:rPr>
        <w:t xml:space="preserve"> من بين العمليات الأولى التي </w:t>
      </w:r>
      <w:r w:rsidRPr="00C1393E">
        <w:rPr>
          <w:rFonts w:asciiTheme="majorBidi" w:eastAsia="Times New Roman" w:hAnsiTheme="majorBidi" w:cstheme="majorBidi"/>
          <w:color w:val="000000"/>
          <w:sz w:val="24"/>
          <w:szCs w:val="24"/>
          <w:rtl/>
        </w:rPr>
        <w:t>استخدمت في</w:t>
      </w:r>
      <w:r w:rsidR="004A467E" w:rsidRPr="00C1393E">
        <w:rPr>
          <w:rFonts w:asciiTheme="majorBidi" w:eastAsia="Times New Roman" w:hAnsiTheme="majorBidi" w:cstheme="majorBidi"/>
          <w:color w:val="000000"/>
          <w:sz w:val="24"/>
          <w:szCs w:val="24"/>
          <w:rtl/>
        </w:rPr>
        <w:t xml:space="preserve"> صناعة </w:t>
      </w:r>
      <w:r w:rsidRPr="00C1393E">
        <w:rPr>
          <w:rFonts w:asciiTheme="majorBidi" w:eastAsia="Times New Roman" w:hAnsiTheme="majorBidi" w:cstheme="majorBidi"/>
          <w:color w:val="000000"/>
          <w:sz w:val="24"/>
          <w:szCs w:val="24"/>
          <w:rtl/>
        </w:rPr>
        <w:t>الطلاء</w:t>
      </w:r>
      <w:r w:rsidR="004A467E" w:rsidRPr="00C1393E">
        <w:rPr>
          <w:rFonts w:asciiTheme="majorBidi" w:eastAsia="Times New Roman" w:hAnsiTheme="majorBidi" w:cstheme="majorBidi"/>
          <w:color w:val="000000"/>
          <w:sz w:val="24"/>
          <w:szCs w:val="24"/>
          <w:rtl/>
        </w:rPr>
        <w:t xml:space="preserve"> نظرًا لطبيعتها الصديقة للبيئة. ومع ذلك ، فإن </w:t>
      </w:r>
      <w:r w:rsidRPr="00C1393E">
        <w:rPr>
          <w:rFonts w:asciiTheme="majorBidi" w:eastAsia="Times New Roman" w:hAnsiTheme="majorBidi" w:cstheme="majorBidi"/>
          <w:color w:val="000000"/>
          <w:sz w:val="24"/>
          <w:szCs w:val="24"/>
          <w:rtl/>
        </w:rPr>
        <w:t>عملية</w:t>
      </w:r>
      <w:r w:rsidR="004A467E"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ال</w:t>
      </w:r>
      <w:r w:rsidR="004A467E" w:rsidRPr="00C1393E">
        <w:rPr>
          <w:rFonts w:asciiTheme="majorBidi" w:eastAsia="Times New Roman" w:hAnsiTheme="majorBidi" w:cstheme="majorBidi"/>
          <w:color w:val="000000"/>
          <w:sz w:val="24"/>
          <w:szCs w:val="24"/>
          <w:rtl/>
        </w:rPr>
        <w:t xml:space="preserve">إزالة </w:t>
      </w:r>
      <w:r w:rsidRPr="00C1393E">
        <w:rPr>
          <w:rFonts w:asciiTheme="majorBidi" w:eastAsia="Times New Roman" w:hAnsiTheme="majorBidi" w:cstheme="majorBidi"/>
          <w:color w:val="000000"/>
          <w:sz w:val="24"/>
          <w:szCs w:val="24"/>
          <w:rtl/>
        </w:rPr>
        <w:t>ب</w:t>
      </w:r>
      <w:r w:rsidR="004A467E" w:rsidRPr="00C1393E">
        <w:rPr>
          <w:rFonts w:asciiTheme="majorBidi" w:eastAsia="Times New Roman" w:hAnsiTheme="majorBidi" w:cstheme="majorBidi"/>
          <w:color w:val="000000"/>
          <w:sz w:val="24"/>
          <w:szCs w:val="24"/>
          <w:rtl/>
        </w:rPr>
        <w:t>الغمر الكيميائي هي الأكثر استخدامًا اليوم</w:t>
      </w:r>
      <w:r w:rsidR="004A467E" w:rsidRPr="00C1393E">
        <w:rPr>
          <w:rFonts w:asciiTheme="majorBidi" w:eastAsia="Times New Roman" w:hAnsiTheme="majorBidi" w:cstheme="majorBidi"/>
          <w:color w:val="000000"/>
          <w:sz w:val="24"/>
          <w:szCs w:val="24"/>
        </w:rPr>
        <w:t>.</w:t>
      </w:r>
    </w:p>
    <w:p w:rsidR="00902C5B" w:rsidRPr="00C1393E" w:rsidRDefault="00902C5B" w:rsidP="00902C5B">
      <w:pPr>
        <w:shd w:val="clear" w:color="auto" w:fill="FFFFFF"/>
        <w:spacing w:after="150" w:line="240" w:lineRule="auto"/>
        <w:jc w:val="center"/>
        <w:rPr>
          <w:rFonts w:asciiTheme="majorBidi" w:eastAsia="Times New Roman" w:hAnsiTheme="majorBidi" w:cstheme="majorBidi"/>
          <w:color w:val="000000"/>
          <w:sz w:val="24"/>
          <w:szCs w:val="24"/>
          <w:rtl/>
        </w:rPr>
      </w:pPr>
      <w:r w:rsidRPr="00C1393E">
        <w:rPr>
          <w:rFonts w:asciiTheme="majorBidi" w:eastAsia="Times New Roman" w:hAnsiTheme="majorBidi" w:cs="Times New Roman"/>
          <w:noProof/>
          <w:color w:val="000000"/>
          <w:sz w:val="24"/>
          <w:szCs w:val="24"/>
          <w:rtl/>
        </w:rPr>
        <w:drawing>
          <wp:inline distT="0" distB="0" distL="0" distR="0">
            <wp:extent cx="2876550" cy="1947222"/>
            <wp:effectExtent l="171450" t="133350" r="361950" b="300678"/>
            <wp:docPr id="25" name="Picture 20" descr="E:\الابحاث النهائية\بحث اقتصاديات عملية ازالة الطلاء\صور بحث 2\20-2-131_pd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الابحاث النهائية\بحث اقتصاديات عملية ازالة الطلاء\صور بحث 2\20-2-131_pdf1.gif"/>
                    <pic:cNvPicPr>
                      <a:picLocks noChangeAspect="1" noChangeArrowheads="1"/>
                    </pic:cNvPicPr>
                  </pic:nvPicPr>
                  <pic:blipFill>
                    <a:blip r:embed="rId11" cstate="print"/>
                    <a:srcRect/>
                    <a:stretch>
                      <a:fillRect/>
                    </a:stretch>
                  </pic:blipFill>
                  <pic:spPr bwMode="auto">
                    <a:xfrm>
                      <a:off x="0" y="0"/>
                      <a:ext cx="2876550" cy="1947222"/>
                    </a:xfrm>
                    <a:prstGeom prst="rect">
                      <a:avLst/>
                    </a:prstGeom>
                    <a:ln>
                      <a:noFill/>
                    </a:ln>
                    <a:effectLst>
                      <a:outerShdw blurRad="292100" dist="139700" dir="2700000" algn="tl" rotWithShape="0">
                        <a:srgbClr val="333333">
                          <a:alpha val="65000"/>
                        </a:srgbClr>
                      </a:outerShdw>
                    </a:effectLst>
                  </pic:spPr>
                </pic:pic>
              </a:graphicData>
            </a:graphic>
          </wp:inline>
        </w:drawing>
      </w:r>
    </w:p>
    <w:p w:rsidR="00A660FE" w:rsidRPr="00C1393E" w:rsidRDefault="00A660FE" w:rsidP="00A660FE">
      <w:pPr>
        <w:shd w:val="clear" w:color="auto" w:fill="FFFFFF"/>
        <w:spacing w:after="150" w:line="240" w:lineRule="auto"/>
        <w:jc w:val="center"/>
        <w:rPr>
          <w:rFonts w:asciiTheme="majorBidi" w:eastAsia="Times New Roman" w:hAnsiTheme="majorBidi" w:cstheme="majorBidi"/>
          <w:color w:val="000000"/>
          <w:sz w:val="24"/>
          <w:szCs w:val="24"/>
          <w:rtl/>
        </w:rPr>
      </w:pPr>
      <w:r w:rsidRPr="00C1393E">
        <w:rPr>
          <w:rFonts w:asciiTheme="majorBidi" w:eastAsia="Times New Roman" w:hAnsiTheme="majorBidi" w:cstheme="majorBidi" w:hint="cs"/>
          <w:color w:val="000000"/>
          <w:sz w:val="24"/>
          <w:szCs w:val="24"/>
          <w:rtl/>
        </w:rPr>
        <w:t>شكل (3) خلية الازالة الكهروكيميائية</w:t>
      </w:r>
    </w:p>
    <w:p w:rsidR="004A467E" w:rsidRPr="00C1393E" w:rsidRDefault="004A467E" w:rsidP="007740F7">
      <w:pPr>
        <w:shd w:val="clear" w:color="auto" w:fill="FFFFFF"/>
        <w:spacing w:after="15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lastRenderedPageBreak/>
        <w:t>وكانت</w:t>
      </w:r>
      <w:r w:rsidR="002057A1" w:rsidRPr="00C1393E">
        <w:rPr>
          <w:rFonts w:asciiTheme="majorBidi" w:eastAsia="Times New Roman" w:hAnsiTheme="majorBidi" w:cstheme="majorBidi"/>
          <w:color w:val="000000"/>
          <w:sz w:val="24"/>
          <w:szCs w:val="24"/>
          <w:u w:val="single"/>
          <w:rtl/>
        </w:rPr>
        <w:t xml:space="preserve"> بداية </w:t>
      </w:r>
      <w:r w:rsidR="007C3C92" w:rsidRPr="00C1393E">
        <w:rPr>
          <w:rFonts w:asciiTheme="majorBidi" w:eastAsia="Times New Roman" w:hAnsiTheme="majorBidi" w:cstheme="majorBidi"/>
          <w:color w:val="000000"/>
          <w:sz w:val="24"/>
          <w:szCs w:val="24"/>
          <w:u w:val="single"/>
          <w:rtl/>
        </w:rPr>
        <w:t xml:space="preserve"> الازالة الكهروكيميائية</w:t>
      </w:r>
      <w:r w:rsidRPr="00C1393E">
        <w:rPr>
          <w:rFonts w:asciiTheme="majorBidi" w:eastAsia="Times New Roman" w:hAnsiTheme="majorBidi" w:cstheme="majorBidi"/>
          <w:color w:val="000000"/>
          <w:sz w:val="24"/>
          <w:szCs w:val="24"/>
          <w:rtl/>
        </w:rPr>
        <w:t xml:space="preserve"> </w:t>
      </w:r>
      <w:r w:rsidR="002057A1" w:rsidRPr="00C1393E">
        <w:rPr>
          <w:rFonts w:asciiTheme="majorBidi" w:eastAsia="Times New Roman" w:hAnsiTheme="majorBidi" w:cstheme="majorBidi"/>
          <w:color w:val="000000"/>
          <w:sz w:val="24"/>
          <w:szCs w:val="24"/>
          <w:rtl/>
        </w:rPr>
        <w:t>ل</w:t>
      </w:r>
      <w:r w:rsidR="007C3C92" w:rsidRPr="00C1393E">
        <w:rPr>
          <w:rFonts w:asciiTheme="majorBidi" w:eastAsia="Times New Roman" w:hAnsiTheme="majorBidi" w:cstheme="majorBidi"/>
          <w:color w:val="000000"/>
          <w:sz w:val="24"/>
          <w:szCs w:val="24"/>
          <w:rtl/>
        </w:rPr>
        <w:t xml:space="preserve">اذابة طبقات الطلاء المعدنية </w:t>
      </w:r>
      <w:r w:rsidRPr="00C1393E">
        <w:rPr>
          <w:rFonts w:asciiTheme="majorBidi" w:eastAsia="Times New Roman" w:hAnsiTheme="majorBidi" w:cstheme="majorBidi"/>
          <w:color w:val="000000"/>
          <w:sz w:val="24"/>
          <w:szCs w:val="24"/>
          <w:rtl/>
        </w:rPr>
        <w:t xml:space="preserve">تتكون من </w:t>
      </w:r>
      <w:r w:rsidR="007C3C92" w:rsidRPr="00C1393E">
        <w:rPr>
          <w:rFonts w:asciiTheme="majorBidi" w:eastAsia="Times New Roman" w:hAnsiTheme="majorBidi" w:cstheme="majorBidi"/>
          <w:color w:val="000000"/>
          <w:sz w:val="24"/>
          <w:szCs w:val="24"/>
          <w:rtl/>
        </w:rPr>
        <w:t>م</w:t>
      </w:r>
      <w:r w:rsidRPr="00C1393E">
        <w:rPr>
          <w:rFonts w:asciiTheme="majorBidi" w:eastAsia="Times New Roman" w:hAnsiTheme="majorBidi" w:cstheme="majorBidi"/>
          <w:color w:val="000000"/>
          <w:sz w:val="24"/>
          <w:szCs w:val="24"/>
          <w:rtl/>
        </w:rPr>
        <w:t>ح</w:t>
      </w:r>
      <w:r w:rsidR="002057A1" w:rsidRPr="00C1393E">
        <w:rPr>
          <w:rFonts w:asciiTheme="majorBidi" w:eastAsia="Times New Roman" w:hAnsiTheme="majorBidi" w:cstheme="majorBidi"/>
          <w:color w:val="000000"/>
          <w:sz w:val="24"/>
          <w:szCs w:val="24"/>
          <w:rtl/>
        </w:rPr>
        <w:t xml:space="preserve">اليل </w:t>
      </w:r>
      <w:r w:rsidRPr="00C1393E">
        <w:rPr>
          <w:rFonts w:asciiTheme="majorBidi" w:eastAsia="Times New Roman" w:hAnsiTheme="majorBidi" w:cstheme="majorBidi"/>
          <w:color w:val="000000"/>
          <w:sz w:val="24"/>
          <w:szCs w:val="24"/>
          <w:rtl/>
        </w:rPr>
        <w:t>الطلاء</w:t>
      </w:r>
      <w:r w:rsidR="006559FB" w:rsidRPr="00C1393E">
        <w:rPr>
          <w:rFonts w:asciiTheme="majorBidi" w:eastAsia="Times New Roman" w:hAnsiTheme="majorBidi" w:cstheme="majorBidi"/>
          <w:color w:val="000000"/>
          <w:sz w:val="24"/>
          <w:szCs w:val="24"/>
          <w:rtl/>
        </w:rPr>
        <w:t xml:space="preserve"> القديمة و</w:t>
      </w:r>
      <w:r w:rsidRPr="00C1393E">
        <w:rPr>
          <w:rFonts w:asciiTheme="majorBidi" w:eastAsia="Times New Roman" w:hAnsiTheme="majorBidi" w:cstheme="majorBidi"/>
          <w:color w:val="000000"/>
          <w:sz w:val="24"/>
          <w:szCs w:val="24"/>
          <w:rtl/>
        </w:rPr>
        <w:t xml:space="preserve"> </w:t>
      </w:r>
      <w:r w:rsidR="002057A1" w:rsidRPr="00C1393E">
        <w:rPr>
          <w:rFonts w:asciiTheme="majorBidi" w:eastAsia="Times New Roman" w:hAnsiTheme="majorBidi" w:cstheme="majorBidi"/>
          <w:color w:val="000000"/>
          <w:sz w:val="24"/>
          <w:szCs w:val="24"/>
          <w:rtl/>
        </w:rPr>
        <w:t xml:space="preserve">المعتمدة على </w:t>
      </w:r>
      <w:r w:rsidRPr="00C1393E">
        <w:rPr>
          <w:rFonts w:asciiTheme="majorBidi" w:eastAsia="Times New Roman" w:hAnsiTheme="majorBidi" w:cstheme="majorBidi"/>
          <w:color w:val="000000"/>
          <w:sz w:val="24"/>
          <w:szCs w:val="24"/>
          <w:rtl/>
        </w:rPr>
        <w:t xml:space="preserve">السيانيد حيث </w:t>
      </w:r>
      <w:r w:rsidR="006559FB" w:rsidRPr="00C1393E">
        <w:rPr>
          <w:rFonts w:asciiTheme="majorBidi" w:eastAsia="Times New Roman" w:hAnsiTheme="majorBidi" w:cstheme="majorBidi"/>
          <w:color w:val="000000"/>
          <w:sz w:val="24"/>
          <w:szCs w:val="24"/>
          <w:rtl/>
        </w:rPr>
        <w:t>يوضع المنتج في القطب الموجب(</w:t>
      </w:r>
      <w:r w:rsidRPr="00C1393E">
        <w:rPr>
          <w:rFonts w:asciiTheme="majorBidi" w:eastAsia="Times New Roman" w:hAnsiTheme="majorBidi" w:cstheme="majorBidi"/>
          <w:color w:val="000000"/>
          <w:sz w:val="24"/>
          <w:szCs w:val="24"/>
          <w:rtl/>
        </w:rPr>
        <w:t xml:space="preserve"> الأنود</w:t>
      </w:r>
      <w:r w:rsidR="006559FB" w:rsidRPr="00C1393E">
        <w:rPr>
          <w:rFonts w:asciiTheme="majorBidi" w:eastAsia="Times New Roman" w:hAnsiTheme="majorBidi" w:cstheme="majorBidi"/>
          <w:color w:val="000000"/>
          <w:sz w:val="24"/>
          <w:szCs w:val="24"/>
          <w:rtl/>
        </w:rPr>
        <w:t>)</w:t>
      </w:r>
      <w:r w:rsidRPr="00C1393E">
        <w:rPr>
          <w:rFonts w:asciiTheme="majorBidi" w:eastAsia="Times New Roman" w:hAnsiTheme="majorBidi" w:cstheme="majorBidi"/>
          <w:color w:val="000000"/>
          <w:sz w:val="24"/>
          <w:szCs w:val="24"/>
          <w:rtl/>
        </w:rPr>
        <w:t xml:space="preserve"> ويتم إذابة </w:t>
      </w:r>
      <w:r w:rsidR="006559FB" w:rsidRPr="00C1393E">
        <w:rPr>
          <w:rFonts w:asciiTheme="majorBidi" w:eastAsia="Times New Roman" w:hAnsiTheme="majorBidi" w:cstheme="majorBidi"/>
          <w:color w:val="000000"/>
          <w:sz w:val="24"/>
          <w:szCs w:val="24"/>
          <w:rtl/>
        </w:rPr>
        <w:t xml:space="preserve">طبقة </w:t>
      </w:r>
      <w:r w:rsidRPr="00C1393E">
        <w:rPr>
          <w:rFonts w:asciiTheme="majorBidi" w:eastAsia="Times New Roman" w:hAnsiTheme="majorBidi" w:cstheme="majorBidi"/>
          <w:color w:val="000000"/>
          <w:sz w:val="24"/>
          <w:szCs w:val="24"/>
          <w:rtl/>
        </w:rPr>
        <w:t xml:space="preserve">الطلاء في </w:t>
      </w:r>
      <w:r w:rsidR="006559FB" w:rsidRPr="00C1393E">
        <w:rPr>
          <w:rFonts w:asciiTheme="majorBidi" w:eastAsia="Times New Roman" w:hAnsiTheme="majorBidi" w:cstheme="majorBidi"/>
          <w:color w:val="000000"/>
          <w:sz w:val="24"/>
          <w:szCs w:val="24"/>
          <w:rtl/>
        </w:rPr>
        <w:t>ال</w:t>
      </w:r>
      <w:r w:rsidRPr="00C1393E">
        <w:rPr>
          <w:rFonts w:asciiTheme="majorBidi" w:eastAsia="Times New Roman" w:hAnsiTheme="majorBidi" w:cstheme="majorBidi"/>
          <w:color w:val="000000"/>
          <w:sz w:val="24"/>
          <w:szCs w:val="24"/>
          <w:rtl/>
        </w:rPr>
        <w:t xml:space="preserve">محلول </w:t>
      </w:r>
      <w:r w:rsidR="007740F7" w:rsidRPr="00C1393E">
        <w:rPr>
          <w:rFonts w:asciiTheme="majorBidi" w:eastAsia="Times New Roman" w:hAnsiTheme="majorBidi" w:cstheme="majorBidi"/>
          <w:color w:val="000000"/>
          <w:sz w:val="24"/>
          <w:szCs w:val="24"/>
          <w:rtl/>
        </w:rPr>
        <w:t>ثم تترسب على القطب الموجب (الكاثود) حيث</w:t>
      </w:r>
      <w:r w:rsidRPr="00C1393E">
        <w:rPr>
          <w:rFonts w:asciiTheme="majorBidi" w:eastAsia="Times New Roman" w:hAnsiTheme="majorBidi" w:cstheme="majorBidi"/>
          <w:color w:val="000000"/>
          <w:sz w:val="24"/>
          <w:szCs w:val="24"/>
          <w:rtl/>
        </w:rPr>
        <w:t xml:space="preserve"> يستخدم حمض معدني قوي ، مثل الهيدروكلوريك ، </w:t>
      </w:r>
      <w:r w:rsidR="007740F7" w:rsidRPr="00C1393E">
        <w:rPr>
          <w:rFonts w:asciiTheme="majorBidi" w:eastAsia="Times New Roman" w:hAnsiTheme="majorBidi" w:cstheme="majorBidi"/>
          <w:color w:val="000000"/>
          <w:sz w:val="24"/>
          <w:szCs w:val="24"/>
          <w:rtl/>
        </w:rPr>
        <w:t>لازالة</w:t>
      </w:r>
      <w:r w:rsidRPr="00C1393E">
        <w:rPr>
          <w:rFonts w:asciiTheme="majorBidi" w:eastAsia="Times New Roman" w:hAnsiTheme="majorBidi" w:cstheme="majorBidi"/>
          <w:color w:val="000000"/>
          <w:sz w:val="24"/>
          <w:szCs w:val="24"/>
          <w:rtl/>
        </w:rPr>
        <w:t xml:space="preserve"> الطلاء من </w:t>
      </w:r>
      <w:r w:rsidR="007740F7" w:rsidRPr="00C1393E">
        <w:rPr>
          <w:rFonts w:asciiTheme="majorBidi" w:eastAsia="Times New Roman" w:hAnsiTheme="majorBidi" w:cstheme="majorBidi"/>
          <w:color w:val="000000"/>
          <w:sz w:val="24"/>
          <w:szCs w:val="24"/>
          <w:rtl/>
        </w:rPr>
        <w:t>الكاثود</w:t>
      </w:r>
      <w:r w:rsidRPr="00C1393E">
        <w:rPr>
          <w:rFonts w:asciiTheme="majorBidi" w:eastAsia="Times New Roman" w:hAnsiTheme="majorBidi" w:cstheme="majorBidi"/>
          <w:color w:val="000000"/>
          <w:sz w:val="24"/>
          <w:szCs w:val="24"/>
        </w:rPr>
        <w:t>.</w:t>
      </w:r>
    </w:p>
    <w:p w:rsidR="007740F7" w:rsidRPr="00C1393E" w:rsidRDefault="007740F7" w:rsidP="007740F7">
      <w:pPr>
        <w:shd w:val="clear" w:color="auto" w:fill="FFFFFF"/>
        <w:spacing w:after="15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تجهيز</w:t>
      </w:r>
      <w:r w:rsidR="004A467E" w:rsidRPr="00C1393E">
        <w:rPr>
          <w:rFonts w:asciiTheme="majorBidi" w:eastAsia="Times New Roman" w:hAnsiTheme="majorBidi" w:cstheme="majorBidi"/>
          <w:color w:val="000000"/>
          <w:sz w:val="24"/>
          <w:szCs w:val="24"/>
          <w:rtl/>
        </w:rPr>
        <w:t xml:space="preserve"> المعدات أكثر تكلفة بكثير من </w:t>
      </w:r>
      <w:r w:rsidRPr="00C1393E">
        <w:rPr>
          <w:rFonts w:asciiTheme="majorBidi" w:eastAsia="Times New Roman" w:hAnsiTheme="majorBidi" w:cstheme="majorBidi"/>
          <w:color w:val="000000"/>
          <w:sz w:val="24"/>
          <w:szCs w:val="24"/>
          <w:rtl/>
        </w:rPr>
        <w:t>الازالة</w:t>
      </w:r>
      <w:r w:rsidR="004A467E"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ب</w:t>
      </w:r>
      <w:r w:rsidR="004A467E" w:rsidRPr="00C1393E">
        <w:rPr>
          <w:rFonts w:asciiTheme="majorBidi" w:eastAsia="Times New Roman" w:hAnsiTheme="majorBidi" w:cstheme="majorBidi"/>
          <w:color w:val="000000"/>
          <w:sz w:val="24"/>
          <w:szCs w:val="24"/>
          <w:rtl/>
        </w:rPr>
        <w:t>الغمر الكيميائي</w:t>
      </w:r>
      <w:r w:rsidRPr="00C1393E">
        <w:rPr>
          <w:rFonts w:asciiTheme="majorBidi" w:eastAsia="Times New Roman" w:hAnsiTheme="majorBidi" w:cstheme="majorBidi"/>
          <w:color w:val="000000"/>
          <w:sz w:val="24"/>
          <w:szCs w:val="24"/>
          <w:rtl/>
        </w:rPr>
        <w:t xml:space="preserve"> كما</w:t>
      </w:r>
      <w:r w:rsidR="004A467E" w:rsidRPr="00C1393E">
        <w:rPr>
          <w:rFonts w:asciiTheme="majorBidi" w:eastAsia="Times New Roman" w:hAnsiTheme="majorBidi" w:cstheme="majorBidi"/>
          <w:color w:val="000000"/>
          <w:sz w:val="24"/>
          <w:szCs w:val="24"/>
          <w:rtl/>
        </w:rPr>
        <w:t xml:space="preserve"> لا يمكن </w:t>
      </w:r>
      <w:r w:rsidRPr="00C1393E">
        <w:rPr>
          <w:rFonts w:asciiTheme="majorBidi" w:eastAsia="Times New Roman" w:hAnsiTheme="majorBidi" w:cstheme="majorBidi"/>
          <w:color w:val="000000"/>
          <w:sz w:val="24"/>
          <w:szCs w:val="24"/>
          <w:rtl/>
        </w:rPr>
        <w:t>لعمليات الازالة</w:t>
      </w:r>
      <w:r w:rsidR="004A467E" w:rsidRPr="00C1393E">
        <w:rPr>
          <w:rFonts w:asciiTheme="majorBidi" w:eastAsia="Times New Roman" w:hAnsiTheme="majorBidi" w:cstheme="majorBidi"/>
          <w:color w:val="000000"/>
          <w:sz w:val="24"/>
          <w:szCs w:val="24"/>
          <w:rtl/>
        </w:rPr>
        <w:t xml:space="preserve"> الإلكتروليتية التعامل بسهولة مع الأشكال الهندسية المعقدة (بسبب </w:t>
      </w:r>
      <w:r w:rsidRPr="00C1393E">
        <w:rPr>
          <w:rFonts w:asciiTheme="majorBidi" w:eastAsia="Times New Roman" w:hAnsiTheme="majorBidi" w:cstheme="majorBidi"/>
          <w:color w:val="000000"/>
          <w:sz w:val="24"/>
          <w:szCs w:val="24"/>
          <w:rtl/>
        </w:rPr>
        <w:t>المساحات</w:t>
      </w:r>
      <w:r w:rsidR="004A467E" w:rsidRPr="00C1393E">
        <w:rPr>
          <w:rFonts w:asciiTheme="majorBidi" w:eastAsia="Times New Roman" w:hAnsiTheme="majorBidi" w:cstheme="majorBidi"/>
          <w:color w:val="000000"/>
          <w:sz w:val="24"/>
          <w:szCs w:val="24"/>
          <w:rtl/>
        </w:rPr>
        <w:t xml:space="preserve"> ذات الكثافة العالية </w:t>
      </w:r>
      <w:r w:rsidRPr="00C1393E">
        <w:rPr>
          <w:rFonts w:asciiTheme="majorBidi" w:eastAsia="Times New Roman" w:hAnsiTheme="majorBidi" w:cstheme="majorBidi"/>
          <w:color w:val="000000"/>
          <w:sz w:val="24"/>
          <w:szCs w:val="24"/>
          <w:rtl/>
        </w:rPr>
        <w:t>أ</w:t>
      </w:r>
      <w:r w:rsidR="004A467E" w:rsidRPr="00C1393E">
        <w:rPr>
          <w:rFonts w:asciiTheme="majorBidi" w:eastAsia="Times New Roman" w:hAnsiTheme="majorBidi" w:cstheme="majorBidi"/>
          <w:color w:val="000000"/>
          <w:sz w:val="24"/>
          <w:szCs w:val="24"/>
          <w:rtl/>
        </w:rPr>
        <w:t>والمنخفضة</w:t>
      </w:r>
      <w:r w:rsidRPr="00C1393E">
        <w:rPr>
          <w:rFonts w:asciiTheme="majorBidi" w:eastAsia="Times New Roman" w:hAnsiTheme="majorBidi" w:cstheme="majorBidi"/>
          <w:color w:val="000000"/>
          <w:sz w:val="24"/>
          <w:szCs w:val="24"/>
          <w:rtl/>
        </w:rPr>
        <w:t xml:space="preserve"> في سطح المنتج</w:t>
      </w:r>
      <w:r w:rsidR="004A467E" w:rsidRPr="00C1393E">
        <w:rPr>
          <w:rFonts w:asciiTheme="majorBidi" w:eastAsia="Times New Roman" w:hAnsiTheme="majorBidi" w:cstheme="majorBidi"/>
          <w:color w:val="000000"/>
          <w:sz w:val="24"/>
          <w:szCs w:val="24"/>
          <w:rtl/>
        </w:rPr>
        <w:t>) أو الأجزاء</w:t>
      </w:r>
      <w:r w:rsidRPr="00C1393E">
        <w:rPr>
          <w:rFonts w:asciiTheme="majorBidi" w:eastAsia="Times New Roman" w:hAnsiTheme="majorBidi" w:cstheme="majorBidi"/>
          <w:color w:val="000000"/>
          <w:sz w:val="24"/>
          <w:szCs w:val="24"/>
          <w:rtl/>
        </w:rPr>
        <w:t xml:space="preserve"> الضعيفة السمك والصغيرة الحجم</w:t>
      </w:r>
      <w:r w:rsidR="004A467E" w:rsidRPr="00C1393E">
        <w:rPr>
          <w:rFonts w:asciiTheme="majorBidi" w:eastAsia="Times New Roman" w:hAnsiTheme="majorBidi" w:cstheme="majorBidi"/>
          <w:color w:val="000000"/>
          <w:sz w:val="24"/>
          <w:szCs w:val="24"/>
          <w:rtl/>
        </w:rPr>
        <w:t xml:space="preserve"> التي يجب معالجتها بالبر</w:t>
      </w:r>
      <w:r w:rsidRPr="00C1393E">
        <w:rPr>
          <w:rFonts w:asciiTheme="majorBidi" w:eastAsia="Times New Roman" w:hAnsiTheme="majorBidi" w:cstheme="majorBidi"/>
          <w:color w:val="000000"/>
          <w:sz w:val="24"/>
          <w:szCs w:val="24"/>
          <w:rtl/>
        </w:rPr>
        <w:t>ا</w:t>
      </w:r>
      <w:r w:rsidR="004A467E" w:rsidRPr="00C1393E">
        <w:rPr>
          <w:rFonts w:asciiTheme="majorBidi" w:eastAsia="Times New Roman" w:hAnsiTheme="majorBidi" w:cstheme="majorBidi"/>
          <w:color w:val="000000"/>
          <w:sz w:val="24"/>
          <w:szCs w:val="24"/>
          <w:rtl/>
        </w:rPr>
        <w:t xml:space="preserve">ميل. </w:t>
      </w:r>
    </w:p>
    <w:p w:rsidR="004A467E" w:rsidRPr="00C1393E" w:rsidRDefault="004A467E" w:rsidP="007740F7">
      <w:pPr>
        <w:shd w:val="clear" w:color="auto" w:fill="FFFFFF"/>
        <w:spacing w:after="15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يميل </w:t>
      </w:r>
      <w:r w:rsidR="007740F7" w:rsidRPr="00C1393E">
        <w:rPr>
          <w:rFonts w:asciiTheme="majorBidi" w:eastAsia="Times New Roman" w:hAnsiTheme="majorBidi" w:cstheme="majorBidi"/>
          <w:color w:val="000000"/>
          <w:sz w:val="24"/>
          <w:szCs w:val="24"/>
          <w:rtl/>
        </w:rPr>
        <w:t>المحلول</w:t>
      </w:r>
      <w:r w:rsidRPr="00C1393E">
        <w:rPr>
          <w:rFonts w:asciiTheme="majorBidi" w:eastAsia="Times New Roman" w:hAnsiTheme="majorBidi" w:cstheme="majorBidi"/>
          <w:color w:val="000000"/>
          <w:sz w:val="24"/>
          <w:szCs w:val="24"/>
          <w:rtl/>
        </w:rPr>
        <w:t xml:space="preserve"> الإلكتروليت</w:t>
      </w:r>
      <w:r w:rsidR="007740F7" w:rsidRPr="00C1393E">
        <w:rPr>
          <w:rFonts w:asciiTheme="majorBidi" w:eastAsia="Times New Roman" w:hAnsiTheme="majorBidi" w:cstheme="majorBidi"/>
          <w:color w:val="000000"/>
          <w:sz w:val="24"/>
          <w:szCs w:val="24"/>
          <w:rtl/>
        </w:rPr>
        <w:t>ي للازالة</w:t>
      </w:r>
      <w:r w:rsidRPr="00C1393E">
        <w:rPr>
          <w:rFonts w:asciiTheme="majorBidi" w:eastAsia="Times New Roman" w:hAnsiTheme="majorBidi" w:cstheme="majorBidi"/>
          <w:color w:val="000000"/>
          <w:sz w:val="24"/>
          <w:szCs w:val="24"/>
          <w:rtl/>
        </w:rPr>
        <w:t xml:space="preserve"> أيضًا إلى حفر أو </w:t>
      </w:r>
      <w:r w:rsidR="007740F7" w:rsidRPr="00C1393E">
        <w:rPr>
          <w:rFonts w:asciiTheme="majorBidi" w:eastAsia="Times New Roman" w:hAnsiTheme="majorBidi" w:cstheme="majorBidi"/>
          <w:color w:val="000000"/>
          <w:sz w:val="24"/>
          <w:szCs w:val="24"/>
          <w:rtl/>
        </w:rPr>
        <w:t>النقر</w:t>
      </w:r>
      <w:r w:rsidRPr="00C1393E">
        <w:rPr>
          <w:rFonts w:asciiTheme="majorBidi" w:eastAsia="Times New Roman" w:hAnsiTheme="majorBidi" w:cstheme="majorBidi"/>
          <w:color w:val="000000"/>
          <w:sz w:val="24"/>
          <w:szCs w:val="24"/>
          <w:rtl/>
        </w:rPr>
        <w:t xml:space="preserve"> </w:t>
      </w:r>
      <w:r w:rsidR="007740F7" w:rsidRPr="00C1393E">
        <w:rPr>
          <w:rFonts w:asciiTheme="majorBidi" w:eastAsia="Times New Roman" w:hAnsiTheme="majorBidi" w:cstheme="majorBidi"/>
          <w:color w:val="000000"/>
          <w:sz w:val="24"/>
          <w:szCs w:val="24"/>
          <w:rtl/>
        </w:rPr>
        <w:t xml:space="preserve">للمعدن الاساسي وخاصة في حالة الصلب </w:t>
      </w:r>
      <w:r w:rsidRPr="00C1393E">
        <w:rPr>
          <w:rFonts w:asciiTheme="majorBidi" w:eastAsia="Times New Roman" w:hAnsiTheme="majorBidi" w:cstheme="majorBidi"/>
          <w:color w:val="000000"/>
          <w:sz w:val="24"/>
          <w:szCs w:val="24"/>
          <w:rtl/>
        </w:rPr>
        <w:t>ال</w:t>
      </w:r>
      <w:r w:rsidR="007740F7" w:rsidRPr="00C1393E">
        <w:rPr>
          <w:rFonts w:asciiTheme="majorBidi" w:eastAsia="Times New Roman" w:hAnsiTheme="majorBidi" w:cstheme="majorBidi"/>
          <w:color w:val="000000"/>
          <w:sz w:val="24"/>
          <w:szCs w:val="24"/>
          <w:rtl/>
        </w:rPr>
        <w:t>ذي</w:t>
      </w:r>
      <w:r w:rsidRPr="00C1393E">
        <w:rPr>
          <w:rFonts w:asciiTheme="majorBidi" w:eastAsia="Times New Roman" w:hAnsiTheme="majorBidi" w:cstheme="majorBidi"/>
          <w:color w:val="000000"/>
          <w:sz w:val="24"/>
          <w:szCs w:val="24"/>
          <w:rtl/>
        </w:rPr>
        <w:t xml:space="preserve"> تم معالجته حرارياً أو </w:t>
      </w:r>
      <w:r w:rsidR="007740F7" w:rsidRPr="00C1393E">
        <w:rPr>
          <w:rFonts w:asciiTheme="majorBidi" w:eastAsia="Times New Roman" w:hAnsiTheme="majorBidi" w:cstheme="majorBidi"/>
          <w:color w:val="000000"/>
          <w:sz w:val="24"/>
          <w:szCs w:val="24"/>
          <w:rtl/>
        </w:rPr>
        <w:t>ي</w:t>
      </w:r>
      <w:r w:rsidRPr="00C1393E">
        <w:rPr>
          <w:rFonts w:asciiTheme="majorBidi" w:eastAsia="Times New Roman" w:hAnsiTheme="majorBidi" w:cstheme="majorBidi"/>
          <w:color w:val="000000"/>
          <w:sz w:val="24"/>
          <w:szCs w:val="24"/>
          <w:rtl/>
        </w:rPr>
        <w:t xml:space="preserve">حتوي على نسبة عالية من الكربون أو </w:t>
      </w:r>
      <w:r w:rsidR="007740F7" w:rsidRPr="00C1393E">
        <w:rPr>
          <w:rFonts w:asciiTheme="majorBidi" w:eastAsia="Times New Roman" w:hAnsiTheme="majorBidi" w:cstheme="majorBidi"/>
          <w:color w:val="000000"/>
          <w:sz w:val="24"/>
          <w:szCs w:val="24"/>
          <w:rtl/>
        </w:rPr>
        <w:t>السبائك المعدنية وبالتالي فان</w:t>
      </w:r>
      <w:r w:rsidRPr="00C1393E">
        <w:rPr>
          <w:rFonts w:asciiTheme="majorBidi" w:eastAsia="Times New Roman" w:hAnsiTheme="majorBidi" w:cstheme="majorBidi"/>
          <w:color w:val="000000"/>
          <w:sz w:val="24"/>
          <w:szCs w:val="24"/>
          <w:rtl/>
        </w:rPr>
        <w:t xml:space="preserve"> السيطرة الكاملة على العملية أكثر صعوبة بكثير</w:t>
      </w:r>
      <w:r w:rsidRPr="00C1393E">
        <w:rPr>
          <w:rFonts w:asciiTheme="majorBidi" w:eastAsia="Times New Roman" w:hAnsiTheme="majorBidi" w:cstheme="majorBidi"/>
          <w:color w:val="000000"/>
          <w:sz w:val="24"/>
          <w:szCs w:val="24"/>
        </w:rPr>
        <w:t>.</w:t>
      </w:r>
    </w:p>
    <w:p w:rsidR="007A2E79" w:rsidRPr="00C1393E" w:rsidRDefault="004A467E" w:rsidP="007A2E79">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ومع ذلك ، </w:t>
      </w:r>
      <w:r w:rsidR="007A2E79" w:rsidRPr="00C1393E">
        <w:rPr>
          <w:rFonts w:asciiTheme="majorBidi" w:eastAsia="Times New Roman" w:hAnsiTheme="majorBidi" w:cstheme="majorBidi"/>
          <w:color w:val="000000"/>
          <w:sz w:val="24"/>
          <w:szCs w:val="24"/>
          <w:rtl/>
        </w:rPr>
        <w:t xml:space="preserve">فلابد </w:t>
      </w:r>
      <w:r w:rsidR="00B807E1" w:rsidRPr="00C1393E">
        <w:rPr>
          <w:rFonts w:asciiTheme="majorBidi" w:eastAsia="Times New Roman" w:hAnsiTheme="majorBidi" w:cstheme="majorBidi" w:hint="cs"/>
          <w:color w:val="000000"/>
          <w:sz w:val="24"/>
          <w:szCs w:val="24"/>
          <w:rtl/>
        </w:rPr>
        <w:t xml:space="preserve">من </w:t>
      </w:r>
      <w:r w:rsidR="007A2E79" w:rsidRPr="00C1393E">
        <w:rPr>
          <w:rFonts w:asciiTheme="majorBidi" w:eastAsia="Times New Roman" w:hAnsiTheme="majorBidi" w:cstheme="majorBidi"/>
          <w:color w:val="000000"/>
          <w:sz w:val="24"/>
          <w:szCs w:val="24"/>
          <w:rtl/>
        </w:rPr>
        <w:t>استخدام المحاليل الالكتروليتية الانودية في المستقبل لما لها من خصائص مميزة مثل:-</w:t>
      </w:r>
      <w:r w:rsidRPr="00C1393E">
        <w:rPr>
          <w:rFonts w:asciiTheme="majorBidi" w:eastAsia="Times New Roman" w:hAnsiTheme="majorBidi" w:cstheme="majorBidi"/>
          <w:color w:val="000000"/>
          <w:sz w:val="24"/>
          <w:szCs w:val="24"/>
          <w:rtl/>
        </w:rPr>
        <w:t xml:space="preserve"> </w:t>
      </w:r>
    </w:p>
    <w:p w:rsidR="007A2E79" w:rsidRPr="00C1393E" w:rsidRDefault="004A467E" w:rsidP="00404822">
      <w:pPr>
        <w:pStyle w:val="ListParagraph"/>
        <w:numPr>
          <w:ilvl w:val="0"/>
          <w:numId w:val="7"/>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معدلات </w:t>
      </w:r>
      <w:r w:rsidR="007A2E79"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 سريع</w:t>
      </w:r>
      <w:r w:rsidR="007A2E79" w:rsidRPr="00C1393E">
        <w:rPr>
          <w:rFonts w:asciiTheme="majorBidi" w:eastAsia="Times New Roman" w:hAnsiTheme="majorBidi" w:cstheme="majorBidi"/>
          <w:color w:val="000000"/>
          <w:sz w:val="24"/>
          <w:szCs w:val="24"/>
          <w:rtl/>
        </w:rPr>
        <w:t>ة</w:t>
      </w:r>
      <w:r w:rsidRPr="00C1393E">
        <w:rPr>
          <w:rFonts w:asciiTheme="majorBidi" w:eastAsia="Times New Roman" w:hAnsiTheme="majorBidi" w:cstheme="majorBidi"/>
          <w:color w:val="000000"/>
          <w:sz w:val="24"/>
          <w:szCs w:val="24"/>
          <w:rtl/>
        </w:rPr>
        <w:t xml:space="preserve"> </w:t>
      </w:r>
      <w:r w:rsidR="007A2E79" w:rsidRPr="00C1393E">
        <w:rPr>
          <w:rFonts w:asciiTheme="majorBidi" w:eastAsia="Times New Roman" w:hAnsiTheme="majorBidi" w:cstheme="majorBidi"/>
          <w:color w:val="000000"/>
          <w:sz w:val="24"/>
          <w:szCs w:val="24"/>
          <w:rtl/>
        </w:rPr>
        <w:t>جدا</w:t>
      </w:r>
      <w:r w:rsidRPr="00C1393E">
        <w:rPr>
          <w:rFonts w:asciiTheme="majorBidi" w:eastAsia="Times New Roman" w:hAnsiTheme="majorBidi" w:cstheme="majorBidi"/>
          <w:color w:val="000000"/>
          <w:sz w:val="24"/>
          <w:szCs w:val="24"/>
          <w:rtl/>
        </w:rPr>
        <w:t xml:space="preserve"> ، </w:t>
      </w:r>
    </w:p>
    <w:p w:rsidR="007A2E79" w:rsidRPr="00C1393E" w:rsidRDefault="007A2E79" w:rsidP="00404822">
      <w:pPr>
        <w:pStyle w:val="ListParagraph"/>
        <w:numPr>
          <w:ilvl w:val="0"/>
          <w:numId w:val="7"/>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ذات تأثير ضعيف جدا على المعدن الاساسي للمنتج</w:t>
      </w:r>
      <w:r w:rsidR="004A467E" w:rsidRPr="00C1393E">
        <w:rPr>
          <w:rFonts w:asciiTheme="majorBidi" w:eastAsia="Times New Roman" w:hAnsiTheme="majorBidi" w:cstheme="majorBidi"/>
          <w:color w:val="000000"/>
          <w:sz w:val="24"/>
          <w:szCs w:val="24"/>
          <w:rtl/>
        </w:rPr>
        <w:t xml:space="preserve"> ، </w:t>
      </w:r>
    </w:p>
    <w:p w:rsidR="007A2E79" w:rsidRPr="00C1393E" w:rsidRDefault="004A467E" w:rsidP="00404822">
      <w:pPr>
        <w:pStyle w:val="ListParagraph"/>
        <w:numPr>
          <w:ilvl w:val="0"/>
          <w:numId w:val="7"/>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التشغيل غير مكلف نسبيًا </w:t>
      </w:r>
      <w:r w:rsidR="007A2E79" w:rsidRPr="00C1393E">
        <w:rPr>
          <w:rFonts w:asciiTheme="majorBidi" w:eastAsia="Times New Roman" w:hAnsiTheme="majorBidi" w:cstheme="majorBidi"/>
          <w:color w:val="000000"/>
          <w:sz w:val="24"/>
          <w:szCs w:val="24"/>
          <w:rtl/>
        </w:rPr>
        <w:t>(اقتصادية)</w:t>
      </w:r>
    </w:p>
    <w:p w:rsidR="007A2E79" w:rsidRPr="00C1393E" w:rsidRDefault="004A467E" w:rsidP="00404822">
      <w:pPr>
        <w:pStyle w:val="ListParagraph"/>
        <w:numPr>
          <w:ilvl w:val="0"/>
          <w:numId w:val="7"/>
        </w:num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القدرة على </w:t>
      </w:r>
      <w:r w:rsidR="007A2E79" w:rsidRPr="00C1393E">
        <w:rPr>
          <w:rFonts w:asciiTheme="majorBidi" w:eastAsia="Times New Roman" w:hAnsiTheme="majorBidi" w:cstheme="majorBidi"/>
          <w:color w:val="000000"/>
          <w:sz w:val="24"/>
          <w:szCs w:val="24"/>
          <w:rtl/>
        </w:rPr>
        <w:t>ازالة</w:t>
      </w:r>
      <w:r w:rsidRPr="00C1393E">
        <w:rPr>
          <w:rFonts w:asciiTheme="majorBidi" w:eastAsia="Times New Roman" w:hAnsiTheme="majorBidi" w:cstheme="majorBidi"/>
          <w:color w:val="000000"/>
          <w:sz w:val="24"/>
          <w:szCs w:val="24"/>
          <w:rtl/>
        </w:rPr>
        <w:t xml:space="preserve"> طبقات الطلاء المتعددة خلال عملية واحدة.</w:t>
      </w:r>
    </w:p>
    <w:p w:rsidR="004A467E" w:rsidRPr="00C1393E" w:rsidRDefault="004A467E" w:rsidP="00622EE9">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 أكبر استخدام تجاري </w:t>
      </w:r>
      <w:r w:rsidR="00622EE9" w:rsidRPr="00C1393E">
        <w:rPr>
          <w:rFonts w:asciiTheme="majorBidi" w:eastAsia="Times New Roman" w:hAnsiTheme="majorBidi" w:cstheme="majorBidi"/>
          <w:color w:val="000000"/>
          <w:sz w:val="24"/>
          <w:szCs w:val="24"/>
          <w:rtl/>
        </w:rPr>
        <w:t xml:space="preserve">لعمليات الازالة الكهروكيميائية </w:t>
      </w:r>
      <w:r w:rsidRPr="00C1393E">
        <w:rPr>
          <w:rFonts w:asciiTheme="majorBidi" w:eastAsia="Times New Roman" w:hAnsiTheme="majorBidi" w:cstheme="majorBidi"/>
          <w:color w:val="000000"/>
          <w:sz w:val="24"/>
          <w:szCs w:val="24"/>
          <w:rtl/>
        </w:rPr>
        <w:t xml:space="preserve">هو تجهيز </w:t>
      </w:r>
      <w:r w:rsidR="00622EE9" w:rsidRPr="00C1393E">
        <w:rPr>
          <w:rFonts w:asciiTheme="majorBidi" w:eastAsia="Times New Roman" w:hAnsiTheme="majorBidi" w:cstheme="majorBidi"/>
          <w:color w:val="000000"/>
          <w:sz w:val="24"/>
          <w:szCs w:val="24"/>
          <w:rtl/>
        </w:rPr>
        <w:t>وازالة طبقات الطلاء</w:t>
      </w:r>
      <w:r w:rsidRPr="00C1393E">
        <w:rPr>
          <w:rFonts w:asciiTheme="majorBidi" w:eastAsia="Times New Roman" w:hAnsiTheme="majorBidi" w:cstheme="majorBidi"/>
          <w:color w:val="000000"/>
          <w:sz w:val="24"/>
          <w:szCs w:val="24"/>
          <w:rtl/>
        </w:rPr>
        <w:t xml:space="preserve"> التي </w:t>
      </w:r>
      <w:r w:rsidR="00622EE9" w:rsidRPr="00C1393E">
        <w:rPr>
          <w:rFonts w:asciiTheme="majorBidi" w:eastAsia="Times New Roman" w:hAnsiTheme="majorBidi" w:cstheme="majorBidi"/>
          <w:color w:val="000000"/>
          <w:sz w:val="24"/>
          <w:szCs w:val="24"/>
          <w:rtl/>
        </w:rPr>
        <w:t>ت</w:t>
      </w:r>
      <w:r w:rsidRPr="00C1393E">
        <w:rPr>
          <w:rFonts w:asciiTheme="majorBidi" w:eastAsia="Times New Roman" w:hAnsiTheme="majorBidi" w:cstheme="majorBidi"/>
          <w:color w:val="000000"/>
          <w:sz w:val="24"/>
          <w:szCs w:val="24"/>
          <w:rtl/>
        </w:rPr>
        <w:t xml:space="preserve">تراكم </w:t>
      </w:r>
      <w:r w:rsidR="00622EE9" w:rsidRPr="00C1393E">
        <w:rPr>
          <w:rFonts w:asciiTheme="majorBidi" w:eastAsia="Times New Roman" w:hAnsiTheme="majorBidi" w:cstheme="majorBidi"/>
          <w:color w:val="000000"/>
          <w:sz w:val="24"/>
          <w:szCs w:val="24"/>
          <w:rtl/>
        </w:rPr>
        <w:t>بكثافة على وسائل التعليق والمثبتات</w:t>
      </w:r>
      <w:r w:rsidRPr="00C1393E">
        <w:rPr>
          <w:rFonts w:asciiTheme="majorBidi" w:eastAsia="Times New Roman" w:hAnsiTheme="majorBidi" w:cstheme="majorBidi"/>
          <w:color w:val="000000"/>
          <w:sz w:val="24"/>
          <w:szCs w:val="24"/>
        </w:rPr>
        <w:t>.</w:t>
      </w:r>
    </w:p>
    <w:p w:rsidR="004A467E" w:rsidRPr="00C1393E" w:rsidRDefault="004A467E" w:rsidP="00622EE9">
      <w:pPr>
        <w:shd w:val="clear" w:color="auto" w:fill="FFFFFF"/>
        <w:spacing w:after="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في الواقع ، يوجد اليوم اتجاه متزايد نحو استخدام </w:t>
      </w:r>
      <w:r w:rsidR="00622EE9" w:rsidRPr="00C1393E">
        <w:rPr>
          <w:rFonts w:asciiTheme="majorBidi" w:eastAsia="Times New Roman" w:hAnsiTheme="majorBidi" w:cstheme="majorBidi"/>
          <w:color w:val="000000"/>
          <w:sz w:val="24"/>
          <w:szCs w:val="24"/>
          <w:rtl/>
        </w:rPr>
        <w:t xml:space="preserve">محاليل الازالة الكهروكيميائية </w:t>
      </w:r>
      <w:r w:rsidRPr="00C1393E">
        <w:rPr>
          <w:rFonts w:asciiTheme="majorBidi" w:eastAsia="Times New Roman" w:hAnsiTheme="majorBidi" w:cstheme="majorBidi"/>
          <w:color w:val="000000"/>
          <w:sz w:val="24"/>
          <w:szCs w:val="24"/>
          <w:rtl/>
        </w:rPr>
        <w:t xml:space="preserve">بدلاً من </w:t>
      </w:r>
      <w:r w:rsidR="00622EE9" w:rsidRPr="00C1393E">
        <w:rPr>
          <w:rFonts w:asciiTheme="majorBidi" w:eastAsia="Times New Roman" w:hAnsiTheme="majorBidi" w:cstheme="majorBidi"/>
          <w:color w:val="000000"/>
          <w:sz w:val="24"/>
          <w:szCs w:val="24"/>
          <w:rtl/>
        </w:rPr>
        <w:t>الازالة ب</w:t>
      </w:r>
      <w:r w:rsidRPr="00C1393E">
        <w:rPr>
          <w:rFonts w:asciiTheme="majorBidi" w:eastAsia="Times New Roman" w:hAnsiTheme="majorBidi" w:cstheme="majorBidi"/>
          <w:color w:val="000000"/>
          <w:sz w:val="24"/>
          <w:szCs w:val="24"/>
          <w:rtl/>
        </w:rPr>
        <w:t xml:space="preserve">الأحماض المعدنية الأقل تكلفة لأن الأحماض المعدنية تميل إلى </w:t>
      </w:r>
      <w:r w:rsidR="00622EE9" w:rsidRPr="00C1393E">
        <w:rPr>
          <w:rFonts w:asciiTheme="majorBidi" w:eastAsia="Times New Roman" w:hAnsiTheme="majorBidi" w:cstheme="majorBidi"/>
          <w:color w:val="000000"/>
          <w:sz w:val="24"/>
          <w:szCs w:val="24"/>
          <w:rtl/>
        </w:rPr>
        <w:t xml:space="preserve">اتلاف الطبقات العازلة لوسائل التعليق </w:t>
      </w:r>
      <w:r w:rsidRPr="00C1393E">
        <w:rPr>
          <w:rFonts w:asciiTheme="majorBidi" w:eastAsia="Times New Roman" w:hAnsiTheme="majorBidi" w:cstheme="majorBidi"/>
          <w:color w:val="000000"/>
          <w:sz w:val="24"/>
          <w:szCs w:val="24"/>
          <w:rtl/>
        </w:rPr>
        <w:t xml:space="preserve">بسرعة أكبر. علاوة على ذلك ، </w:t>
      </w:r>
      <w:r w:rsidR="00622EE9" w:rsidRPr="00C1393E">
        <w:rPr>
          <w:rFonts w:asciiTheme="majorBidi" w:eastAsia="Times New Roman" w:hAnsiTheme="majorBidi" w:cstheme="majorBidi"/>
          <w:color w:val="000000"/>
          <w:sz w:val="24"/>
          <w:szCs w:val="24"/>
          <w:rtl/>
        </w:rPr>
        <w:t>فان محاليل الازالة الكهروكيميائية ذات عمر افتراضي اطول بكثير من محاليل الازالة بالاحماض المعدنية.</w:t>
      </w:r>
    </w:p>
    <w:p w:rsidR="004A467E" w:rsidRPr="00C1393E" w:rsidRDefault="004A467E" w:rsidP="00622EE9">
      <w:pPr>
        <w:shd w:val="clear" w:color="auto" w:fill="FFFFFF"/>
        <w:spacing w:after="15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ومن المزايا الأخرى لعمليات </w:t>
      </w:r>
      <w:r w:rsidR="00622EE9" w:rsidRPr="00C1393E">
        <w:rPr>
          <w:rFonts w:asciiTheme="majorBidi" w:eastAsia="Times New Roman" w:hAnsiTheme="majorBidi" w:cstheme="majorBidi"/>
          <w:color w:val="000000"/>
          <w:sz w:val="24"/>
          <w:szCs w:val="24"/>
          <w:rtl/>
        </w:rPr>
        <w:t>الازالة</w:t>
      </w:r>
      <w:r w:rsidRPr="00C1393E">
        <w:rPr>
          <w:rFonts w:asciiTheme="majorBidi" w:eastAsia="Times New Roman" w:hAnsiTheme="majorBidi" w:cstheme="majorBidi"/>
          <w:color w:val="000000"/>
          <w:sz w:val="24"/>
          <w:szCs w:val="24"/>
          <w:rtl/>
        </w:rPr>
        <w:t xml:space="preserve"> </w:t>
      </w:r>
      <w:r w:rsidR="00622EE9" w:rsidRPr="00C1393E">
        <w:rPr>
          <w:rFonts w:asciiTheme="majorBidi" w:eastAsia="Times New Roman" w:hAnsiTheme="majorBidi" w:cstheme="majorBidi"/>
          <w:color w:val="000000"/>
          <w:sz w:val="24"/>
          <w:szCs w:val="24"/>
          <w:rtl/>
        </w:rPr>
        <w:t>الكهروكيميائية</w:t>
      </w:r>
      <w:r w:rsidRPr="00C1393E">
        <w:rPr>
          <w:rFonts w:asciiTheme="majorBidi" w:eastAsia="Times New Roman" w:hAnsiTheme="majorBidi" w:cstheme="majorBidi"/>
          <w:color w:val="000000"/>
          <w:sz w:val="24"/>
          <w:szCs w:val="24"/>
          <w:rtl/>
        </w:rPr>
        <w:t xml:space="preserve"> أنها تحتوي بشكل عام على عوامل مخلبية قليلة جدًا ، </w:t>
      </w:r>
      <w:r w:rsidR="00622EE9" w:rsidRPr="00C1393E">
        <w:rPr>
          <w:rFonts w:asciiTheme="majorBidi" w:eastAsia="Times New Roman" w:hAnsiTheme="majorBidi" w:cstheme="majorBidi"/>
          <w:color w:val="000000"/>
          <w:sz w:val="24"/>
          <w:szCs w:val="24"/>
          <w:rtl/>
        </w:rPr>
        <w:t>و</w:t>
      </w:r>
      <w:r w:rsidRPr="00C1393E">
        <w:rPr>
          <w:rFonts w:asciiTheme="majorBidi" w:eastAsia="Times New Roman" w:hAnsiTheme="majorBidi" w:cstheme="majorBidi"/>
          <w:color w:val="000000"/>
          <w:sz w:val="24"/>
          <w:szCs w:val="24"/>
          <w:rtl/>
        </w:rPr>
        <w:t xml:space="preserve"> هذا يجعل </w:t>
      </w:r>
      <w:r w:rsidR="00622EE9" w:rsidRPr="00C1393E">
        <w:rPr>
          <w:rFonts w:asciiTheme="majorBidi" w:eastAsia="Times New Roman" w:hAnsiTheme="majorBidi" w:cstheme="majorBidi"/>
          <w:color w:val="000000"/>
          <w:sz w:val="24"/>
          <w:szCs w:val="24"/>
          <w:rtl/>
        </w:rPr>
        <w:t>محاليل الازالة</w:t>
      </w:r>
      <w:r w:rsidRPr="00C1393E">
        <w:rPr>
          <w:rFonts w:asciiTheme="majorBidi" w:eastAsia="Times New Roman" w:hAnsiTheme="majorBidi" w:cstheme="majorBidi"/>
          <w:color w:val="000000"/>
          <w:sz w:val="24"/>
          <w:szCs w:val="24"/>
          <w:rtl/>
        </w:rPr>
        <w:t xml:space="preserve"> كهربائيا أكثر قبولا لعمليات معالجة النفايات داخل</w:t>
      </w:r>
      <w:r w:rsidR="00622EE9" w:rsidRPr="00C1393E">
        <w:rPr>
          <w:rFonts w:asciiTheme="majorBidi" w:eastAsia="Times New Roman" w:hAnsiTheme="majorBidi" w:cstheme="majorBidi"/>
          <w:color w:val="000000"/>
          <w:sz w:val="24"/>
          <w:szCs w:val="24"/>
          <w:rtl/>
        </w:rPr>
        <w:t xml:space="preserve"> وحدة الطلاء</w:t>
      </w:r>
      <w:r w:rsidRPr="00C1393E">
        <w:rPr>
          <w:rFonts w:asciiTheme="majorBidi" w:eastAsia="Times New Roman" w:hAnsiTheme="majorBidi" w:cstheme="majorBidi"/>
          <w:color w:val="000000"/>
          <w:sz w:val="24"/>
          <w:szCs w:val="24"/>
        </w:rPr>
        <w:t>.</w:t>
      </w:r>
    </w:p>
    <w:p w:rsidR="004A467E" w:rsidRPr="00C1393E" w:rsidRDefault="004A467E" w:rsidP="002F2331">
      <w:pPr>
        <w:shd w:val="clear" w:color="auto" w:fill="FFFFFF"/>
        <w:spacing w:after="15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 xml:space="preserve">في السنوات الأخيرة ، </w:t>
      </w:r>
      <w:r w:rsidR="00622EE9" w:rsidRPr="00C1393E">
        <w:rPr>
          <w:rFonts w:asciiTheme="majorBidi" w:eastAsia="Times New Roman" w:hAnsiTheme="majorBidi" w:cstheme="majorBidi"/>
          <w:color w:val="000000"/>
          <w:sz w:val="24"/>
          <w:szCs w:val="24"/>
          <w:rtl/>
        </w:rPr>
        <w:t xml:space="preserve">لقد استخدمت العديد </w:t>
      </w:r>
      <w:r w:rsidRPr="00C1393E">
        <w:rPr>
          <w:rFonts w:asciiTheme="majorBidi" w:eastAsia="Times New Roman" w:hAnsiTheme="majorBidi" w:cstheme="majorBidi"/>
          <w:color w:val="000000"/>
          <w:sz w:val="24"/>
          <w:szCs w:val="24"/>
          <w:rtl/>
        </w:rPr>
        <w:t xml:space="preserve">من </w:t>
      </w:r>
      <w:r w:rsidR="002F2331" w:rsidRPr="00C1393E">
        <w:rPr>
          <w:rFonts w:asciiTheme="majorBidi" w:eastAsia="Times New Roman" w:hAnsiTheme="majorBidi" w:cstheme="majorBidi"/>
          <w:color w:val="000000"/>
          <w:sz w:val="24"/>
          <w:szCs w:val="24"/>
          <w:rtl/>
        </w:rPr>
        <w:t>وحدات</w:t>
      </w:r>
      <w:r w:rsidRPr="00C1393E">
        <w:rPr>
          <w:rFonts w:asciiTheme="majorBidi" w:eastAsia="Times New Roman" w:hAnsiTheme="majorBidi" w:cstheme="majorBidi"/>
          <w:color w:val="000000"/>
          <w:sz w:val="24"/>
          <w:szCs w:val="24"/>
          <w:rtl/>
        </w:rPr>
        <w:t xml:space="preserve"> الطلاء عمليات </w:t>
      </w:r>
      <w:r w:rsidR="002F2331" w:rsidRPr="00C1393E">
        <w:rPr>
          <w:rFonts w:asciiTheme="majorBidi" w:eastAsia="Times New Roman" w:hAnsiTheme="majorBidi" w:cstheme="majorBidi"/>
          <w:color w:val="000000"/>
          <w:sz w:val="24"/>
          <w:szCs w:val="24"/>
          <w:rtl/>
        </w:rPr>
        <w:t xml:space="preserve">الازالة الكهروكيميائية </w:t>
      </w:r>
      <w:r w:rsidRPr="00C1393E">
        <w:rPr>
          <w:rFonts w:asciiTheme="majorBidi" w:eastAsia="Times New Roman" w:hAnsiTheme="majorBidi" w:cstheme="majorBidi"/>
          <w:color w:val="000000"/>
          <w:sz w:val="24"/>
          <w:szCs w:val="24"/>
          <w:rtl/>
        </w:rPr>
        <w:t xml:space="preserve">لتقليل </w:t>
      </w:r>
      <w:r w:rsidR="002F2331" w:rsidRPr="00C1393E">
        <w:rPr>
          <w:rFonts w:asciiTheme="majorBidi" w:eastAsia="Times New Roman" w:hAnsiTheme="majorBidi" w:cstheme="majorBidi"/>
          <w:color w:val="000000"/>
          <w:sz w:val="24"/>
          <w:szCs w:val="24"/>
          <w:rtl/>
        </w:rPr>
        <w:t>ال</w:t>
      </w:r>
      <w:r w:rsidRPr="00C1393E">
        <w:rPr>
          <w:rFonts w:asciiTheme="majorBidi" w:eastAsia="Times New Roman" w:hAnsiTheme="majorBidi" w:cstheme="majorBidi"/>
          <w:color w:val="000000"/>
          <w:sz w:val="24"/>
          <w:szCs w:val="24"/>
          <w:rtl/>
        </w:rPr>
        <w:t>تكلفة</w:t>
      </w:r>
      <w:r w:rsidR="002F2331" w:rsidRPr="00C1393E">
        <w:rPr>
          <w:rFonts w:asciiTheme="majorBidi" w:eastAsia="Times New Roman" w:hAnsiTheme="majorBidi" w:cstheme="majorBidi"/>
          <w:color w:val="000000"/>
          <w:sz w:val="24"/>
          <w:szCs w:val="24"/>
          <w:rtl/>
        </w:rPr>
        <w:t xml:space="preserve"> </w:t>
      </w:r>
      <w:r w:rsidRPr="00C1393E">
        <w:rPr>
          <w:rFonts w:asciiTheme="majorBidi" w:eastAsia="Times New Roman" w:hAnsiTheme="majorBidi" w:cstheme="majorBidi"/>
          <w:color w:val="000000"/>
          <w:sz w:val="24"/>
          <w:szCs w:val="24"/>
          <w:rtl/>
        </w:rPr>
        <w:t xml:space="preserve">وقد ساعد هذا بعض الشركات المصنعة على تحقيق وفورات كبيرة في التكاليف حيث سيتم </w:t>
      </w:r>
      <w:r w:rsidR="002F2331" w:rsidRPr="00C1393E">
        <w:rPr>
          <w:rFonts w:asciiTheme="majorBidi" w:eastAsia="Times New Roman" w:hAnsiTheme="majorBidi" w:cstheme="majorBidi"/>
          <w:color w:val="000000"/>
          <w:sz w:val="24"/>
          <w:szCs w:val="24"/>
          <w:rtl/>
        </w:rPr>
        <w:t>تقليل المنتجات</w:t>
      </w:r>
      <w:r w:rsidRPr="00C1393E">
        <w:rPr>
          <w:rFonts w:asciiTheme="majorBidi" w:eastAsia="Times New Roman" w:hAnsiTheme="majorBidi" w:cstheme="majorBidi"/>
          <w:color w:val="000000"/>
          <w:sz w:val="24"/>
          <w:szCs w:val="24"/>
          <w:rtl/>
        </w:rPr>
        <w:t xml:space="preserve"> المرفوضة بسبب </w:t>
      </w:r>
      <w:r w:rsidR="002F2331" w:rsidRPr="00C1393E">
        <w:rPr>
          <w:rFonts w:asciiTheme="majorBidi" w:eastAsia="Times New Roman" w:hAnsiTheme="majorBidi" w:cstheme="majorBidi"/>
          <w:color w:val="000000"/>
          <w:sz w:val="24"/>
          <w:szCs w:val="24"/>
          <w:rtl/>
        </w:rPr>
        <w:t>مشاكل</w:t>
      </w:r>
      <w:r w:rsidRPr="00C1393E">
        <w:rPr>
          <w:rFonts w:asciiTheme="majorBidi" w:eastAsia="Times New Roman" w:hAnsiTheme="majorBidi" w:cstheme="majorBidi"/>
          <w:color w:val="000000"/>
          <w:sz w:val="24"/>
          <w:szCs w:val="24"/>
          <w:rtl/>
        </w:rPr>
        <w:t xml:space="preserve"> إزالة الطلاءات من خلال عمليات الغمر </w:t>
      </w:r>
      <w:r w:rsidR="002F2331" w:rsidRPr="00C1393E">
        <w:rPr>
          <w:rFonts w:asciiTheme="majorBidi" w:eastAsia="Times New Roman" w:hAnsiTheme="majorBidi" w:cstheme="majorBidi"/>
          <w:color w:val="000000"/>
          <w:sz w:val="24"/>
          <w:szCs w:val="24"/>
          <w:rtl/>
        </w:rPr>
        <w:t>في المحاليل الكيميائية</w:t>
      </w:r>
      <w:r w:rsidRPr="00C1393E">
        <w:rPr>
          <w:rFonts w:asciiTheme="majorBidi" w:eastAsia="Times New Roman" w:hAnsiTheme="majorBidi" w:cstheme="majorBidi"/>
          <w:color w:val="000000"/>
          <w:sz w:val="24"/>
          <w:szCs w:val="24"/>
        </w:rPr>
        <w:t>.</w:t>
      </w:r>
      <w:r w:rsidR="00913BBB">
        <w:rPr>
          <w:rFonts w:asciiTheme="majorBidi" w:eastAsia="Times New Roman" w:hAnsiTheme="majorBidi" w:cstheme="majorBidi" w:hint="cs"/>
          <w:color w:val="000000"/>
          <w:sz w:val="24"/>
          <w:szCs w:val="24"/>
          <w:rtl/>
        </w:rPr>
        <w:t>(</w:t>
      </w:r>
    </w:p>
    <w:p w:rsidR="00097BD2" w:rsidRPr="00C1393E" w:rsidRDefault="00097BD2" w:rsidP="002F2331">
      <w:pPr>
        <w:shd w:val="clear" w:color="auto" w:fill="FFFFFF"/>
        <w:spacing w:after="150" w:line="240" w:lineRule="auto"/>
        <w:rPr>
          <w:rFonts w:asciiTheme="majorBidi" w:eastAsia="Times New Roman" w:hAnsiTheme="majorBidi" w:cstheme="majorBidi"/>
          <w:color w:val="000000"/>
          <w:sz w:val="24"/>
          <w:szCs w:val="24"/>
          <w:rtl/>
        </w:rPr>
      </w:pPr>
      <w:r w:rsidRPr="00C1393E">
        <w:rPr>
          <w:rFonts w:asciiTheme="majorBidi" w:eastAsia="Times New Roman" w:hAnsiTheme="majorBidi" w:cstheme="majorBidi"/>
          <w:color w:val="000000"/>
          <w:sz w:val="24"/>
          <w:szCs w:val="24"/>
          <w:rtl/>
        </w:rPr>
        <w:t>أهم المحاليل المستخدمة للازالة الكهروكيميائية</w:t>
      </w:r>
    </w:p>
    <w:p w:rsidR="00CE1C40" w:rsidRPr="00C1393E" w:rsidRDefault="00564E0B" w:rsidP="00CE1C40">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w:t>
      </w:r>
      <w:r w:rsidR="00404822" w:rsidRPr="00C1393E">
        <w:rPr>
          <w:rFonts w:asciiTheme="majorBidi" w:hAnsiTheme="majorBidi" w:cstheme="majorBidi" w:hint="cs"/>
          <w:sz w:val="24"/>
          <w:szCs w:val="24"/>
          <w:rtl/>
        </w:rPr>
        <w:t>-3-1</w:t>
      </w:r>
      <w:r w:rsidR="00CE1C40" w:rsidRPr="00C1393E">
        <w:rPr>
          <w:rFonts w:asciiTheme="majorBidi" w:hAnsiTheme="majorBidi" w:cstheme="majorBidi" w:hint="cs"/>
          <w:sz w:val="24"/>
          <w:szCs w:val="24"/>
          <w:rtl/>
        </w:rPr>
        <w:t>- محاليل ازالة طلاء الكروم</w:t>
      </w:r>
    </w:p>
    <w:p w:rsidR="00270F5D" w:rsidRPr="00C1393E" w:rsidRDefault="00327DC7" w:rsidP="00270F5D">
      <w:pPr>
        <w:autoSpaceDE w:val="0"/>
        <w:autoSpaceDN w:val="0"/>
        <w:adjustRightInd w:val="0"/>
        <w:spacing w:after="0" w:line="240" w:lineRule="auto"/>
        <w:ind w:right="-142"/>
        <w:rPr>
          <w:rFonts w:asciiTheme="majorBidi" w:hAnsiTheme="majorBidi" w:cstheme="majorBidi"/>
          <w:sz w:val="24"/>
          <w:szCs w:val="24"/>
          <w:rtl/>
        </w:rPr>
      </w:pPr>
      <w:r w:rsidRPr="00C1393E">
        <w:rPr>
          <w:rFonts w:asciiTheme="majorBidi" w:hAnsiTheme="majorBidi" w:cstheme="majorBidi" w:hint="cs"/>
          <w:sz w:val="24"/>
          <w:szCs w:val="24"/>
          <w:rtl/>
        </w:rPr>
        <w:t>-</w:t>
      </w:r>
      <w:r w:rsidR="00E476BF" w:rsidRPr="00C1393E">
        <w:rPr>
          <w:rFonts w:asciiTheme="majorBidi" w:hAnsiTheme="majorBidi" w:cstheme="majorBidi" w:hint="cs"/>
          <w:sz w:val="24"/>
          <w:szCs w:val="24"/>
          <w:rtl/>
        </w:rPr>
        <w:t xml:space="preserve">ازالة طلاء الكروم من طبقة النيكل </w:t>
      </w:r>
      <w:r w:rsidRPr="00C1393E">
        <w:rPr>
          <w:rFonts w:asciiTheme="majorBidi" w:hAnsiTheme="majorBidi" w:cstheme="majorBidi" w:hint="cs"/>
          <w:sz w:val="24"/>
          <w:szCs w:val="24"/>
          <w:rtl/>
        </w:rPr>
        <w:t xml:space="preserve">أو الصلب </w:t>
      </w:r>
      <w:r w:rsidR="00270F5D" w:rsidRPr="00C1393E">
        <w:rPr>
          <w:rFonts w:asciiTheme="majorBidi" w:hAnsiTheme="majorBidi" w:cstheme="majorBidi" w:hint="cs"/>
          <w:sz w:val="24"/>
          <w:szCs w:val="24"/>
          <w:rtl/>
        </w:rPr>
        <w:t>كهربيا</w:t>
      </w:r>
      <w:r w:rsidR="00E476BF" w:rsidRPr="00C1393E">
        <w:rPr>
          <w:rFonts w:asciiTheme="majorBidi" w:hAnsiTheme="majorBidi" w:cstheme="majorBidi" w:hint="cs"/>
          <w:sz w:val="24"/>
          <w:szCs w:val="24"/>
          <w:rtl/>
        </w:rPr>
        <w:t xml:space="preserve"> </w:t>
      </w:r>
    </w:p>
    <w:p w:rsidR="00E476BF" w:rsidRPr="00C1393E" w:rsidRDefault="00270F5D" w:rsidP="003728A0">
      <w:pPr>
        <w:autoSpaceDE w:val="0"/>
        <w:autoSpaceDN w:val="0"/>
        <w:adjustRightInd w:val="0"/>
        <w:spacing w:after="0" w:line="240" w:lineRule="auto"/>
        <w:ind w:right="-142"/>
        <w:rPr>
          <w:rFonts w:asciiTheme="majorBidi" w:hAnsiTheme="majorBidi" w:cstheme="majorBidi"/>
          <w:sz w:val="24"/>
          <w:szCs w:val="24"/>
          <w:rtl/>
        </w:rPr>
      </w:pPr>
      <w:r w:rsidRPr="00C1393E">
        <w:rPr>
          <w:rFonts w:asciiTheme="majorBidi" w:hAnsiTheme="majorBidi" w:cstheme="majorBidi" w:hint="cs"/>
          <w:sz w:val="24"/>
          <w:szCs w:val="24"/>
          <w:rtl/>
        </w:rPr>
        <w:t>محلول (1)</w:t>
      </w:r>
      <w:r w:rsidR="00E476BF" w:rsidRPr="00C1393E">
        <w:rPr>
          <w:rFonts w:asciiTheme="majorBidi" w:hAnsiTheme="majorBidi" w:cstheme="majorBidi" w:hint="cs"/>
          <w:sz w:val="24"/>
          <w:szCs w:val="24"/>
          <w:rtl/>
        </w:rPr>
        <w:t xml:space="preserve"> هيدروكسيد الصوديوم</w:t>
      </w:r>
      <w:r w:rsidR="005C3D6A">
        <w:rPr>
          <w:rFonts w:asciiTheme="majorBidi" w:hAnsiTheme="majorBidi" w:cstheme="majorBidi" w:hint="cs"/>
          <w:sz w:val="24"/>
          <w:szCs w:val="24"/>
          <w:rtl/>
        </w:rPr>
        <w:t xml:space="preserve">  </w:t>
      </w:r>
      <w:r w:rsidR="005C3D6A" w:rsidRPr="005C3D6A">
        <w:t xml:space="preserve"> </w:t>
      </w:r>
      <w:r w:rsidR="005C3D6A" w:rsidRPr="005C3D6A">
        <w:rPr>
          <w:rFonts w:asciiTheme="majorBidi" w:hAnsiTheme="majorBidi" w:cstheme="majorBidi"/>
          <w:sz w:val="24"/>
          <w:szCs w:val="24"/>
        </w:rPr>
        <w:t>SODUIM hydroxide</w:t>
      </w:r>
      <w:r w:rsidR="00E476BF" w:rsidRPr="00C1393E">
        <w:rPr>
          <w:rFonts w:asciiTheme="majorBidi" w:hAnsiTheme="majorBidi" w:cstheme="majorBidi" w:hint="cs"/>
          <w:sz w:val="24"/>
          <w:szCs w:val="24"/>
          <w:rtl/>
        </w:rPr>
        <w:t xml:space="preserve"> بتركيز من </w:t>
      </w:r>
      <w:r w:rsidR="003728A0">
        <w:rPr>
          <w:rFonts w:asciiTheme="majorBidi" w:hAnsiTheme="majorBidi" w:cstheme="majorBidi" w:hint="cs"/>
          <w:sz w:val="24"/>
          <w:szCs w:val="24"/>
          <w:rtl/>
        </w:rPr>
        <w:t>75</w:t>
      </w:r>
      <w:r w:rsidR="00E476BF" w:rsidRPr="00C1393E">
        <w:rPr>
          <w:rFonts w:asciiTheme="majorBidi" w:hAnsiTheme="majorBidi" w:cstheme="majorBidi" w:hint="cs"/>
          <w:sz w:val="24"/>
          <w:szCs w:val="24"/>
          <w:rtl/>
        </w:rPr>
        <w:t xml:space="preserve"> جرام /اللتر </w:t>
      </w:r>
      <w:r w:rsidRPr="00C1393E">
        <w:rPr>
          <w:rFonts w:asciiTheme="majorBidi" w:hAnsiTheme="majorBidi" w:cstheme="majorBidi" w:hint="cs"/>
          <w:sz w:val="24"/>
          <w:szCs w:val="24"/>
          <w:rtl/>
        </w:rPr>
        <w:t>وبقوة تيار 6 فولت</w:t>
      </w:r>
      <w:r w:rsidR="00E476BF" w:rsidRPr="00C1393E">
        <w:rPr>
          <w:rFonts w:asciiTheme="majorBidi" w:hAnsiTheme="majorBidi" w:cstheme="majorBidi" w:hint="cs"/>
          <w:sz w:val="24"/>
          <w:szCs w:val="24"/>
          <w:rtl/>
        </w:rPr>
        <w:t xml:space="preserve"> </w:t>
      </w:r>
      <w:r w:rsidRPr="00C1393E">
        <w:rPr>
          <w:rFonts w:asciiTheme="majorBidi" w:hAnsiTheme="majorBidi" w:cstheme="majorBidi" w:hint="cs"/>
          <w:sz w:val="24"/>
          <w:szCs w:val="24"/>
          <w:rtl/>
        </w:rPr>
        <w:t>.</w:t>
      </w:r>
    </w:p>
    <w:p w:rsidR="00CE1C40" w:rsidRPr="00C1393E" w:rsidRDefault="00270F5D" w:rsidP="003728A0">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محلول (2) كربونات الصوديوم </w:t>
      </w:r>
      <w:r w:rsidR="005C3D6A" w:rsidRPr="005C3D6A">
        <w:rPr>
          <w:rFonts w:asciiTheme="majorBidi" w:hAnsiTheme="majorBidi" w:cstheme="majorBidi"/>
          <w:sz w:val="24"/>
          <w:szCs w:val="24"/>
        </w:rPr>
        <w:t>Sodium carbonate</w:t>
      </w:r>
      <w:r w:rsidR="005C3D6A" w:rsidRPr="005C3D6A">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بتركيز 5</w:t>
      </w:r>
      <w:r w:rsidR="003728A0">
        <w:rPr>
          <w:rFonts w:asciiTheme="majorBidi" w:hAnsiTheme="majorBidi" w:cstheme="majorBidi" w:hint="cs"/>
          <w:sz w:val="24"/>
          <w:szCs w:val="24"/>
          <w:rtl/>
        </w:rPr>
        <w:t>2</w:t>
      </w:r>
      <w:r w:rsidRPr="00C1393E">
        <w:rPr>
          <w:rFonts w:asciiTheme="majorBidi" w:hAnsiTheme="majorBidi" w:cstheme="majorBidi" w:hint="cs"/>
          <w:sz w:val="24"/>
          <w:szCs w:val="24"/>
          <w:rtl/>
        </w:rPr>
        <w:t xml:space="preserve"> جرام /اللتر وشدة تيار من 5 الى10 امبير/ديسيمتر المربع .</w:t>
      </w:r>
      <w:r w:rsidR="003728A0">
        <w:rPr>
          <w:rFonts w:asciiTheme="majorBidi" w:hAnsiTheme="majorBidi" w:cstheme="majorBidi" w:hint="cs"/>
          <w:sz w:val="24"/>
          <w:szCs w:val="24"/>
          <w:rtl/>
        </w:rPr>
        <w:t>(</w:t>
      </w:r>
      <w:r w:rsidR="003728A0" w:rsidRPr="003728A0">
        <w:rPr>
          <w:rFonts w:asciiTheme="majorBidi" w:hAnsiTheme="majorBidi" w:cstheme="majorBidi" w:hint="cs"/>
          <w:b/>
          <w:bCs/>
          <w:sz w:val="24"/>
          <w:szCs w:val="24"/>
          <w:rtl/>
        </w:rPr>
        <w:t>19</w:t>
      </w:r>
      <w:r w:rsidR="003728A0">
        <w:rPr>
          <w:rFonts w:asciiTheme="majorBidi" w:hAnsiTheme="majorBidi" w:cstheme="majorBidi" w:hint="cs"/>
          <w:sz w:val="24"/>
          <w:szCs w:val="24"/>
          <w:rtl/>
        </w:rPr>
        <w:t>)</w:t>
      </w:r>
    </w:p>
    <w:p w:rsidR="00CE1C40" w:rsidRPr="00C1393E" w:rsidRDefault="00564E0B" w:rsidP="00CE1C40">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w:t>
      </w:r>
      <w:r w:rsidR="00404822" w:rsidRPr="00C1393E">
        <w:rPr>
          <w:rFonts w:asciiTheme="majorBidi" w:hAnsiTheme="majorBidi" w:cstheme="majorBidi" w:hint="cs"/>
          <w:sz w:val="24"/>
          <w:szCs w:val="24"/>
          <w:rtl/>
        </w:rPr>
        <w:t>-3-2</w:t>
      </w:r>
      <w:r w:rsidR="00CE1C40" w:rsidRPr="00C1393E">
        <w:rPr>
          <w:rFonts w:asciiTheme="majorBidi" w:hAnsiTheme="majorBidi" w:cstheme="majorBidi" w:hint="cs"/>
          <w:sz w:val="24"/>
          <w:szCs w:val="24"/>
          <w:rtl/>
        </w:rPr>
        <w:t>- محاليل ازالة طلاء الفضة</w:t>
      </w:r>
    </w:p>
    <w:p w:rsidR="00327DC7" w:rsidRPr="00C1393E" w:rsidRDefault="00327DC7" w:rsidP="00327DC7">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الفضة من الصلب كهربيا</w:t>
      </w:r>
    </w:p>
    <w:p w:rsidR="00CE1C40" w:rsidRPr="00C1393E" w:rsidRDefault="00327DC7" w:rsidP="00B4445F">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محلول </w:t>
      </w:r>
      <w:r w:rsidR="00486B1D" w:rsidRPr="00C1393E">
        <w:rPr>
          <w:rFonts w:asciiTheme="majorBidi" w:hAnsiTheme="majorBidi" w:cstheme="majorBidi" w:hint="cs"/>
          <w:sz w:val="24"/>
          <w:szCs w:val="24"/>
          <w:rtl/>
        </w:rPr>
        <w:t>(1)</w:t>
      </w:r>
      <w:r w:rsidRPr="00C1393E">
        <w:rPr>
          <w:rFonts w:asciiTheme="majorBidi" w:hAnsiTheme="majorBidi" w:cstheme="majorBidi" w:hint="cs"/>
          <w:sz w:val="24"/>
          <w:szCs w:val="24"/>
          <w:rtl/>
        </w:rPr>
        <w:t>سيانيد الصوديوم</w:t>
      </w:r>
      <w:r w:rsidR="005C3D6A" w:rsidRPr="005C3D6A">
        <w:t xml:space="preserve"> </w:t>
      </w:r>
      <w:r w:rsidR="005C3D6A" w:rsidRPr="005C3D6A">
        <w:rPr>
          <w:rFonts w:asciiTheme="majorBidi" w:hAnsiTheme="majorBidi" w:cstheme="majorBidi"/>
          <w:sz w:val="24"/>
          <w:szCs w:val="24"/>
        </w:rPr>
        <w:t>Sodium cyanide</w:t>
      </w:r>
      <w:r w:rsidRPr="00C1393E">
        <w:rPr>
          <w:rFonts w:asciiTheme="majorBidi" w:hAnsiTheme="majorBidi" w:cstheme="majorBidi" w:hint="cs"/>
          <w:sz w:val="24"/>
          <w:szCs w:val="24"/>
          <w:rtl/>
        </w:rPr>
        <w:t xml:space="preserve"> بتركيز من 30 جرام /اللتر وبقوة تيار من 4 الى 5 فولت .</w:t>
      </w:r>
    </w:p>
    <w:p w:rsidR="00C171EC" w:rsidRPr="00C1393E" w:rsidRDefault="00C171EC" w:rsidP="00C171EC">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الفضة من النحاس وسبائكه كهربيا</w:t>
      </w:r>
    </w:p>
    <w:p w:rsidR="00486B1D" w:rsidRPr="00C1393E" w:rsidRDefault="00486B1D" w:rsidP="00C171EC">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(2)</w:t>
      </w:r>
      <w:r w:rsidR="00C171EC" w:rsidRPr="00C1393E">
        <w:rPr>
          <w:rFonts w:asciiTheme="majorBidi" w:hAnsiTheme="majorBidi" w:cstheme="majorBidi" w:hint="cs"/>
          <w:sz w:val="24"/>
          <w:szCs w:val="24"/>
          <w:rtl/>
        </w:rPr>
        <w:t xml:space="preserve"> حمض كبريتيك</w:t>
      </w:r>
      <w:r w:rsidR="005C3D6A" w:rsidRPr="005C3D6A">
        <w:t xml:space="preserve"> </w:t>
      </w:r>
      <w:r w:rsidR="005C3D6A" w:rsidRPr="005C3D6A">
        <w:rPr>
          <w:rFonts w:asciiTheme="majorBidi" w:hAnsiTheme="majorBidi" w:cstheme="majorBidi"/>
          <w:sz w:val="24"/>
          <w:szCs w:val="24"/>
        </w:rPr>
        <w:t>Sulfuric acid</w:t>
      </w:r>
      <w:r w:rsidR="00C171EC" w:rsidRPr="00C1393E">
        <w:rPr>
          <w:rFonts w:asciiTheme="majorBidi" w:hAnsiTheme="majorBidi" w:cstheme="majorBidi" w:hint="cs"/>
          <w:sz w:val="24"/>
          <w:szCs w:val="24"/>
          <w:rtl/>
        </w:rPr>
        <w:t xml:space="preserve"> 1لتر+ حمض نيتريك</w:t>
      </w:r>
      <w:r w:rsidR="005C3D6A" w:rsidRPr="005C3D6A">
        <w:t xml:space="preserve"> </w:t>
      </w:r>
      <w:r w:rsidR="005C3D6A" w:rsidRPr="005C3D6A">
        <w:rPr>
          <w:rFonts w:asciiTheme="majorBidi" w:hAnsiTheme="majorBidi" w:cstheme="majorBidi"/>
          <w:sz w:val="24"/>
          <w:szCs w:val="24"/>
        </w:rPr>
        <w:t>Nitric acid</w:t>
      </w:r>
      <w:r w:rsidR="005C3D6A">
        <w:rPr>
          <w:rFonts w:asciiTheme="majorBidi" w:hAnsiTheme="majorBidi" w:cstheme="majorBidi"/>
          <w:sz w:val="24"/>
          <w:szCs w:val="24"/>
        </w:rPr>
        <w:t xml:space="preserve"> </w:t>
      </w:r>
      <w:r w:rsidR="00C171EC" w:rsidRPr="00C1393E">
        <w:rPr>
          <w:rFonts w:asciiTheme="majorBidi" w:hAnsiTheme="majorBidi" w:cstheme="majorBidi" w:hint="cs"/>
          <w:sz w:val="24"/>
          <w:szCs w:val="24"/>
          <w:rtl/>
        </w:rPr>
        <w:t xml:space="preserve"> مركز 25 مللي وشدة تيار 5 امبير/ديسيمتر المربع  ودرجة حرارة 65 درجة مئوية </w:t>
      </w:r>
      <w:r w:rsidR="004D1F4D" w:rsidRPr="00C1393E">
        <w:rPr>
          <w:rFonts w:asciiTheme="majorBidi" w:hAnsiTheme="majorBidi" w:cstheme="majorBidi" w:hint="cs"/>
          <w:sz w:val="24"/>
          <w:szCs w:val="24"/>
          <w:rtl/>
        </w:rPr>
        <w:t>.</w:t>
      </w:r>
    </w:p>
    <w:p w:rsidR="004D1F4D" w:rsidRPr="00C1393E" w:rsidRDefault="004D1F4D" w:rsidP="00981EE7">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محلول (3)سيانيد الصوديوم </w:t>
      </w:r>
      <w:r w:rsidR="005C3D6A" w:rsidRPr="005C3D6A">
        <w:rPr>
          <w:rFonts w:asciiTheme="majorBidi" w:hAnsiTheme="majorBidi" w:cstheme="majorBidi"/>
          <w:sz w:val="24"/>
          <w:szCs w:val="24"/>
        </w:rPr>
        <w:t>Sodium cyanide</w:t>
      </w:r>
      <w:r w:rsidR="005C3D6A" w:rsidRPr="005C3D6A">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بتركيز من 50 جرام /اللتر + هيروكسيد صوديوم</w:t>
      </w:r>
      <w:r w:rsidR="005C3D6A" w:rsidRPr="005C3D6A">
        <w:rPr>
          <w:rFonts w:asciiTheme="majorBidi" w:hAnsiTheme="majorBidi" w:cstheme="majorBidi"/>
          <w:sz w:val="24"/>
          <w:szCs w:val="24"/>
        </w:rPr>
        <w:t xml:space="preserve"> SODUIM hydroxide</w:t>
      </w:r>
      <w:r w:rsidRPr="00C1393E">
        <w:rPr>
          <w:rFonts w:asciiTheme="majorBidi" w:hAnsiTheme="majorBidi" w:cstheme="majorBidi" w:hint="cs"/>
          <w:sz w:val="24"/>
          <w:szCs w:val="24"/>
          <w:rtl/>
        </w:rPr>
        <w:t xml:space="preserve"> 10 جرام /اللتر وشدة تيار من 4 الى 6 امبير/ديسيمتر المربع </w:t>
      </w:r>
      <w:r w:rsidR="00981EE7" w:rsidRPr="00C1393E">
        <w:rPr>
          <w:rFonts w:asciiTheme="majorBidi" w:hAnsiTheme="majorBidi" w:cstheme="majorBidi" w:hint="cs"/>
          <w:sz w:val="24"/>
          <w:szCs w:val="24"/>
          <w:rtl/>
        </w:rPr>
        <w:t xml:space="preserve">, وتكون الفضة كما بالشكل ( </w:t>
      </w:r>
      <w:r w:rsidR="00C1393E">
        <w:rPr>
          <w:rFonts w:asciiTheme="majorBidi" w:hAnsiTheme="majorBidi" w:cstheme="majorBidi" w:hint="cs"/>
          <w:sz w:val="24"/>
          <w:szCs w:val="24"/>
          <w:rtl/>
        </w:rPr>
        <w:t>4</w:t>
      </w:r>
      <w:r w:rsidR="00981EE7" w:rsidRPr="00C1393E">
        <w:rPr>
          <w:rFonts w:asciiTheme="majorBidi" w:hAnsiTheme="majorBidi" w:cstheme="majorBidi" w:hint="cs"/>
          <w:sz w:val="24"/>
          <w:szCs w:val="24"/>
          <w:rtl/>
        </w:rPr>
        <w:t xml:space="preserve"> )</w:t>
      </w:r>
    </w:p>
    <w:p w:rsidR="00B06312" w:rsidRPr="00CE1C40" w:rsidRDefault="001F1897" w:rsidP="00B06312">
      <w:pPr>
        <w:autoSpaceDE w:val="0"/>
        <w:autoSpaceDN w:val="0"/>
        <w:adjustRightInd w:val="0"/>
        <w:spacing w:after="0" w:line="240" w:lineRule="auto"/>
        <w:jc w:val="center"/>
        <w:rPr>
          <w:rFonts w:asciiTheme="majorBidi" w:hAnsiTheme="majorBidi" w:cstheme="majorBidi"/>
          <w:b/>
          <w:bCs/>
          <w:sz w:val="24"/>
          <w:szCs w:val="24"/>
          <w:rtl/>
        </w:rPr>
      </w:pPr>
      <w:r w:rsidRPr="001F1897">
        <w:rPr>
          <w:rFonts w:asciiTheme="majorBidi" w:hAnsiTheme="majorBidi" w:cs="Times New Roman"/>
          <w:b/>
          <w:bCs/>
          <w:noProof/>
          <w:sz w:val="24"/>
          <w:szCs w:val="24"/>
          <w:rtl/>
        </w:rPr>
        <w:lastRenderedPageBreak/>
        <w:drawing>
          <wp:inline distT="0" distB="0" distL="0" distR="0">
            <wp:extent cx="1895611" cy="2439314"/>
            <wp:effectExtent l="171450" t="133350" r="371339" b="303886"/>
            <wp:docPr id="3" name="Picture 1" descr="C:\Users\awamy\AppData\Local\Microsoft\Windows\Temporary Internet Files\Content.Word\20181220_10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my\AppData\Local\Microsoft\Windows\Temporary Internet Files\Content.Word\20181220_102040.jpg"/>
                    <pic:cNvPicPr>
                      <a:picLocks noChangeAspect="1" noChangeArrowheads="1"/>
                    </pic:cNvPicPr>
                  </pic:nvPicPr>
                  <pic:blipFill>
                    <a:blip r:embed="rId12" cstate="print"/>
                    <a:srcRect/>
                    <a:stretch>
                      <a:fillRect/>
                    </a:stretch>
                  </pic:blipFill>
                  <pic:spPr bwMode="auto">
                    <a:xfrm>
                      <a:off x="0" y="0"/>
                      <a:ext cx="1901367" cy="2446721"/>
                    </a:xfrm>
                    <a:prstGeom prst="rect">
                      <a:avLst/>
                    </a:prstGeom>
                    <a:ln>
                      <a:noFill/>
                    </a:ln>
                    <a:effectLst>
                      <a:outerShdw blurRad="292100" dist="139700" dir="2700000" algn="tl" rotWithShape="0">
                        <a:srgbClr val="333333">
                          <a:alpha val="65000"/>
                        </a:srgbClr>
                      </a:outerShdw>
                    </a:effectLst>
                  </pic:spPr>
                </pic:pic>
              </a:graphicData>
            </a:graphic>
          </wp:inline>
        </w:drawing>
      </w:r>
    </w:p>
    <w:p w:rsidR="00981EE7" w:rsidRPr="001868E6" w:rsidRDefault="00A660FE" w:rsidP="00981EE7">
      <w:pPr>
        <w:autoSpaceDE w:val="0"/>
        <w:autoSpaceDN w:val="0"/>
        <w:adjustRightInd w:val="0"/>
        <w:spacing w:after="0" w:line="240" w:lineRule="auto"/>
        <w:jc w:val="center"/>
        <w:rPr>
          <w:rFonts w:asciiTheme="majorBidi" w:hAnsiTheme="majorBidi" w:cstheme="majorBidi"/>
          <w:b/>
          <w:bCs/>
          <w:rtl/>
        </w:rPr>
      </w:pPr>
      <w:r w:rsidRPr="001868E6">
        <w:rPr>
          <w:rFonts w:asciiTheme="majorBidi" w:hAnsiTheme="majorBidi" w:cstheme="majorBidi" w:hint="cs"/>
          <w:b/>
          <w:bCs/>
          <w:rtl/>
        </w:rPr>
        <w:t>شكل (4</w:t>
      </w:r>
      <w:r w:rsidR="00981EE7" w:rsidRPr="001868E6">
        <w:rPr>
          <w:rFonts w:asciiTheme="majorBidi" w:hAnsiTheme="majorBidi" w:cstheme="majorBidi" w:hint="cs"/>
          <w:b/>
          <w:bCs/>
          <w:rtl/>
        </w:rPr>
        <w:t>) الكاثود مترسب عليه الفضة المزالة</w:t>
      </w:r>
    </w:p>
    <w:p w:rsidR="00CE1C40" w:rsidRPr="00C1393E" w:rsidRDefault="00564E0B" w:rsidP="00CE1C40">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w:t>
      </w:r>
      <w:r w:rsidR="00404822" w:rsidRPr="00C1393E">
        <w:rPr>
          <w:rFonts w:asciiTheme="majorBidi" w:hAnsiTheme="majorBidi" w:cstheme="majorBidi" w:hint="cs"/>
          <w:sz w:val="24"/>
          <w:szCs w:val="24"/>
          <w:rtl/>
        </w:rPr>
        <w:t>-3-3</w:t>
      </w:r>
      <w:r w:rsidR="00CE1C40" w:rsidRPr="00C1393E">
        <w:rPr>
          <w:rFonts w:asciiTheme="majorBidi" w:hAnsiTheme="majorBidi" w:cstheme="majorBidi" w:hint="cs"/>
          <w:sz w:val="24"/>
          <w:szCs w:val="24"/>
          <w:rtl/>
        </w:rPr>
        <w:t>- محاليل ازالة طلاء النيكل</w:t>
      </w:r>
    </w:p>
    <w:p w:rsidR="00910F4D" w:rsidRPr="00C1393E" w:rsidRDefault="00910F4D" w:rsidP="00910F4D">
      <w:pPr>
        <w:autoSpaceDE w:val="0"/>
        <w:autoSpaceDN w:val="0"/>
        <w:adjustRightInd w:val="0"/>
        <w:spacing w:after="0" w:line="240" w:lineRule="auto"/>
        <w:ind w:right="-142"/>
        <w:rPr>
          <w:rFonts w:asciiTheme="majorBidi" w:hAnsiTheme="majorBidi" w:cstheme="majorBidi"/>
          <w:sz w:val="24"/>
          <w:szCs w:val="24"/>
          <w:rtl/>
        </w:rPr>
      </w:pPr>
      <w:r w:rsidRPr="00C1393E">
        <w:rPr>
          <w:rFonts w:asciiTheme="majorBidi" w:hAnsiTheme="majorBidi" w:cstheme="majorBidi" w:hint="cs"/>
          <w:sz w:val="24"/>
          <w:szCs w:val="24"/>
          <w:rtl/>
        </w:rPr>
        <w:t xml:space="preserve">-ازالة طلاء النيكل من النحاس أوالزنك أو الصلب كهربيا </w:t>
      </w:r>
    </w:p>
    <w:p w:rsidR="00910F4D" w:rsidRPr="00C1393E" w:rsidRDefault="00910F4D" w:rsidP="00910F4D">
      <w:pPr>
        <w:autoSpaceDE w:val="0"/>
        <w:autoSpaceDN w:val="0"/>
        <w:adjustRightInd w:val="0"/>
        <w:spacing w:after="0" w:line="240" w:lineRule="auto"/>
        <w:ind w:right="-142"/>
        <w:rPr>
          <w:rFonts w:asciiTheme="majorBidi" w:hAnsiTheme="majorBidi" w:cstheme="majorBidi"/>
          <w:sz w:val="24"/>
          <w:szCs w:val="24"/>
          <w:rtl/>
        </w:rPr>
      </w:pPr>
      <w:r w:rsidRPr="00C1393E">
        <w:rPr>
          <w:rFonts w:asciiTheme="majorBidi" w:hAnsiTheme="majorBidi" w:cstheme="majorBidi" w:hint="cs"/>
          <w:sz w:val="24"/>
          <w:szCs w:val="24"/>
          <w:rtl/>
        </w:rPr>
        <w:t xml:space="preserve">محلول (1) حمض كبريتيك </w:t>
      </w:r>
      <w:r w:rsidR="005C3D6A" w:rsidRPr="005C3D6A">
        <w:rPr>
          <w:rFonts w:asciiTheme="majorBidi" w:hAnsiTheme="majorBidi" w:cstheme="majorBidi"/>
          <w:sz w:val="24"/>
          <w:szCs w:val="24"/>
        </w:rPr>
        <w:t>Sulfuric acid</w:t>
      </w:r>
      <w:r w:rsidR="005C3D6A" w:rsidRPr="005C3D6A">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بتركيز من 60 الى 90% بالحجم+ جليسرين</w:t>
      </w:r>
      <w:r w:rsidR="005C3D6A" w:rsidRPr="005C3D6A">
        <w:t xml:space="preserve"> </w:t>
      </w:r>
      <w:r w:rsidR="005C3D6A" w:rsidRPr="005C3D6A">
        <w:rPr>
          <w:rFonts w:asciiTheme="majorBidi" w:hAnsiTheme="majorBidi" w:cstheme="majorBidi"/>
          <w:sz w:val="24"/>
          <w:szCs w:val="24"/>
        </w:rPr>
        <w:t>Glycerin</w:t>
      </w:r>
      <w:r w:rsidRPr="00C1393E">
        <w:rPr>
          <w:rFonts w:asciiTheme="majorBidi" w:hAnsiTheme="majorBidi" w:cstheme="majorBidi" w:hint="cs"/>
          <w:sz w:val="24"/>
          <w:szCs w:val="24"/>
          <w:rtl/>
        </w:rPr>
        <w:t xml:space="preserve">  30 جرام /اللتر وشدة تيار من 10 الى15 امبير/ديسيمتر المربع </w:t>
      </w:r>
      <w:r w:rsidR="00A523B7" w:rsidRPr="00C1393E">
        <w:rPr>
          <w:rFonts w:asciiTheme="majorBidi" w:hAnsiTheme="majorBidi" w:cstheme="majorBidi" w:hint="cs"/>
          <w:sz w:val="24"/>
          <w:szCs w:val="24"/>
          <w:rtl/>
        </w:rPr>
        <w:t xml:space="preserve"> ودرجة حرارة 20 درجة مئوية</w:t>
      </w:r>
      <w:r w:rsidRPr="00C1393E">
        <w:rPr>
          <w:rFonts w:asciiTheme="majorBidi" w:hAnsiTheme="majorBidi" w:cstheme="majorBidi" w:hint="cs"/>
          <w:sz w:val="24"/>
          <w:szCs w:val="24"/>
          <w:rtl/>
        </w:rPr>
        <w:t>.</w:t>
      </w:r>
    </w:p>
    <w:p w:rsidR="00CE1C40" w:rsidRPr="00C1393E" w:rsidRDefault="00910F4D" w:rsidP="00B4445F">
      <w:pPr>
        <w:autoSpaceDE w:val="0"/>
        <w:autoSpaceDN w:val="0"/>
        <w:adjustRightInd w:val="0"/>
        <w:spacing w:after="0" w:line="240" w:lineRule="auto"/>
        <w:ind w:right="-142"/>
        <w:rPr>
          <w:rFonts w:asciiTheme="majorBidi" w:hAnsiTheme="majorBidi" w:cstheme="majorBidi"/>
          <w:sz w:val="24"/>
          <w:szCs w:val="24"/>
          <w:rtl/>
        </w:rPr>
      </w:pPr>
      <w:r w:rsidRPr="00C1393E">
        <w:rPr>
          <w:rFonts w:asciiTheme="majorBidi" w:hAnsiTheme="majorBidi" w:cstheme="majorBidi" w:hint="cs"/>
          <w:sz w:val="24"/>
          <w:szCs w:val="24"/>
          <w:rtl/>
        </w:rPr>
        <w:t>محلول (2) نترات الصوديوم</w:t>
      </w:r>
      <w:r w:rsidR="005C3D6A">
        <w:rPr>
          <w:rFonts w:asciiTheme="majorBidi" w:hAnsiTheme="majorBidi" w:cstheme="majorBidi" w:hint="cs"/>
          <w:sz w:val="24"/>
          <w:szCs w:val="24"/>
          <w:rtl/>
        </w:rPr>
        <w:t xml:space="preserve"> </w:t>
      </w:r>
      <w:r w:rsidR="005C3D6A" w:rsidRPr="005C3D6A">
        <w:t xml:space="preserve"> </w:t>
      </w:r>
      <w:r w:rsidR="005C3D6A" w:rsidRPr="005C3D6A">
        <w:rPr>
          <w:rFonts w:asciiTheme="majorBidi" w:hAnsiTheme="majorBidi" w:cstheme="majorBidi"/>
          <w:sz w:val="24"/>
          <w:szCs w:val="24"/>
        </w:rPr>
        <w:t>Sodium nitrate</w:t>
      </w:r>
      <w:r w:rsidR="005C3D6A">
        <w:rPr>
          <w:rFonts w:asciiTheme="majorBidi" w:hAnsiTheme="majorBidi" w:cstheme="majorBidi" w:hint="cs"/>
          <w:sz w:val="24"/>
          <w:szCs w:val="24"/>
          <w:rtl/>
        </w:rPr>
        <w:t xml:space="preserve"> </w:t>
      </w:r>
      <w:r w:rsidRPr="00C1393E">
        <w:rPr>
          <w:rFonts w:asciiTheme="majorBidi" w:hAnsiTheme="majorBidi" w:cstheme="majorBidi" w:hint="cs"/>
          <w:sz w:val="24"/>
          <w:szCs w:val="24"/>
          <w:rtl/>
        </w:rPr>
        <w:t xml:space="preserve"> بتركيز 550 جرام /اللتر وشدة تيار 10 امبير/ديسيمتر المربع </w:t>
      </w:r>
      <w:r w:rsidR="00A523B7" w:rsidRPr="00C1393E">
        <w:rPr>
          <w:rFonts w:asciiTheme="majorBidi" w:hAnsiTheme="majorBidi" w:cstheme="majorBidi" w:hint="cs"/>
          <w:sz w:val="24"/>
          <w:szCs w:val="24"/>
          <w:rtl/>
        </w:rPr>
        <w:t>ودرجة حرارة 95 درجة مئوية</w:t>
      </w:r>
      <w:r w:rsidRPr="00C1393E">
        <w:rPr>
          <w:rFonts w:asciiTheme="majorBidi" w:hAnsiTheme="majorBidi" w:cstheme="majorBidi" w:hint="cs"/>
          <w:sz w:val="24"/>
          <w:szCs w:val="24"/>
          <w:rtl/>
        </w:rPr>
        <w:t>.</w:t>
      </w:r>
    </w:p>
    <w:p w:rsidR="00CE1C40" w:rsidRPr="00C1393E" w:rsidRDefault="00564E0B" w:rsidP="00CE1C40">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w:t>
      </w:r>
      <w:r w:rsidR="00404822" w:rsidRPr="00C1393E">
        <w:rPr>
          <w:rFonts w:asciiTheme="majorBidi" w:hAnsiTheme="majorBidi" w:cstheme="majorBidi" w:hint="cs"/>
          <w:sz w:val="24"/>
          <w:szCs w:val="24"/>
          <w:rtl/>
        </w:rPr>
        <w:t>-3-4</w:t>
      </w:r>
      <w:r w:rsidR="00CE1C40" w:rsidRPr="00C1393E">
        <w:rPr>
          <w:rFonts w:asciiTheme="majorBidi" w:hAnsiTheme="majorBidi" w:cstheme="majorBidi" w:hint="cs"/>
          <w:sz w:val="24"/>
          <w:szCs w:val="24"/>
          <w:rtl/>
        </w:rPr>
        <w:t>- محاليل ازالة طلاء النحاس</w:t>
      </w:r>
    </w:p>
    <w:p w:rsidR="00A523B7" w:rsidRPr="00C1393E" w:rsidRDefault="00A523B7" w:rsidP="00A523B7">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النحاس من الصلب كهربيا</w:t>
      </w:r>
    </w:p>
    <w:p w:rsidR="00A523B7" w:rsidRPr="00C1393E" w:rsidRDefault="00A523B7" w:rsidP="00A523B7">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(1) حمض كروميك</w:t>
      </w:r>
      <w:r w:rsidR="005C3D6A" w:rsidRPr="005C3D6A">
        <w:t xml:space="preserve"> </w:t>
      </w:r>
      <w:r w:rsidR="005C3D6A" w:rsidRPr="005C3D6A">
        <w:rPr>
          <w:rFonts w:asciiTheme="majorBidi" w:hAnsiTheme="majorBidi" w:cstheme="majorBidi"/>
          <w:sz w:val="24"/>
          <w:szCs w:val="24"/>
        </w:rPr>
        <w:t>Chromic acid</w:t>
      </w:r>
      <w:r w:rsidRPr="00C1393E">
        <w:rPr>
          <w:rFonts w:asciiTheme="majorBidi" w:hAnsiTheme="majorBidi" w:cstheme="majorBidi" w:hint="cs"/>
          <w:sz w:val="24"/>
          <w:szCs w:val="24"/>
          <w:rtl/>
        </w:rPr>
        <w:t xml:space="preserve">  بتركيز 250 جرام /اللتر وشدة تيار من 10 الى5 امبير/ديسيمتر المربع  ودرجة حرارة 20 درجة مئوية.</w:t>
      </w:r>
    </w:p>
    <w:p w:rsidR="00A523B7" w:rsidRPr="00C1393E" w:rsidRDefault="00A523B7" w:rsidP="00A523B7">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النحاس من الزنك كهربيا</w:t>
      </w:r>
    </w:p>
    <w:p w:rsidR="00A523B7" w:rsidRPr="00C1393E" w:rsidRDefault="00A523B7" w:rsidP="00A523B7">
      <w:pPr>
        <w:autoSpaceDE w:val="0"/>
        <w:autoSpaceDN w:val="0"/>
        <w:adjustRightInd w:val="0"/>
        <w:spacing w:after="0" w:line="240" w:lineRule="auto"/>
        <w:ind w:right="-142"/>
        <w:rPr>
          <w:rFonts w:asciiTheme="majorBidi" w:hAnsiTheme="majorBidi" w:cstheme="majorBidi"/>
          <w:sz w:val="24"/>
          <w:szCs w:val="24"/>
          <w:rtl/>
        </w:rPr>
      </w:pPr>
      <w:r w:rsidRPr="00C1393E">
        <w:rPr>
          <w:rFonts w:asciiTheme="majorBidi" w:hAnsiTheme="majorBidi" w:cstheme="majorBidi" w:hint="cs"/>
          <w:sz w:val="24"/>
          <w:szCs w:val="24"/>
          <w:rtl/>
        </w:rPr>
        <w:t>محلول (2) كبريتيد الصوديوم</w:t>
      </w:r>
      <w:r w:rsidR="005C3D6A" w:rsidRPr="005C3D6A">
        <w:t xml:space="preserve"> </w:t>
      </w:r>
      <w:r w:rsidR="005C3D6A" w:rsidRPr="005C3D6A">
        <w:rPr>
          <w:rFonts w:asciiTheme="majorBidi" w:hAnsiTheme="majorBidi" w:cstheme="majorBidi"/>
          <w:sz w:val="24"/>
          <w:szCs w:val="24"/>
        </w:rPr>
        <w:t>Sodium sulfide</w:t>
      </w:r>
      <w:r w:rsidRPr="00C1393E">
        <w:rPr>
          <w:rFonts w:asciiTheme="majorBidi" w:hAnsiTheme="majorBidi" w:cstheme="majorBidi" w:hint="cs"/>
          <w:sz w:val="24"/>
          <w:szCs w:val="24"/>
          <w:rtl/>
        </w:rPr>
        <w:t xml:space="preserve"> بتركيز 120 جرام /اللتر وقوة تيار 2فولت ودرجة حرارة الغرفة.</w:t>
      </w:r>
    </w:p>
    <w:p w:rsidR="00A523B7" w:rsidRPr="00C1393E" w:rsidRDefault="00A523B7" w:rsidP="00A523B7">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(3) حمض كبريتيك</w:t>
      </w:r>
      <w:r w:rsidR="005C3D6A" w:rsidRPr="005C3D6A">
        <w:t xml:space="preserve"> </w:t>
      </w:r>
      <w:r w:rsidR="005C3D6A" w:rsidRPr="005C3D6A">
        <w:rPr>
          <w:rFonts w:asciiTheme="majorBidi" w:hAnsiTheme="majorBidi" w:cstheme="majorBidi"/>
          <w:sz w:val="24"/>
          <w:szCs w:val="24"/>
        </w:rPr>
        <w:t>Sulfuric acid</w:t>
      </w:r>
      <w:r w:rsidRPr="00C1393E">
        <w:rPr>
          <w:rFonts w:asciiTheme="majorBidi" w:hAnsiTheme="majorBidi" w:cstheme="majorBidi" w:hint="cs"/>
          <w:sz w:val="24"/>
          <w:szCs w:val="24"/>
          <w:rtl/>
        </w:rPr>
        <w:t xml:space="preserve"> بتركيز 2 جرام /اللتر + حمض كروميك </w:t>
      </w:r>
      <w:r w:rsidR="005C3D6A" w:rsidRPr="005C3D6A">
        <w:rPr>
          <w:rFonts w:asciiTheme="majorBidi" w:hAnsiTheme="majorBidi" w:cstheme="majorBidi"/>
          <w:sz w:val="24"/>
          <w:szCs w:val="24"/>
        </w:rPr>
        <w:t>Chromic acid</w:t>
      </w:r>
      <w:r w:rsidRPr="00C1393E">
        <w:rPr>
          <w:rFonts w:asciiTheme="majorBidi" w:hAnsiTheme="majorBidi" w:cstheme="majorBidi" w:hint="cs"/>
          <w:sz w:val="24"/>
          <w:szCs w:val="24"/>
          <w:rtl/>
        </w:rPr>
        <w:t xml:space="preserve"> بتركيز 220 جرام /اللتر وشدة تيار 10 امبير/ديسيمتر المربع  ودرجة حرارة 20 درجة مئوية.</w:t>
      </w:r>
    </w:p>
    <w:p w:rsidR="00A523B7" w:rsidRPr="00C1393E" w:rsidRDefault="00A523B7" w:rsidP="00A523B7">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النحاس الاصفر من الصلب كهربيا</w:t>
      </w:r>
    </w:p>
    <w:p w:rsidR="00EA18F5" w:rsidRPr="00C1393E" w:rsidRDefault="00EA18F5" w:rsidP="00EA18F5">
      <w:pPr>
        <w:autoSpaceDE w:val="0"/>
        <w:autoSpaceDN w:val="0"/>
        <w:adjustRightInd w:val="0"/>
        <w:spacing w:after="0" w:line="240" w:lineRule="auto"/>
        <w:ind w:right="-142"/>
        <w:rPr>
          <w:rFonts w:asciiTheme="majorBidi" w:hAnsiTheme="majorBidi" w:cstheme="majorBidi"/>
          <w:sz w:val="24"/>
          <w:szCs w:val="24"/>
          <w:rtl/>
        </w:rPr>
      </w:pPr>
      <w:r w:rsidRPr="00C1393E">
        <w:rPr>
          <w:rFonts w:asciiTheme="majorBidi" w:hAnsiTheme="majorBidi" w:cstheme="majorBidi" w:hint="cs"/>
          <w:sz w:val="24"/>
          <w:szCs w:val="24"/>
          <w:rtl/>
        </w:rPr>
        <w:t>محلول (2) نترات الصوديوم</w:t>
      </w:r>
      <w:r w:rsidR="005C3D6A">
        <w:rPr>
          <w:rFonts w:asciiTheme="majorBidi" w:hAnsiTheme="majorBidi" w:cstheme="majorBidi" w:hint="cs"/>
          <w:sz w:val="24"/>
          <w:szCs w:val="24"/>
          <w:rtl/>
        </w:rPr>
        <w:t xml:space="preserve"> </w:t>
      </w:r>
      <w:r w:rsidR="005C3D6A" w:rsidRPr="005C3D6A">
        <w:rPr>
          <w:rFonts w:asciiTheme="majorBidi" w:hAnsiTheme="majorBidi" w:cstheme="majorBidi"/>
          <w:sz w:val="24"/>
          <w:szCs w:val="24"/>
        </w:rPr>
        <w:t>Sodium nitrate</w:t>
      </w:r>
      <w:r w:rsidRPr="00C1393E">
        <w:rPr>
          <w:rFonts w:asciiTheme="majorBidi" w:hAnsiTheme="majorBidi" w:cstheme="majorBidi" w:hint="cs"/>
          <w:sz w:val="24"/>
          <w:szCs w:val="24"/>
          <w:rtl/>
        </w:rPr>
        <w:t xml:space="preserve"> بتركيز 190 جرام /اللتر وشدة تيار 2 امبير/ديسيمتر المربع ودرجة حرارة 20 درجة مئوية.</w:t>
      </w:r>
    </w:p>
    <w:p w:rsidR="00CE1C40" w:rsidRPr="00C1393E" w:rsidRDefault="00564E0B" w:rsidP="00CE1C40">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3</w:t>
      </w:r>
      <w:r w:rsidR="00404822" w:rsidRPr="00C1393E">
        <w:rPr>
          <w:rFonts w:asciiTheme="majorBidi" w:hAnsiTheme="majorBidi" w:cstheme="majorBidi" w:hint="cs"/>
          <w:sz w:val="24"/>
          <w:szCs w:val="24"/>
          <w:rtl/>
        </w:rPr>
        <w:t>-3-5</w:t>
      </w:r>
      <w:r w:rsidR="00CE1C40" w:rsidRPr="00C1393E">
        <w:rPr>
          <w:rFonts w:asciiTheme="majorBidi" w:hAnsiTheme="majorBidi" w:cstheme="majorBidi" w:hint="cs"/>
          <w:sz w:val="24"/>
          <w:szCs w:val="24"/>
          <w:rtl/>
        </w:rPr>
        <w:t>- محاليل ازالة طلاء الذهب</w:t>
      </w:r>
    </w:p>
    <w:p w:rsidR="00EA18F5" w:rsidRPr="00C1393E" w:rsidRDefault="00EA18F5" w:rsidP="00EA18F5">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الذهب من النحاس كهربيا</w:t>
      </w:r>
    </w:p>
    <w:p w:rsidR="00EA18F5" w:rsidRPr="00C1393E" w:rsidRDefault="00EA18F5" w:rsidP="00EA18F5">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محلول (1) سيانيد البوتاسيوم</w:t>
      </w:r>
      <w:r w:rsidR="005C3D6A" w:rsidRPr="005C3D6A">
        <w:t xml:space="preserve"> </w:t>
      </w:r>
      <w:r w:rsidR="005C3D6A" w:rsidRPr="005C3D6A">
        <w:rPr>
          <w:rFonts w:asciiTheme="majorBidi" w:hAnsiTheme="majorBidi" w:cstheme="majorBidi"/>
          <w:sz w:val="24"/>
          <w:szCs w:val="24"/>
        </w:rPr>
        <w:t>Potassium cyanide</w:t>
      </w:r>
      <w:r w:rsidRPr="00C1393E">
        <w:rPr>
          <w:rFonts w:asciiTheme="majorBidi" w:hAnsiTheme="majorBidi" w:cstheme="majorBidi" w:hint="cs"/>
          <w:sz w:val="24"/>
          <w:szCs w:val="24"/>
          <w:rtl/>
        </w:rPr>
        <w:t xml:space="preserve"> </w:t>
      </w:r>
      <w:r w:rsidR="005C3D6A">
        <w:rPr>
          <w:rFonts w:asciiTheme="majorBidi" w:hAnsiTheme="majorBidi" w:cstheme="majorBidi" w:hint="cs"/>
          <w:sz w:val="24"/>
          <w:szCs w:val="24"/>
          <w:rtl/>
        </w:rPr>
        <w:t xml:space="preserve"> </w:t>
      </w:r>
      <w:r w:rsidRPr="00C1393E">
        <w:rPr>
          <w:rFonts w:asciiTheme="majorBidi" w:hAnsiTheme="majorBidi" w:cstheme="majorBidi" w:hint="cs"/>
          <w:sz w:val="24"/>
          <w:szCs w:val="24"/>
          <w:rtl/>
        </w:rPr>
        <w:t xml:space="preserve">بتركيز 15 جرام /اللتر + كربونات البوتاسيوم </w:t>
      </w:r>
      <w:r w:rsidR="005C3D6A" w:rsidRPr="005C3D6A">
        <w:rPr>
          <w:rFonts w:asciiTheme="majorBidi" w:hAnsiTheme="majorBidi" w:cstheme="majorBidi"/>
          <w:sz w:val="24"/>
          <w:szCs w:val="24"/>
        </w:rPr>
        <w:t>Potassium carbonate</w:t>
      </w:r>
      <w:r w:rsidRPr="00C1393E">
        <w:rPr>
          <w:rFonts w:asciiTheme="majorBidi" w:hAnsiTheme="majorBidi" w:cstheme="majorBidi" w:hint="cs"/>
          <w:sz w:val="24"/>
          <w:szCs w:val="24"/>
          <w:rtl/>
        </w:rPr>
        <w:t xml:space="preserve"> بتركيز 10 جرام /اللتر  + حديدو سيانيد البوتاسيوم</w:t>
      </w:r>
      <w:r w:rsidR="005C3D6A" w:rsidRPr="005C3D6A">
        <w:t xml:space="preserve"> </w:t>
      </w:r>
      <w:r w:rsidR="005C3D6A" w:rsidRPr="005C3D6A">
        <w:rPr>
          <w:rFonts w:asciiTheme="majorBidi" w:hAnsiTheme="majorBidi" w:cstheme="majorBidi"/>
          <w:sz w:val="24"/>
          <w:szCs w:val="24"/>
        </w:rPr>
        <w:t>Ferro potassium cyanide</w:t>
      </w:r>
      <w:r w:rsidRPr="00C1393E">
        <w:rPr>
          <w:rFonts w:asciiTheme="majorBidi" w:hAnsiTheme="majorBidi" w:cstheme="majorBidi" w:hint="cs"/>
          <w:sz w:val="24"/>
          <w:szCs w:val="24"/>
          <w:rtl/>
        </w:rPr>
        <w:t xml:space="preserve"> بتركيز 50 جرام /اللتر وقوة تيار 6 فولت ودرجة حرارة 60 درجة مئوية.</w:t>
      </w:r>
    </w:p>
    <w:p w:rsidR="00946B1D" w:rsidRPr="00C1393E" w:rsidRDefault="00946B1D" w:rsidP="00946B1D">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-ازالة طلاء الذهب من طبقة النيكل كهربيا</w:t>
      </w:r>
    </w:p>
    <w:p w:rsidR="00B02F20" w:rsidRPr="00C1393E" w:rsidRDefault="00946B1D" w:rsidP="006F25BF">
      <w:pPr>
        <w:autoSpaceDE w:val="0"/>
        <w:autoSpaceDN w:val="0"/>
        <w:adjustRightInd w:val="0"/>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محلول (2) سيانيد صوديوم </w:t>
      </w:r>
      <w:r w:rsidR="00894279" w:rsidRPr="00894279">
        <w:rPr>
          <w:rFonts w:asciiTheme="majorBidi" w:hAnsiTheme="majorBidi" w:cstheme="majorBidi"/>
          <w:sz w:val="24"/>
          <w:szCs w:val="24"/>
        </w:rPr>
        <w:t>Sodium cyanide</w:t>
      </w:r>
      <w:r w:rsidR="00894279" w:rsidRPr="00894279">
        <w:rPr>
          <w:rFonts w:asciiTheme="majorBidi" w:hAnsiTheme="majorBidi" w:cs="Times New Roman" w:hint="cs"/>
          <w:sz w:val="24"/>
          <w:szCs w:val="24"/>
          <w:rtl/>
        </w:rPr>
        <w:t xml:space="preserve"> </w:t>
      </w:r>
      <w:r w:rsidRPr="00C1393E">
        <w:rPr>
          <w:rFonts w:asciiTheme="majorBidi" w:hAnsiTheme="majorBidi" w:cstheme="majorBidi" w:hint="cs"/>
          <w:sz w:val="24"/>
          <w:szCs w:val="24"/>
          <w:rtl/>
        </w:rPr>
        <w:t>بتركيز 90 جرام /اللتر + هيدروكسيد صوديوم</w:t>
      </w:r>
      <w:r w:rsidR="00894279" w:rsidRPr="00894279">
        <w:t xml:space="preserve"> </w:t>
      </w:r>
      <w:r w:rsidR="00894279" w:rsidRPr="00894279">
        <w:rPr>
          <w:rFonts w:asciiTheme="majorBidi" w:hAnsiTheme="majorBidi" w:cstheme="majorBidi"/>
          <w:sz w:val="24"/>
          <w:szCs w:val="24"/>
        </w:rPr>
        <w:t>SODUIM hydroxide</w:t>
      </w:r>
      <w:r w:rsidRPr="00C1393E">
        <w:rPr>
          <w:rFonts w:asciiTheme="majorBidi" w:hAnsiTheme="majorBidi" w:cstheme="majorBidi" w:hint="cs"/>
          <w:sz w:val="24"/>
          <w:szCs w:val="24"/>
          <w:rtl/>
        </w:rPr>
        <w:t xml:space="preserve">  بتركيز 15 جرام /اللتر  وقوة تيار 6 فولت ودرجة حرارة 20 درجة مئوية.</w:t>
      </w:r>
      <w:r w:rsidR="00B02F20" w:rsidRPr="00C1393E">
        <w:rPr>
          <w:rFonts w:asciiTheme="majorBidi" w:hAnsiTheme="majorBidi" w:cstheme="majorBidi" w:hint="cs"/>
          <w:sz w:val="24"/>
          <w:szCs w:val="24"/>
          <w:rtl/>
        </w:rPr>
        <w:t>(</w:t>
      </w:r>
      <w:r w:rsidR="006F25BF" w:rsidRPr="006F25BF">
        <w:rPr>
          <w:rFonts w:asciiTheme="majorBidi" w:hAnsiTheme="majorBidi" w:cstheme="majorBidi" w:hint="cs"/>
          <w:b/>
          <w:bCs/>
          <w:sz w:val="24"/>
          <w:szCs w:val="24"/>
          <w:rtl/>
        </w:rPr>
        <w:t>5</w:t>
      </w:r>
      <w:r w:rsidR="00B02F20" w:rsidRPr="00C1393E">
        <w:rPr>
          <w:rFonts w:asciiTheme="majorBidi" w:hAnsiTheme="majorBidi" w:cstheme="majorBidi" w:hint="cs"/>
          <w:sz w:val="24"/>
          <w:szCs w:val="24"/>
          <w:rtl/>
        </w:rPr>
        <w:t>)</w:t>
      </w:r>
    </w:p>
    <w:p w:rsidR="001821EC" w:rsidRPr="00C1393E" w:rsidRDefault="001821EC" w:rsidP="00B02F20">
      <w:pPr>
        <w:autoSpaceDE w:val="0"/>
        <w:autoSpaceDN w:val="0"/>
        <w:adjustRightInd w:val="0"/>
        <w:spacing w:after="0" w:line="240" w:lineRule="auto"/>
        <w:rPr>
          <w:rFonts w:asciiTheme="majorBidi" w:hAnsiTheme="majorBidi" w:cstheme="majorBidi"/>
          <w:sz w:val="24"/>
          <w:szCs w:val="24"/>
          <w:rtl/>
        </w:rPr>
      </w:pPr>
    </w:p>
    <w:p w:rsidR="00AF60F9" w:rsidRPr="00DB4C10" w:rsidRDefault="00564E0B" w:rsidP="00B02F20">
      <w:pPr>
        <w:autoSpaceDE w:val="0"/>
        <w:autoSpaceDN w:val="0"/>
        <w:adjustRightInd w:val="0"/>
        <w:spacing w:after="0" w:line="240" w:lineRule="auto"/>
        <w:rPr>
          <w:rFonts w:asciiTheme="majorBidi" w:hAnsiTheme="majorBidi" w:cstheme="majorBidi"/>
          <w:b/>
          <w:bCs/>
          <w:sz w:val="24"/>
          <w:szCs w:val="24"/>
          <w:rtl/>
        </w:rPr>
      </w:pPr>
      <w:r w:rsidRPr="00DB4C10">
        <w:rPr>
          <w:rFonts w:asciiTheme="majorBidi" w:hAnsiTheme="majorBidi" w:cstheme="majorBidi" w:hint="cs"/>
          <w:b/>
          <w:bCs/>
          <w:sz w:val="24"/>
          <w:szCs w:val="24"/>
          <w:rtl/>
        </w:rPr>
        <w:t>4</w:t>
      </w:r>
      <w:r w:rsidR="00AF60F9" w:rsidRPr="00DB4C10">
        <w:rPr>
          <w:rFonts w:asciiTheme="majorBidi" w:hAnsiTheme="majorBidi" w:cstheme="majorBidi"/>
          <w:b/>
          <w:bCs/>
          <w:sz w:val="24"/>
          <w:szCs w:val="24"/>
          <w:u w:val="single"/>
          <w:rtl/>
        </w:rPr>
        <w:t>-اساليب استخلاص المعادن من محاليل الازالة.</w:t>
      </w:r>
    </w:p>
    <w:p w:rsidR="00A366F0" w:rsidRPr="00C1393E" w:rsidRDefault="00A366F0" w:rsidP="00DE09D5">
      <w:pPr>
        <w:spacing w:after="0"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t>لابد بعد الازالة الناجحة لطبقات الطلاء الاستفادة من المعادن التي ذابت أوترسبت في محاليل الازالة وذلك لقيمتها الاقتصادية الكبيرة وخاصة عند ازالة المعادن الثمينة مثل الذهب والفضة.</w:t>
      </w:r>
    </w:p>
    <w:p w:rsidR="00321500" w:rsidRPr="00C1393E" w:rsidRDefault="00A366F0" w:rsidP="00DE09D5">
      <w:pPr>
        <w:spacing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t xml:space="preserve">ويوجد طرق عديدة لاستخلاص هذه المعادن من المحاليل سواء كانت الازالة بالغمر الكيميائي أوبالطرق الكهروكيميائية, </w:t>
      </w:r>
    </w:p>
    <w:p w:rsidR="00321500" w:rsidRPr="00C1393E" w:rsidRDefault="00165BC3" w:rsidP="00DE09D5">
      <w:pPr>
        <w:spacing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lastRenderedPageBreak/>
        <w:t xml:space="preserve">ان طرق </w:t>
      </w:r>
      <w:r w:rsidR="00321500" w:rsidRPr="00C1393E">
        <w:rPr>
          <w:rFonts w:asciiTheme="majorBidi" w:hAnsiTheme="majorBidi" w:cstheme="majorBidi"/>
          <w:sz w:val="24"/>
          <w:szCs w:val="24"/>
          <w:rtl/>
          <w:lang w:bidi="ar-EG"/>
        </w:rPr>
        <w:t xml:space="preserve">استخلاص المعادن من المحاليل تشمل </w:t>
      </w:r>
      <w:r w:rsidR="00BF38F7" w:rsidRPr="00C1393E">
        <w:rPr>
          <w:rFonts w:asciiTheme="majorBidi" w:hAnsiTheme="majorBidi" w:cstheme="majorBidi"/>
          <w:sz w:val="24"/>
          <w:szCs w:val="24"/>
          <w:rtl/>
          <w:lang w:bidi="ar-EG"/>
        </w:rPr>
        <w:t xml:space="preserve">: </w:t>
      </w:r>
      <w:r w:rsidR="00321500" w:rsidRPr="00C1393E">
        <w:rPr>
          <w:rFonts w:asciiTheme="majorBidi" w:hAnsiTheme="majorBidi" w:cstheme="majorBidi"/>
          <w:sz w:val="24"/>
          <w:szCs w:val="24"/>
          <w:rtl/>
          <w:lang w:bidi="ar-EG"/>
        </w:rPr>
        <w:t>تبادل الأيونات ، والامتصاص بواسطة الكربون المنشط ,</w:t>
      </w:r>
      <w:r w:rsidR="00F54544" w:rsidRPr="00C1393E">
        <w:rPr>
          <w:rFonts w:asciiTheme="majorBidi" w:hAnsiTheme="majorBidi" w:cstheme="majorBidi"/>
          <w:sz w:val="24"/>
          <w:szCs w:val="24"/>
          <w:rtl/>
          <w:lang w:bidi="ar-EG"/>
        </w:rPr>
        <w:t xml:space="preserve"> والامتصاص الحيوي ، </w:t>
      </w:r>
      <w:r w:rsidR="00321500" w:rsidRPr="00C1393E">
        <w:rPr>
          <w:rFonts w:asciiTheme="majorBidi" w:hAnsiTheme="majorBidi" w:cstheme="majorBidi"/>
          <w:sz w:val="24"/>
          <w:szCs w:val="24"/>
          <w:rtl/>
          <w:lang w:bidi="ar-EG"/>
        </w:rPr>
        <w:t xml:space="preserve"> </w:t>
      </w:r>
      <w:r w:rsidRPr="00C1393E">
        <w:rPr>
          <w:rFonts w:asciiTheme="majorBidi" w:hAnsiTheme="majorBidi" w:cstheme="majorBidi"/>
          <w:sz w:val="24"/>
          <w:szCs w:val="24"/>
          <w:rtl/>
          <w:lang w:bidi="ar-EG"/>
        </w:rPr>
        <w:t>والتناضح العكسي واستخلاص بالمذيبات وعمليات الفصل بالاغشية الدقيقة و</w:t>
      </w:r>
      <w:r w:rsidR="00321500" w:rsidRPr="00C1393E">
        <w:rPr>
          <w:rFonts w:asciiTheme="majorBidi" w:hAnsiTheme="majorBidi" w:cstheme="majorBidi"/>
          <w:sz w:val="24"/>
          <w:szCs w:val="24"/>
          <w:rtl/>
          <w:lang w:bidi="ar-EG"/>
        </w:rPr>
        <w:t>معظم هذه الطرق تعاني من بعض هذه العيوب مثل, الاحتياج لرأس مال ضخم و ارتفاع تكلفة التشغيل وصعوبة التخلص من النفايات الناتجة.</w:t>
      </w:r>
    </w:p>
    <w:p w:rsidR="00911B91" w:rsidRDefault="00911B91" w:rsidP="00713834">
      <w:pPr>
        <w:spacing w:line="240" w:lineRule="auto"/>
        <w:rPr>
          <w:rFonts w:asciiTheme="majorBidi" w:hAnsiTheme="majorBidi" w:cstheme="majorBidi"/>
          <w:b/>
          <w:bCs/>
          <w:sz w:val="24"/>
          <w:szCs w:val="24"/>
          <w:rtl/>
          <w:lang w:bidi="ar-EG"/>
        </w:rPr>
      </w:pPr>
      <w:r w:rsidRPr="00C1393E">
        <w:rPr>
          <w:rFonts w:asciiTheme="majorBidi" w:hAnsiTheme="majorBidi" w:cstheme="majorBidi" w:hint="cs"/>
          <w:sz w:val="24"/>
          <w:szCs w:val="24"/>
          <w:rtl/>
          <w:lang w:bidi="ar-EG"/>
        </w:rPr>
        <w:t xml:space="preserve">ومن </w:t>
      </w:r>
      <w:r w:rsidR="00713834" w:rsidRPr="00C1393E">
        <w:rPr>
          <w:rFonts w:asciiTheme="majorBidi" w:hAnsiTheme="majorBidi" w:cstheme="majorBidi" w:hint="cs"/>
          <w:sz w:val="24"/>
          <w:szCs w:val="24"/>
          <w:rtl/>
          <w:lang w:bidi="ar-EG"/>
        </w:rPr>
        <w:t xml:space="preserve">طرق استخلاص المعادن </w:t>
      </w:r>
      <w:r w:rsidRPr="00C1393E">
        <w:rPr>
          <w:rFonts w:asciiTheme="majorBidi" w:hAnsiTheme="majorBidi" w:cstheme="majorBidi" w:hint="cs"/>
          <w:sz w:val="24"/>
          <w:szCs w:val="24"/>
          <w:rtl/>
          <w:lang w:bidi="ar-EG"/>
        </w:rPr>
        <w:t xml:space="preserve"> ما يلي:-</w:t>
      </w:r>
    </w:p>
    <w:p w:rsidR="00CA4034" w:rsidRPr="00DE09D5" w:rsidRDefault="00564E0B" w:rsidP="00DE09D5">
      <w:pPr>
        <w:spacing w:after="0" w:line="240" w:lineRule="auto"/>
        <w:rPr>
          <w:rFonts w:asciiTheme="majorBidi" w:hAnsiTheme="majorBidi" w:cstheme="majorBidi"/>
          <w:sz w:val="24"/>
          <w:szCs w:val="24"/>
          <w:rtl/>
          <w:lang w:bidi="ar-EG"/>
        </w:rPr>
      </w:pPr>
      <w:r>
        <w:rPr>
          <w:rFonts w:asciiTheme="majorBidi" w:hAnsiTheme="majorBidi" w:cs="Times New Roman" w:hint="cs"/>
          <w:sz w:val="24"/>
          <w:szCs w:val="24"/>
          <w:rtl/>
          <w:lang w:bidi="ar-EG"/>
        </w:rPr>
        <w:t>4</w:t>
      </w:r>
      <w:r w:rsidR="00404822">
        <w:rPr>
          <w:rFonts w:asciiTheme="majorBidi" w:hAnsiTheme="majorBidi" w:cs="Times New Roman" w:hint="cs"/>
          <w:sz w:val="24"/>
          <w:szCs w:val="24"/>
          <w:rtl/>
          <w:lang w:bidi="ar-EG"/>
        </w:rPr>
        <w:t>-1</w:t>
      </w:r>
      <w:r w:rsidR="00CA4034" w:rsidRPr="00C76D0D">
        <w:rPr>
          <w:rFonts w:asciiTheme="majorBidi" w:hAnsiTheme="majorBidi" w:cs="Times New Roman"/>
          <w:sz w:val="24"/>
          <w:szCs w:val="24"/>
          <w:u w:val="single"/>
          <w:rtl/>
          <w:lang w:bidi="ar-EG"/>
        </w:rPr>
        <w:t xml:space="preserve">. </w:t>
      </w:r>
      <w:r w:rsidR="00DE09D5" w:rsidRPr="00C76D0D">
        <w:rPr>
          <w:rFonts w:asciiTheme="majorBidi" w:hAnsiTheme="majorBidi" w:cs="Times New Roman" w:hint="cs"/>
          <w:sz w:val="24"/>
          <w:szCs w:val="24"/>
          <w:u w:val="single"/>
          <w:rtl/>
          <w:lang w:bidi="ar-EG"/>
        </w:rPr>
        <w:t>الاستخلاص بالاحلال(الاستبدال)</w:t>
      </w:r>
      <w:r w:rsidR="00CA4034" w:rsidRPr="00C76D0D">
        <w:rPr>
          <w:rFonts w:asciiTheme="majorBidi" w:hAnsiTheme="majorBidi" w:cs="Times New Roman"/>
          <w:sz w:val="24"/>
          <w:szCs w:val="24"/>
          <w:u w:val="single"/>
          <w:rtl/>
          <w:lang w:bidi="ar-EG"/>
        </w:rPr>
        <w:t>.</w:t>
      </w:r>
      <w:r w:rsidR="00DE09D5" w:rsidRPr="00C76D0D">
        <w:rPr>
          <w:rFonts w:asciiTheme="majorBidi" w:hAnsiTheme="majorBidi" w:cstheme="majorBidi"/>
          <w:sz w:val="24"/>
          <w:szCs w:val="24"/>
          <w:u w:val="single"/>
          <w:lang w:bidi="ar-EG"/>
        </w:rPr>
        <w:t xml:space="preserve"> Metal Replacement</w:t>
      </w:r>
    </w:p>
    <w:p w:rsidR="00CA4034" w:rsidRPr="00911B91" w:rsidRDefault="00CA4034" w:rsidP="00911B91">
      <w:pPr>
        <w:spacing w:after="0" w:line="240" w:lineRule="auto"/>
        <w:rPr>
          <w:rFonts w:asciiTheme="majorBidi" w:hAnsiTheme="majorBidi" w:cs="Times New Roman"/>
          <w:sz w:val="24"/>
          <w:szCs w:val="24"/>
          <w:rtl/>
          <w:lang w:bidi="ar-EG"/>
        </w:rPr>
      </w:pPr>
      <w:r w:rsidRPr="00CA4034">
        <w:rPr>
          <w:rFonts w:asciiTheme="majorBidi" w:hAnsiTheme="majorBidi" w:cs="Times New Roman" w:hint="eastAsia"/>
          <w:sz w:val="24"/>
          <w:szCs w:val="24"/>
          <w:rtl/>
          <w:lang w:bidi="ar-EG"/>
        </w:rPr>
        <w:t> </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انها</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واحدة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الطرق</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الأكثر</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شعبية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واقتصادية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وتتكون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w:t>
      </w:r>
      <w:r w:rsidR="00911B91">
        <w:rPr>
          <w:rFonts w:asciiTheme="majorBidi" w:hAnsiTheme="majorBidi" w:cs="Times New Roman" w:hint="cs"/>
          <w:sz w:val="24"/>
          <w:szCs w:val="24"/>
          <w:rtl/>
          <w:lang w:bidi="ar-EG"/>
        </w:rPr>
        <w:t>خزان</w:t>
      </w:r>
      <w:r w:rsidRPr="00CA4034">
        <w:rPr>
          <w:rFonts w:asciiTheme="majorBidi" w:hAnsiTheme="majorBidi" w:cs="Times New Roman"/>
          <w:sz w:val="24"/>
          <w:szCs w:val="24"/>
          <w:rtl/>
          <w:lang w:bidi="ar-EG"/>
        </w:rPr>
        <w:t xml:space="preserve"> </w:t>
      </w:r>
      <w:r w:rsidR="00911B91">
        <w:rPr>
          <w:rFonts w:asciiTheme="majorBidi" w:hAnsiTheme="majorBidi" w:cs="Times New Roman" w:hint="cs"/>
          <w:sz w:val="24"/>
          <w:szCs w:val="24"/>
          <w:rtl/>
          <w:lang w:bidi="ar-EG"/>
        </w:rPr>
        <w:t>ي</w:t>
      </w:r>
      <w:r w:rsidRPr="00CA4034">
        <w:rPr>
          <w:rFonts w:asciiTheme="majorBidi" w:hAnsiTheme="majorBidi" w:cs="Times New Roman" w:hint="cs"/>
          <w:sz w:val="24"/>
          <w:szCs w:val="24"/>
          <w:rtl/>
          <w:lang w:bidi="ar-EG"/>
        </w:rPr>
        <w:t>حتوي</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على</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الحديد</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والصوف</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والرقائق</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الخشبية</w:t>
      </w:r>
      <w:r w:rsidRPr="00CA4034">
        <w:rPr>
          <w:rFonts w:asciiTheme="majorBidi" w:hAnsiTheme="majorBidi" w:cs="Times New Roman"/>
          <w:sz w:val="24"/>
          <w:szCs w:val="24"/>
          <w:rtl/>
          <w:lang w:bidi="ar-EG"/>
        </w:rPr>
        <w:t xml:space="preserve">. </w:t>
      </w:r>
      <w:r w:rsidR="00911B91">
        <w:rPr>
          <w:rFonts w:asciiTheme="majorBidi" w:hAnsiTheme="majorBidi" w:cs="Times New Roman" w:hint="cs"/>
          <w:sz w:val="24"/>
          <w:szCs w:val="24"/>
          <w:rtl/>
          <w:lang w:bidi="ar-EG"/>
        </w:rPr>
        <w:t xml:space="preserve">يتم تحريك المحلول </w:t>
      </w:r>
      <w:r w:rsidRPr="00CA4034">
        <w:rPr>
          <w:rFonts w:asciiTheme="majorBidi" w:hAnsiTheme="majorBidi" w:cs="Times New Roman" w:hint="cs"/>
          <w:sz w:val="24"/>
          <w:szCs w:val="24"/>
          <w:rtl/>
          <w:lang w:bidi="ar-EG"/>
        </w:rPr>
        <w:t>مع</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تدفق</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مستمر</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خلال</w:t>
      </w:r>
      <w:r w:rsidRPr="00CA4034">
        <w:rPr>
          <w:rFonts w:asciiTheme="majorBidi" w:hAnsiTheme="majorBidi" w:cs="Times New Roman"/>
          <w:sz w:val="24"/>
          <w:szCs w:val="24"/>
          <w:rtl/>
          <w:lang w:bidi="ar-EG"/>
        </w:rPr>
        <w:t xml:space="preserve"> </w:t>
      </w:r>
      <w:r w:rsidR="00911B91">
        <w:rPr>
          <w:rFonts w:asciiTheme="majorBidi" w:hAnsiTheme="majorBidi" w:cs="Times New Roman" w:hint="cs"/>
          <w:sz w:val="24"/>
          <w:szCs w:val="24"/>
          <w:rtl/>
          <w:lang w:bidi="ar-EG"/>
        </w:rPr>
        <w:t>الخزان و</w:t>
      </w:r>
      <w:r w:rsidRPr="00CA4034">
        <w:rPr>
          <w:rFonts w:asciiTheme="majorBidi" w:hAnsiTheme="majorBidi" w:cs="Times New Roman" w:hint="cs"/>
          <w:sz w:val="24"/>
          <w:szCs w:val="24"/>
          <w:rtl/>
          <w:lang w:bidi="ar-EG"/>
        </w:rPr>
        <w:t>عندما</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تتم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إزالة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الفضة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w:t>
      </w:r>
      <w:r w:rsidRPr="00CA4034">
        <w:rPr>
          <w:rFonts w:asciiTheme="majorBidi" w:hAnsiTheme="majorBidi" w:cs="Times New Roman"/>
          <w:sz w:val="24"/>
          <w:szCs w:val="24"/>
          <w:rtl/>
          <w:lang w:bidi="ar-EG"/>
        </w:rPr>
        <w:t xml:space="preserve"> </w:t>
      </w:r>
      <w:r w:rsidR="00911B91">
        <w:rPr>
          <w:rFonts w:asciiTheme="majorBidi" w:hAnsiTheme="majorBidi" w:cs="Times New Roman" w:hint="cs"/>
          <w:sz w:val="24"/>
          <w:szCs w:val="24"/>
          <w:rtl/>
          <w:lang w:bidi="ar-EG"/>
        </w:rPr>
        <w:t>و</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استنفاد</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الحديد</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ينتج</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رواسب</w:t>
      </w:r>
      <w:r w:rsidR="00911B91">
        <w:rPr>
          <w:rFonts w:asciiTheme="majorBidi" w:hAnsiTheme="majorBidi" w:cs="Times New Roman" w:hint="cs"/>
          <w:sz w:val="24"/>
          <w:szCs w:val="24"/>
          <w:rtl/>
          <w:lang w:bidi="ar-EG"/>
        </w:rPr>
        <w:t xml:space="preserve"> في القاع ,</w:t>
      </w:r>
      <w:r w:rsidRPr="00CA4034">
        <w:rPr>
          <w:rFonts w:asciiTheme="majorBidi" w:hAnsiTheme="majorBidi" w:cs="Times New Roman" w:hint="cs"/>
          <w:sz w:val="24"/>
          <w:szCs w:val="24"/>
          <w:rtl/>
          <w:lang w:bidi="ar-EG"/>
        </w:rPr>
        <w:t>وأخيرا</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يتم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تكرير</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الرواسب</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لاستعادة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الفضة</w:t>
      </w:r>
      <w:r w:rsidR="00911B91">
        <w:rPr>
          <w:rFonts w:asciiTheme="majorBidi" w:hAnsiTheme="majorBidi" w:cs="Times New Roman" w:hint="cs"/>
          <w:sz w:val="24"/>
          <w:szCs w:val="24"/>
          <w:rtl/>
          <w:lang w:bidi="ar-EG"/>
        </w:rPr>
        <w:t>,و</w:t>
      </w:r>
      <w:r w:rsidRPr="00CA4034">
        <w:rPr>
          <w:rFonts w:asciiTheme="majorBidi" w:hAnsiTheme="majorBidi" w:cs="Times New Roman" w:hint="cs"/>
          <w:sz w:val="24"/>
          <w:szCs w:val="24"/>
          <w:rtl/>
          <w:lang w:bidi="ar-EG"/>
        </w:rPr>
        <w:t>على</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الرغم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أن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تكلفة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التنفيذ</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منخفضة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فإن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تكلفة</w:t>
      </w:r>
      <w:r w:rsidRPr="00CA4034">
        <w:rPr>
          <w:rFonts w:asciiTheme="majorBidi" w:hAnsiTheme="majorBidi" w:cs="Times New Roman"/>
          <w:sz w:val="24"/>
          <w:szCs w:val="24"/>
          <w:rtl/>
          <w:lang w:bidi="ar-EG"/>
        </w:rPr>
        <w:t xml:space="preserve"> </w:t>
      </w:r>
      <w:r w:rsidR="00911B91">
        <w:rPr>
          <w:rFonts w:asciiTheme="majorBidi" w:hAnsiTheme="majorBidi" w:cs="Times New Roman" w:hint="cs"/>
          <w:sz w:val="24"/>
          <w:szCs w:val="24"/>
          <w:rtl/>
          <w:lang w:bidi="ar-EG"/>
        </w:rPr>
        <w:t>التنقية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أعلى</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قيمة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الفضة</w:t>
      </w:r>
      <w:r w:rsidRPr="00CA4034">
        <w:rPr>
          <w:rFonts w:asciiTheme="majorBidi" w:hAnsiTheme="majorBidi" w:cs="Times New Roman"/>
          <w:sz w:val="24"/>
          <w:szCs w:val="24"/>
          <w:rtl/>
          <w:lang w:bidi="ar-EG"/>
        </w:rPr>
        <w:t xml:space="preserve"> </w:t>
      </w:r>
      <w:r w:rsidR="00911B91">
        <w:rPr>
          <w:rFonts w:asciiTheme="majorBidi" w:hAnsiTheme="majorBidi" w:cs="Times New Roman" w:hint="cs"/>
          <w:sz w:val="24"/>
          <w:szCs w:val="24"/>
          <w:rtl/>
          <w:lang w:bidi="ar-EG"/>
        </w:rPr>
        <w:t>المستخلصة</w:t>
      </w:r>
      <w:r w:rsidRPr="00CA4034">
        <w:rPr>
          <w:rFonts w:asciiTheme="majorBidi" w:hAnsiTheme="majorBidi" w:cs="Times New Roman"/>
          <w:sz w:val="24"/>
          <w:szCs w:val="24"/>
          <w:rtl/>
          <w:lang w:bidi="ar-EG"/>
        </w:rPr>
        <w:t>.</w:t>
      </w:r>
    </w:p>
    <w:p w:rsidR="00CA4034" w:rsidRPr="00C76D0D" w:rsidRDefault="00564E0B" w:rsidP="00CA4034">
      <w:pPr>
        <w:spacing w:after="0" w:line="240" w:lineRule="auto"/>
        <w:rPr>
          <w:rFonts w:asciiTheme="majorBidi" w:hAnsiTheme="majorBidi" w:cstheme="majorBidi"/>
          <w:sz w:val="24"/>
          <w:szCs w:val="24"/>
          <w:u w:val="single"/>
          <w:rtl/>
          <w:lang w:bidi="ar-EG"/>
        </w:rPr>
      </w:pPr>
      <w:r>
        <w:rPr>
          <w:rFonts w:asciiTheme="majorBidi" w:hAnsiTheme="majorBidi" w:cs="Times New Roman" w:hint="cs"/>
          <w:sz w:val="24"/>
          <w:szCs w:val="24"/>
          <w:u w:val="single"/>
          <w:rtl/>
          <w:lang w:bidi="ar-EG"/>
        </w:rPr>
        <w:t>4</w:t>
      </w:r>
      <w:r w:rsidR="00404822">
        <w:rPr>
          <w:rFonts w:asciiTheme="majorBidi" w:hAnsiTheme="majorBidi" w:cs="Times New Roman" w:hint="cs"/>
          <w:sz w:val="24"/>
          <w:szCs w:val="24"/>
          <w:u w:val="single"/>
          <w:rtl/>
          <w:lang w:bidi="ar-EG"/>
        </w:rPr>
        <w:t>-2</w:t>
      </w:r>
      <w:r w:rsidR="00C76D0D">
        <w:rPr>
          <w:rFonts w:asciiTheme="majorBidi" w:hAnsiTheme="majorBidi" w:cs="Times New Roman" w:hint="cs"/>
          <w:sz w:val="24"/>
          <w:szCs w:val="24"/>
          <w:u w:val="single"/>
          <w:rtl/>
          <w:lang w:bidi="ar-EG"/>
        </w:rPr>
        <w:t>-</w:t>
      </w:r>
      <w:r w:rsidR="00DE09D5" w:rsidRPr="00C76D0D">
        <w:rPr>
          <w:rFonts w:asciiTheme="majorBidi" w:hAnsiTheme="majorBidi" w:cs="Times New Roman" w:hint="cs"/>
          <w:sz w:val="24"/>
          <w:szCs w:val="24"/>
          <w:u w:val="single"/>
          <w:rtl/>
          <w:lang w:bidi="ar-EG"/>
        </w:rPr>
        <w:t>الاستخلاص بالتحليل الكهربي</w:t>
      </w:r>
      <w:r w:rsidR="00DE09D5" w:rsidRPr="00C76D0D">
        <w:rPr>
          <w:rFonts w:asciiTheme="majorBidi" w:hAnsiTheme="majorBidi" w:cstheme="majorBidi"/>
          <w:sz w:val="24"/>
          <w:szCs w:val="24"/>
          <w:u w:val="single"/>
          <w:lang w:bidi="ar-EG"/>
        </w:rPr>
        <w:t xml:space="preserve"> Electrolytic recovery</w:t>
      </w:r>
    </w:p>
    <w:p w:rsidR="00CA4034" w:rsidRPr="00CA4034" w:rsidRDefault="00911B91" w:rsidP="00C76D0D">
      <w:pPr>
        <w:spacing w:after="0" w:line="240" w:lineRule="auto"/>
        <w:rPr>
          <w:rFonts w:asciiTheme="majorBidi" w:hAnsiTheme="majorBidi" w:cstheme="majorBidi"/>
          <w:sz w:val="24"/>
          <w:szCs w:val="24"/>
          <w:rtl/>
          <w:lang w:bidi="ar-EG"/>
        </w:rPr>
      </w:pPr>
      <w:r>
        <w:rPr>
          <w:rFonts w:asciiTheme="majorBidi" w:hAnsiTheme="majorBidi" w:cs="Times New Roman" w:hint="cs"/>
          <w:sz w:val="24"/>
          <w:szCs w:val="24"/>
          <w:rtl/>
          <w:lang w:bidi="ar-EG"/>
        </w:rPr>
        <w:t>استخدمت</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هذه</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التقنية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في</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عام</w:t>
      </w:r>
      <w:r w:rsidR="00CA4034" w:rsidRPr="00CA4034">
        <w:rPr>
          <w:rFonts w:asciiTheme="majorBidi" w:hAnsiTheme="majorBidi" w:cs="Times New Roman"/>
          <w:sz w:val="24"/>
          <w:szCs w:val="24"/>
          <w:rtl/>
          <w:lang w:bidi="ar-EG"/>
        </w:rPr>
        <w:t xml:space="preserve"> 1930. </w:t>
      </w:r>
      <w:r w:rsidR="00CA4034" w:rsidRPr="00CA4034">
        <w:rPr>
          <w:rFonts w:asciiTheme="majorBidi" w:hAnsiTheme="majorBidi" w:cs="Times New Roman" w:hint="cs"/>
          <w:sz w:val="24"/>
          <w:szCs w:val="24"/>
          <w:rtl/>
          <w:lang w:bidi="ar-EG"/>
        </w:rPr>
        <w:t>وهي</w:t>
      </w:r>
      <w:r w:rsidR="00CA4034" w:rsidRPr="00CA4034">
        <w:rPr>
          <w:rFonts w:asciiTheme="majorBidi" w:hAnsiTheme="majorBidi" w:cs="Times New Roman"/>
          <w:sz w:val="24"/>
          <w:szCs w:val="24"/>
          <w:rtl/>
          <w:lang w:bidi="ar-EG"/>
        </w:rPr>
        <w:t xml:space="preserve"> </w:t>
      </w:r>
      <w:r>
        <w:rPr>
          <w:rFonts w:asciiTheme="majorBidi" w:hAnsiTheme="majorBidi" w:cs="Times New Roman" w:hint="cs"/>
          <w:sz w:val="24"/>
          <w:szCs w:val="24"/>
          <w:rtl/>
          <w:lang w:bidi="ar-EG"/>
        </w:rPr>
        <w:t>تشغيل</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خلية</w:t>
      </w:r>
      <w:r>
        <w:rPr>
          <w:rFonts w:asciiTheme="majorBidi" w:hAnsiTheme="majorBidi" w:cstheme="majorBidi" w:hint="cs"/>
          <w:sz w:val="24"/>
          <w:szCs w:val="24"/>
          <w:rtl/>
          <w:lang w:bidi="ar-EG"/>
        </w:rPr>
        <w:t xml:space="preserve"> </w:t>
      </w:r>
      <w:r w:rsidR="00CA4034" w:rsidRPr="00CA4034">
        <w:rPr>
          <w:rFonts w:asciiTheme="majorBidi" w:hAnsiTheme="majorBidi" w:cs="Times New Roman" w:hint="cs"/>
          <w:sz w:val="24"/>
          <w:szCs w:val="24"/>
          <w:rtl/>
          <w:lang w:bidi="ar-EG"/>
        </w:rPr>
        <w:t>مع</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اثنين</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من</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الأقطاب</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الكهربائية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مغمورة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في</w:t>
      </w:r>
      <w:r w:rsidR="00CA4034" w:rsidRPr="00CA4034">
        <w:rPr>
          <w:rFonts w:asciiTheme="majorBidi" w:hAnsiTheme="majorBidi" w:cs="Times New Roman"/>
          <w:sz w:val="24"/>
          <w:szCs w:val="24"/>
          <w:rtl/>
          <w:lang w:bidi="ar-EG"/>
        </w:rPr>
        <w:t xml:space="preserve"> </w:t>
      </w:r>
      <w:r>
        <w:rPr>
          <w:rFonts w:asciiTheme="majorBidi" w:hAnsiTheme="majorBidi" w:cs="Times New Roman" w:hint="cs"/>
          <w:sz w:val="24"/>
          <w:szCs w:val="24"/>
          <w:rtl/>
          <w:lang w:bidi="ar-EG"/>
        </w:rPr>
        <w:t>محلول الكتروليتي</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w:t>
      </w:r>
      <w:r w:rsidR="00CA4034" w:rsidRPr="00CA4034">
        <w:rPr>
          <w:rFonts w:asciiTheme="majorBidi" w:hAnsiTheme="majorBidi" w:cs="Times New Roman"/>
          <w:sz w:val="24"/>
          <w:szCs w:val="24"/>
          <w:rtl/>
          <w:lang w:bidi="ar-EG"/>
        </w:rPr>
        <w:t xml:space="preserve"> </w:t>
      </w:r>
      <w:r>
        <w:rPr>
          <w:rFonts w:asciiTheme="majorBidi" w:hAnsiTheme="majorBidi" w:cs="Times New Roman" w:hint="cs"/>
          <w:sz w:val="24"/>
          <w:szCs w:val="24"/>
          <w:rtl/>
          <w:lang w:bidi="ar-EG"/>
        </w:rPr>
        <w:t>و</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تطبيق</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تيار</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مستمر</w:t>
      </w:r>
      <w:r w:rsidR="00C76D0D">
        <w:rPr>
          <w:rFonts w:asciiTheme="majorBidi" w:hAnsiTheme="majorBidi" w:cs="Times New Roman" w:hint="cs"/>
          <w:sz w:val="24"/>
          <w:szCs w:val="24"/>
          <w:rtl/>
          <w:lang w:bidi="ar-EG"/>
        </w:rPr>
        <w:t xml:space="preserve"> ,</w:t>
      </w:r>
      <w:r w:rsidR="00CA4034" w:rsidRPr="00CA4034">
        <w:rPr>
          <w:rFonts w:asciiTheme="majorBidi" w:hAnsiTheme="majorBidi" w:cs="Times New Roman" w:hint="cs"/>
          <w:sz w:val="24"/>
          <w:szCs w:val="24"/>
          <w:rtl/>
          <w:lang w:bidi="ar-EG"/>
        </w:rPr>
        <w:t>يتم</w:t>
      </w:r>
      <w:r w:rsidR="00CA4034" w:rsidRPr="00CA4034">
        <w:rPr>
          <w:rFonts w:asciiTheme="majorBidi" w:hAnsiTheme="majorBidi" w:cs="Times New Roman"/>
          <w:sz w:val="24"/>
          <w:szCs w:val="24"/>
          <w:rtl/>
          <w:lang w:bidi="ar-EG"/>
        </w:rPr>
        <w:t xml:space="preserve"> </w:t>
      </w:r>
      <w:r>
        <w:rPr>
          <w:rFonts w:asciiTheme="majorBidi" w:hAnsiTheme="majorBidi" w:cs="Times New Roman" w:hint="cs"/>
          <w:sz w:val="24"/>
          <w:szCs w:val="24"/>
          <w:rtl/>
          <w:lang w:bidi="ar-EG"/>
        </w:rPr>
        <w:t>ترسيب</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الفضة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النقي</w:t>
      </w:r>
      <w:r>
        <w:rPr>
          <w:rFonts w:asciiTheme="majorBidi" w:hAnsiTheme="majorBidi" w:cs="Times New Roman" w:hint="cs"/>
          <w:sz w:val="24"/>
          <w:szCs w:val="24"/>
          <w:rtl/>
          <w:lang w:bidi="ar-EG"/>
        </w:rPr>
        <w:t>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على</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الكاثود</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عادة</w:t>
      </w:r>
      <w:r w:rsidR="00CA4034" w:rsidRPr="00CA4034">
        <w:rPr>
          <w:rFonts w:asciiTheme="majorBidi" w:hAnsiTheme="majorBidi" w:cs="Times New Roman"/>
          <w:sz w:val="24"/>
          <w:szCs w:val="24"/>
          <w:rtl/>
          <w:lang w:bidi="ar-EG"/>
        </w:rPr>
        <w:t xml:space="preserve"> </w:t>
      </w:r>
      <w:r>
        <w:rPr>
          <w:rFonts w:asciiTheme="majorBidi" w:hAnsiTheme="majorBidi" w:cs="Times New Roman" w:hint="cs"/>
          <w:sz w:val="24"/>
          <w:szCs w:val="24"/>
          <w:rtl/>
          <w:lang w:bidi="ar-EG"/>
        </w:rPr>
        <w:t xml:space="preserve">الصلب </w:t>
      </w:r>
      <w:r w:rsidR="00CA4034" w:rsidRPr="00CA4034">
        <w:rPr>
          <w:rFonts w:asciiTheme="majorBidi" w:hAnsiTheme="majorBidi" w:cs="Times New Roman" w:hint="cs"/>
          <w:sz w:val="24"/>
          <w:szCs w:val="24"/>
          <w:rtl/>
          <w:lang w:bidi="ar-EG"/>
        </w:rPr>
        <w:t>المقاوم</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للصدأ</w:t>
      </w:r>
      <w:r w:rsidR="00CA4034" w:rsidRPr="00CA4034">
        <w:rPr>
          <w:rFonts w:asciiTheme="majorBidi" w:hAnsiTheme="majorBidi" w:cs="Times New Roman"/>
          <w:sz w:val="24"/>
          <w:szCs w:val="24"/>
          <w:rtl/>
          <w:lang w:bidi="ar-EG"/>
        </w:rPr>
        <w:t>).</w:t>
      </w:r>
    </w:p>
    <w:p w:rsidR="00CA4034" w:rsidRPr="005F09B0" w:rsidRDefault="00CA4034" w:rsidP="00C76D0D">
      <w:pPr>
        <w:spacing w:after="0" w:line="240" w:lineRule="auto"/>
        <w:rPr>
          <w:rFonts w:asciiTheme="majorBidi" w:hAnsiTheme="majorBidi" w:cstheme="majorBidi"/>
          <w:sz w:val="24"/>
          <w:szCs w:val="24"/>
          <w:rtl/>
          <w:lang w:bidi="ar-EG"/>
        </w:rPr>
      </w:pPr>
      <w:r w:rsidRPr="00CA4034">
        <w:rPr>
          <w:rFonts w:asciiTheme="majorBidi" w:hAnsiTheme="majorBidi" w:cs="Times New Roman" w:hint="cs"/>
          <w:sz w:val="24"/>
          <w:szCs w:val="24"/>
          <w:rtl/>
          <w:lang w:bidi="ar-EG"/>
        </w:rPr>
        <w:t>هناك</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نوعان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أساسيان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هذه</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التقنية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أحدهما</w:t>
      </w:r>
      <w:r w:rsidRPr="00CA4034">
        <w:rPr>
          <w:rFonts w:asciiTheme="majorBidi" w:hAnsiTheme="majorBidi" w:cs="Times New Roman"/>
          <w:sz w:val="24"/>
          <w:szCs w:val="24"/>
          <w:rtl/>
          <w:lang w:bidi="ar-EG"/>
        </w:rPr>
        <w:t xml:space="preserve"> </w:t>
      </w:r>
      <w:r w:rsidR="00C76D0D" w:rsidRPr="00CA4034">
        <w:rPr>
          <w:rFonts w:asciiTheme="majorBidi" w:hAnsiTheme="majorBidi" w:cs="Times New Roman" w:hint="cs"/>
          <w:sz w:val="24"/>
          <w:szCs w:val="24"/>
          <w:rtl/>
          <w:lang w:bidi="ar-EG"/>
        </w:rPr>
        <w:t xml:space="preserve">الكاثود </w:t>
      </w:r>
      <w:r w:rsidRPr="00CA4034">
        <w:rPr>
          <w:rFonts w:asciiTheme="majorBidi" w:hAnsiTheme="majorBidi" w:cs="Times New Roman" w:hint="cs"/>
          <w:sz w:val="24"/>
          <w:szCs w:val="24"/>
          <w:rtl/>
          <w:lang w:bidi="ar-EG"/>
        </w:rPr>
        <w:t>يدور</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في</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محلول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والآخر</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حيث</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يتدفق</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المحلول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حول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الكاثود</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نسبة الاستخلاص</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حوالي</w:t>
      </w:r>
      <w:r w:rsidRPr="00CA4034">
        <w:rPr>
          <w:rFonts w:asciiTheme="majorBidi" w:hAnsiTheme="majorBidi" w:cs="Times New Roman"/>
          <w:sz w:val="24"/>
          <w:szCs w:val="24"/>
          <w:rtl/>
          <w:lang w:bidi="ar-EG"/>
        </w:rPr>
        <w:t xml:space="preserve"> 96 ٪ (20 </w:t>
      </w:r>
      <w:r w:rsidRPr="00CA4034">
        <w:rPr>
          <w:rFonts w:asciiTheme="majorBidi" w:hAnsiTheme="majorBidi" w:cs="Times New Roman" w:hint="cs"/>
          <w:sz w:val="24"/>
          <w:szCs w:val="24"/>
          <w:rtl/>
          <w:lang w:bidi="ar-EG"/>
        </w:rPr>
        <w:t>إلى</w:t>
      </w:r>
      <w:r w:rsidRPr="00CA4034">
        <w:rPr>
          <w:rFonts w:asciiTheme="majorBidi" w:hAnsiTheme="majorBidi" w:cs="Times New Roman"/>
          <w:sz w:val="24"/>
          <w:szCs w:val="24"/>
          <w:rtl/>
          <w:lang w:bidi="ar-EG"/>
        </w:rPr>
        <w:t xml:space="preserve"> 60 </w:t>
      </w:r>
      <w:r w:rsidR="00C76D0D">
        <w:rPr>
          <w:rFonts w:asciiTheme="majorBidi" w:hAnsiTheme="majorBidi" w:cs="Times New Roman" w:hint="cs"/>
          <w:sz w:val="24"/>
          <w:szCs w:val="24"/>
          <w:rtl/>
          <w:lang w:bidi="ar-EG"/>
        </w:rPr>
        <w:t>ج</w:t>
      </w:r>
      <w:r w:rsidRPr="00CA4034">
        <w:rPr>
          <w:rFonts w:asciiTheme="majorBidi" w:hAnsiTheme="majorBidi" w:cs="Times New Roman" w:hint="cs"/>
          <w:sz w:val="24"/>
          <w:szCs w:val="24"/>
          <w:rtl/>
          <w:lang w:bidi="ar-EG"/>
        </w:rPr>
        <w:t>راما</w:t>
      </w:r>
      <w:r w:rsidRPr="00CA4034">
        <w:rPr>
          <w:rFonts w:asciiTheme="majorBidi" w:hAnsiTheme="majorBidi" w:cs="Times New Roman"/>
          <w:sz w:val="24"/>
          <w:szCs w:val="24"/>
          <w:rtl/>
          <w:lang w:bidi="ar-EG"/>
        </w:rPr>
        <w:t xml:space="preserve"> / </w:t>
      </w:r>
      <w:r w:rsidRPr="00CA4034">
        <w:rPr>
          <w:rFonts w:asciiTheme="majorBidi" w:hAnsiTheme="majorBidi" w:cs="Times New Roman" w:hint="cs"/>
          <w:sz w:val="24"/>
          <w:szCs w:val="24"/>
          <w:rtl/>
          <w:lang w:bidi="ar-EG"/>
        </w:rPr>
        <w:t>ساعة</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 xml:space="preserve"> فضة </w:t>
      </w:r>
      <w:r w:rsidRPr="00CA4034">
        <w:rPr>
          <w:rFonts w:asciiTheme="majorBidi" w:hAnsiTheme="majorBidi" w:cs="Times New Roman" w:hint="cs"/>
          <w:sz w:val="24"/>
          <w:szCs w:val="24"/>
          <w:rtl/>
          <w:lang w:bidi="ar-EG"/>
        </w:rPr>
        <w:t>عالية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النقاء</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وأنه</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سهل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التشغيل</w:t>
      </w:r>
      <w:r w:rsidRPr="00CA4034">
        <w:rPr>
          <w:rFonts w:asciiTheme="majorBidi" w:hAnsiTheme="majorBidi" w:cs="Times New Roman"/>
          <w:sz w:val="24"/>
          <w:szCs w:val="24"/>
          <w:rtl/>
          <w:lang w:bidi="ar-EG"/>
        </w:rPr>
        <w:t>.</w:t>
      </w:r>
    </w:p>
    <w:p w:rsidR="00CA4034" w:rsidRPr="00CA4034" w:rsidRDefault="00564E0B" w:rsidP="00404822">
      <w:pPr>
        <w:spacing w:after="0" w:line="240" w:lineRule="auto"/>
        <w:rPr>
          <w:rFonts w:asciiTheme="majorBidi" w:hAnsiTheme="majorBidi" w:cstheme="majorBidi"/>
          <w:sz w:val="24"/>
          <w:szCs w:val="24"/>
          <w:rtl/>
          <w:lang w:bidi="ar-EG"/>
        </w:rPr>
      </w:pPr>
      <w:r>
        <w:rPr>
          <w:rFonts w:asciiTheme="majorBidi" w:hAnsiTheme="majorBidi" w:cs="Times New Roman" w:hint="cs"/>
          <w:sz w:val="24"/>
          <w:szCs w:val="24"/>
          <w:rtl/>
          <w:lang w:bidi="ar-EG"/>
        </w:rPr>
        <w:t>4</w:t>
      </w:r>
      <w:r w:rsidR="00404822">
        <w:rPr>
          <w:rFonts w:asciiTheme="majorBidi" w:hAnsiTheme="majorBidi" w:cs="Times New Roman" w:hint="cs"/>
          <w:sz w:val="24"/>
          <w:szCs w:val="24"/>
          <w:rtl/>
          <w:lang w:bidi="ar-EG"/>
        </w:rPr>
        <w:t>-3</w:t>
      </w:r>
      <w:r w:rsidR="00CA4034" w:rsidRPr="00C76D0D">
        <w:rPr>
          <w:rFonts w:asciiTheme="majorBidi" w:hAnsiTheme="majorBidi" w:cs="Times New Roman"/>
          <w:sz w:val="24"/>
          <w:szCs w:val="24"/>
          <w:u w:val="single"/>
          <w:rtl/>
          <w:lang w:bidi="ar-EG"/>
        </w:rPr>
        <w:t xml:space="preserve">. </w:t>
      </w:r>
      <w:r w:rsidR="00DE09D5" w:rsidRPr="00C76D0D">
        <w:rPr>
          <w:rFonts w:asciiTheme="majorBidi" w:hAnsiTheme="majorBidi" w:cs="Times New Roman" w:hint="cs"/>
          <w:sz w:val="24"/>
          <w:szCs w:val="24"/>
          <w:u w:val="single"/>
          <w:rtl/>
          <w:lang w:bidi="ar-EG"/>
        </w:rPr>
        <w:t>بالترسيب</w:t>
      </w:r>
      <w:r w:rsidR="00CA4034" w:rsidRPr="00C76D0D">
        <w:rPr>
          <w:rFonts w:asciiTheme="majorBidi" w:hAnsiTheme="majorBidi" w:cs="Times New Roman"/>
          <w:sz w:val="24"/>
          <w:szCs w:val="24"/>
          <w:u w:val="single"/>
          <w:rtl/>
          <w:lang w:bidi="ar-EG"/>
        </w:rPr>
        <w:t>.</w:t>
      </w:r>
      <w:r w:rsidR="00DE09D5" w:rsidRPr="00C76D0D">
        <w:rPr>
          <w:rFonts w:asciiTheme="majorBidi" w:hAnsiTheme="majorBidi" w:cs="Times New Roman"/>
          <w:sz w:val="24"/>
          <w:szCs w:val="24"/>
          <w:u w:val="single"/>
          <w:rtl/>
          <w:lang w:bidi="ar-EG"/>
        </w:rPr>
        <w:t xml:space="preserve"> </w:t>
      </w:r>
      <w:r w:rsidR="00DE09D5" w:rsidRPr="00C76D0D">
        <w:rPr>
          <w:rFonts w:asciiTheme="majorBidi" w:hAnsiTheme="majorBidi" w:cstheme="majorBidi"/>
          <w:sz w:val="24"/>
          <w:szCs w:val="24"/>
          <w:u w:val="single"/>
          <w:lang w:bidi="ar-EG"/>
        </w:rPr>
        <w:t>Precipitation</w:t>
      </w:r>
    </w:p>
    <w:p w:rsidR="00CA4034" w:rsidRPr="00CA4034" w:rsidRDefault="00CA4034" w:rsidP="00C76D0D">
      <w:pPr>
        <w:spacing w:after="0" w:line="240" w:lineRule="auto"/>
        <w:rPr>
          <w:rFonts w:asciiTheme="majorBidi" w:hAnsiTheme="majorBidi" w:cstheme="majorBidi"/>
          <w:sz w:val="24"/>
          <w:szCs w:val="24"/>
          <w:rtl/>
          <w:lang w:bidi="ar-EG"/>
        </w:rPr>
      </w:pPr>
      <w:r w:rsidRPr="00CA4034">
        <w:rPr>
          <w:rFonts w:asciiTheme="majorBidi" w:hAnsiTheme="majorBidi" w:cs="Times New Roman" w:hint="cs"/>
          <w:sz w:val="24"/>
          <w:szCs w:val="24"/>
          <w:rtl/>
          <w:lang w:bidi="ar-EG"/>
        </w:rPr>
        <w:t>كانت</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أول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طريقة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عملية</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لاستخلاص</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الفضة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لقد</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استخدمت</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لأكثر</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50 </w:t>
      </w:r>
      <w:r w:rsidRPr="00CA4034">
        <w:rPr>
          <w:rFonts w:asciiTheme="majorBidi" w:hAnsiTheme="majorBidi" w:cs="Times New Roman" w:hint="cs"/>
          <w:sz w:val="24"/>
          <w:szCs w:val="24"/>
          <w:rtl/>
          <w:lang w:bidi="ar-EG"/>
        </w:rPr>
        <w:t>عامًا</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لذلك</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فه</w:t>
      </w:r>
      <w:r w:rsidR="00C76D0D">
        <w:rPr>
          <w:rFonts w:asciiTheme="majorBidi" w:hAnsiTheme="majorBidi" w:cs="Times New Roman" w:hint="cs"/>
          <w:sz w:val="24"/>
          <w:szCs w:val="24"/>
          <w:rtl/>
          <w:lang w:bidi="ar-EG"/>
        </w:rPr>
        <w:t>ي</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متطور</w:t>
      </w:r>
      <w:r w:rsidR="00C76D0D">
        <w:rPr>
          <w:rFonts w:asciiTheme="majorBidi" w:hAnsiTheme="majorBidi" w:cs="Times New Roman" w:hint="cs"/>
          <w:sz w:val="24"/>
          <w:szCs w:val="24"/>
          <w:rtl/>
          <w:lang w:bidi="ar-EG"/>
        </w:rPr>
        <w:t>ة</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جدا</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وهي ايضا</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ترسب</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 xml:space="preserve">معادن </w:t>
      </w:r>
      <w:r w:rsidRPr="00CA4034">
        <w:rPr>
          <w:rFonts w:asciiTheme="majorBidi" w:hAnsiTheme="majorBidi" w:cs="Times New Roman" w:hint="cs"/>
          <w:sz w:val="24"/>
          <w:szCs w:val="24"/>
          <w:rtl/>
          <w:lang w:bidi="ar-EG"/>
        </w:rPr>
        <w:t>النحاس</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والكادميوم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والزئبق</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والرصاص</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والنيكل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والقصدير</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وغيرها من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المعادن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الأخرى</w:t>
      </w:r>
      <w:r w:rsidRPr="00CA4034">
        <w:rPr>
          <w:rFonts w:asciiTheme="majorBidi" w:hAnsiTheme="majorBidi" w:cs="Times New Roman"/>
          <w:sz w:val="24"/>
          <w:szCs w:val="24"/>
          <w:rtl/>
          <w:lang w:bidi="ar-EG"/>
        </w:rPr>
        <w:t>.</w:t>
      </w:r>
    </w:p>
    <w:p w:rsidR="00A718F5" w:rsidRDefault="00CA4034" w:rsidP="00A718F5">
      <w:pPr>
        <w:spacing w:after="0" w:line="240" w:lineRule="auto"/>
        <w:rPr>
          <w:rFonts w:asciiTheme="majorBidi" w:hAnsiTheme="majorBidi" w:cs="Times New Roman"/>
          <w:sz w:val="24"/>
          <w:szCs w:val="24"/>
          <w:rtl/>
          <w:lang w:bidi="ar-EG"/>
        </w:rPr>
      </w:pPr>
      <w:r w:rsidRPr="00CA4034">
        <w:rPr>
          <w:rFonts w:asciiTheme="majorBidi" w:hAnsiTheme="majorBidi" w:cs="Times New Roman" w:hint="eastAsia"/>
          <w:sz w:val="24"/>
          <w:szCs w:val="24"/>
          <w:rtl/>
          <w:lang w:bidi="ar-EG"/>
        </w:rPr>
        <w:t> </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يستخدم</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 xml:space="preserve">عامل </w:t>
      </w:r>
      <w:r w:rsidRPr="00CA4034">
        <w:rPr>
          <w:rFonts w:asciiTheme="majorBidi" w:hAnsiTheme="majorBidi" w:cs="Times New Roman" w:hint="cs"/>
          <w:sz w:val="24"/>
          <w:szCs w:val="24"/>
          <w:rtl/>
          <w:lang w:bidi="ar-EG"/>
        </w:rPr>
        <w:t>مرسب</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مع</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عامل</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تلبيد</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لزيادة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حجم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الجزيئات</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يتم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استرداد</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الفضة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عن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طريق</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الترشيح</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وتنقيتها</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ولكن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المعدات</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والم</w:t>
      </w:r>
      <w:r w:rsidR="00C76D0D">
        <w:rPr>
          <w:rFonts w:asciiTheme="majorBidi" w:hAnsiTheme="majorBidi" w:cs="Times New Roman" w:hint="cs"/>
          <w:sz w:val="24"/>
          <w:szCs w:val="24"/>
          <w:rtl/>
          <w:lang w:bidi="ar-EG"/>
        </w:rPr>
        <w:t>واد</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المستخدمة باهظة</w:t>
      </w:r>
      <w:r w:rsidRPr="00CA4034">
        <w:rPr>
          <w:rFonts w:asciiTheme="majorBidi" w:hAnsiTheme="majorBidi" w:cs="Times New Roman"/>
          <w:sz w:val="24"/>
          <w:szCs w:val="24"/>
          <w:rtl/>
          <w:lang w:bidi="ar-EG"/>
        </w:rPr>
        <w:t xml:space="preserve"> </w:t>
      </w:r>
      <w:r w:rsidR="00C76D0D">
        <w:rPr>
          <w:rFonts w:asciiTheme="majorBidi" w:hAnsiTheme="majorBidi" w:cs="Times New Roman" w:hint="cs"/>
          <w:sz w:val="24"/>
          <w:szCs w:val="24"/>
          <w:rtl/>
          <w:lang w:bidi="ar-EG"/>
        </w:rPr>
        <w:t>التكاليف</w:t>
      </w:r>
      <w:r w:rsidRPr="00CA4034">
        <w:rPr>
          <w:rFonts w:asciiTheme="majorBidi" w:hAnsiTheme="majorBidi" w:cs="Times New Roman"/>
          <w:sz w:val="24"/>
          <w:szCs w:val="24"/>
          <w:rtl/>
          <w:lang w:bidi="ar-EG"/>
        </w:rPr>
        <w:t>.</w:t>
      </w:r>
    </w:p>
    <w:p w:rsidR="00CA4034" w:rsidRPr="00827F48" w:rsidRDefault="00564E0B" w:rsidP="00CA4034">
      <w:pPr>
        <w:spacing w:after="0" w:line="240" w:lineRule="auto"/>
        <w:rPr>
          <w:rFonts w:asciiTheme="majorBidi" w:hAnsiTheme="majorBidi" w:cs="Times New Roman"/>
          <w:sz w:val="24"/>
          <w:szCs w:val="24"/>
          <w:u w:val="single"/>
          <w:rtl/>
          <w:lang w:bidi="ar-EG"/>
        </w:rPr>
      </w:pPr>
      <w:r>
        <w:rPr>
          <w:rFonts w:asciiTheme="majorBidi" w:hAnsiTheme="majorBidi" w:cs="Times New Roman" w:hint="cs"/>
          <w:sz w:val="24"/>
          <w:szCs w:val="24"/>
          <w:u w:val="single"/>
          <w:rtl/>
          <w:lang w:bidi="ar-EG"/>
        </w:rPr>
        <w:t>4</w:t>
      </w:r>
      <w:r w:rsidR="00404822">
        <w:rPr>
          <w:rFonts w:asciiTheme="majorBidi" w:hAnsiTheme="majorBidi" w:cs="Times New Roman" w:hint="cs"/>
          <w:sz w:val="24"/>
          <w:szCs w:val="24"/>
          <w:u w:val="single"/>
          <w:rtl/>
          <w:lang w:bidi="ar-EG"/>
        </w:rPr>
        <w:t>-4</w:t>
      </w:r>
      <w:r w:rsidR="00CA4034" w:rsidRPr="00827F48">
        <w:rPr>
          <w:rFonts w:asciiTheme="majorBidi" w:hAnsiTheme="majorBidi" w:cs="Times New Roman"/>
          <w:sz w:val="24"/>
          <w:szCs w:val="24"/>
          <w:u w:val="single"/>
          <w:rtl/>
          <w:lang w:bidi="ar-EG"/>
        </w:rPr>
        <w:t xml:space="preserve">. </w:t>
      </w:r>
      <w:r w:rsidR="00CA4034" w:rsidRPr="00827F48">
        <w:rPr>
          <w:rFonts w:asciiTheme="majorBidi" w:hAnsiTheme="majorBidi" w:cs="Times New Roman" w:hint="cs"/>
          <w:sz w:val="24"/>
          <w:szCs w:val="24"/>
          <w:u w:val="single"/>
          <w:rtl/>
          <w:lang w:bidi="ar-EG"/>
        </w:rPr>
        <w:t>التقطير</w:t>
      </w:r>
      <w:r w:rsidR="00CA4034" w:rsidRPr="00827F48">
        <w:rPr>
          <w:rFonts w:asciiTheme="majorBidi" w:hAnsiTheme="majorBidi" w:cs="Times New Roman"/>
          <w:sz w:val="24"/>
          <w:szCs w:val="24"/>
          <w:u w:val="single"/>
          <w:rtl/>
          <w:lang w:bidi="ar-EG"/>
        </w:rPr>
        <w:t>.</w:t>
      </w:r>
      <w:r w:rsidR="00DE09D5" w:rsidRPr="00827F48">
        <w:rPr>
          <w:rFonts w:asciiTheme="majorBidi" w:hAnsiTheme="majorBidi" w:cs="Times New Roman"/>
          <w:sz w:val="24"/>
          <w:szCs w:val="24"/>
          <w:u w:val="single"/>
          <w:rtl/>
          <w:lang w:bidi="ar-EG"/>
        </w:rPr>
        <w:t xml:space="preserve"> . </w:t>
      </w:r>
      <w:r w:rsidR="00DE09D5" w:rsidRPr="00827F48">
        <w:rPr>
          <w:rFonts w:asciiTheme="majorBidi" w:hAnsiTheme="majorBidi" w:cstheme="majorBidi"/>
          <w:sz w:val="24"/>
          <w:szCs w:val="24"/>
          <w:u w:val="single"/>
          <w:lang w:bidi="ar-EG"/>
        </w:rPr>
        <w:t>Distillation</w:t>
      </w:r>
    </w:p>
    <w:p w:rsidR="00CA4034" w:rsidRPr="00CA4034" w:rsidRDefault="00CA4034" w:rsidP="00967A34">
      <w:pPr>
        <w:spacing w:after="0" w:line="240" w:lineRule="auto"/>
        <w:rPr>
          <w:rFonts w:asciiTheme="majorBidi" w:hAnsiTheme="majorBidi" w:cs="Times New Roman"/>
          <w:sz w:val="24"/>
          <w:szCs w:val="24"/>
          <w:rtl/>
          <w:lang w:bidi="ar-EG"/>
        </w:rPr>
      </w:pPr>
      <w:r w:rsidRPr="00CA4034">
        <w:rPr>
          <w:rFonts w:asciiTheme="majorBidi" w:hAnsiTheme="majorBidi" w:cs="Times New Roman" w:hint="eastAsia"/>
          <w:sz w:val="24"/>
          <w:szCs w:val="24"/>
          <w:rtl/>
          <w:lang w:bidi="ar-EG"/>
        </w:rPr>
        <w:t> </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وعادة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ما</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تستخدم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جنبا</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إلى</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جنب</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مع</w:t>
      </w:r>
      <w:r w:rsidRPr="00CA4034">
        <w:rPr>
          <w:rFonts w:asciiTheme="majorBidi" w:hAnsiTheme="majorBidi" w:cs="Times New Roman"/>
          <w:sz w:val="24"/>
          <w:szCs w:val="24"/>
          <w:rtl/>
          <w:lang w:bidi="ar-EG"/>
        </w:rPr>
        <w:t xml:space="preserve"> </w:t>
      </w:r>
      <w:r w:rsidR="00967A34">
        <w:rPr>
          <w:rFonts w:asciiTheme="majorBidi" w:hAnsiTheme="majorBidi" w:cs="Times New Roman" w:hint="cs"/>
          <w:sz w:val="24"/>
          <w:szCs w:val="24"/>
          <w:rtl/>
          <w:lang w:bidi="ar-EG"/>
        </w:rPr>
        <w:t>معالجة</w:t>
      </w:r>
      <w:r w:rsidRPr="00CA4034">
        <w:rPr>
          <w:rFonts w:asciiTheme="majorBidi" w:hAnsiTheme="majorBidi" w:cs="Times New Roman"/>
          <w:sz w:val="24"/>
          <w:szCs w:val="24"/>
          <w:rtl/>
          <w:lang w:bidi="ar-EG"/>
        </w:rPr>
        <w:t xml:space="preserve"> </w:t>
      </w:r>
      <w:r w:rsidR="00967A34">
        <w:rPr>
          <w:rFonts w:asciiTheme="majorBidi" w:hAnsiTheme="majorBidi" w:cs="Times New Roman" w:hint="cs"/>
          <w:sz w:val="24"/>
          <w:szCs w:val="24"/>
          <w:rtl/>
          <w:lang w:bidi="ar-EG"/>
        </w:rPr>
        <w:t>ا</w:t>
      </w:r>
      <w:r w:rsidRPr="00CA4034">
        <w:rPr>
          <w:rFonts w:asciiTheme="majorBidi" w:hAnsiTheme="majorBidi" w:cs="Times New Roman" w:hint="cs"/>
          <w:sz w:val="24"/>
          <w:szCs w:val="24"/>
          <w:rtl/>
          <w:lang w:bidi="ar-EG"/>
        </w:rPr>
        <w:t>لنفايات</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السائلة</w:t>
      </w:r>
      <w:r w:rsidRPr="00CA4034">
        <w:rPr>
          <w:rFonts w:asciiTheme="majorBidi" w:hAnsiTheme="majorBidi" w:cs="Times New Roman"/>
          <w:sz w:val="24"/>
          <w:szCs w:val="24"/>
          <w:rtl/>
          <w:lang w:bidi="ar-EG"/>
        </w:rPr>
        <w:t>.</w:t>
      </w:r>
    </w:p>
    <w:p w:rsidR="005F09B0" w:rsidRPr="00FB17DE" w:rsidRDefault="00967A34" w:rsidP="00FB17DE">
      <w:pPr>
        <w:spacing w:after="0" w:line="240" w:lineRule="auto"/>
        <w:rPr>
          <w:rFonts w:asciiTheme="majorBidi" w:hAnsiTheme="majorBidi" w:cs="Times New Roman"/>
          <w:sz w:val="24"/>
          <w:szCs w:val="24"/>
          <w:lang w:bidi="ar-EG"/>
        </w:rPr>
      </w:pPr>
      <w:r>
        <w:rPr>
          <w:rFonts w:asciiTheme="majorBidi" w:hAnsiTheme="majorBidi" w:cs="Times New Roman" w:hint="cs"/>
          <w:sz w:val="24"/>
          <w:szCs w:val="24"/>
          <w:rtl/>
          <w:lang w:bidi="ar-EG"/>
        </w:rPr>
        <w:t>فهي</w:t>
      </w:r>
      <w:r w:rsidR="00CA4034" w:rsidRPr="00CA4034">
        <w:rPr>
          <w:rFonts w:asciiTheme="majorBidi" w:hAnsiTheme="majorBidi" w:cs="Times New Roman"/>
          <w:sz w:val="24"/>
          <w:szCs w:val="24"/>
          <w:rtl/>
          <w:lang w:bidi="ar-EG"/>
        </w:rPr>
        <w:t xml:space="preserve"> </w:t>
      </w:r>
      <w:r>
        <w:rPr>
          <w:rFonts w:asciiTheme="majorBidi" w:hAnsiTheme="majorBidi" w:cs="Times New Roman" w:hint="cs"/>
          <w:sz w:val="24"/>
          <w:szCs w:val="24"/>
          <w:rtl/>
          <w:lang w:bidi="ar-EG"/>
        </w:rPr>
        <w:t>ت</w:t>
      </w:r>
      <w:r w:rsidR="00CA4034" w:rsidRPr="00CA4034">
        <w:rPr>
          <w:rFonts w:asciiTheme="majorBidi" w:hAnsiTheme="majorBidi" w:cs="Times New Roman" w:hint="cs"/>
          <w:sz w:val="24"/>
          <w:szCs w:val="24"/>
          <w:rtl/>
          <w:lang w:bidi="ar-EG"/>
        </w:rPr>
        <w:t>قلل</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من</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كمية</w:t>
      </w:r>
      <w:r w:rsidR="00FB17DE">
        <w:rPr>
          <w:rFonts w:asciiTheme="majorBidi" w:hAnsiTheme="majorBidi" w:cs="Times New Roman" w:hint="cs"/>
          <w:sz w:val="24"/>
          <w:szCs w:val="24"/>
          <w:rtl/>
          <w:lang w:bidi="ar-EG"/>
        </w:rPr>
        <w:t xml:space="preserve"> المياه الموجودة في</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السائل</w:t>
      </w:r>
      <w:r w:rsidR="00CA4034" w:rsidRPr="00CA4034">
        <w:rPr>
          <w:rFonts w:asciiTheme="majorBidi" w:hAnsiTheme="majorBidi" w:cs="Times New Roman"/>
          <w:sz w:val="24"/>
          <w:szCs w:val="24"/>
          <w:rtl/>
          <w:lang w:bidi="ar-EG"/>
        </w:rPr>
        <w:t xml:space="preserve"> </w:t>
      </w:r>
      <w:r w:rsidR="00FB17DE">
        <w:rPr>
          <w:rFonts w:asciiTheme="majorBidi" w:hAnsiTheme="majorBidi" w:cs="Times New Roman" w:hint="cs"/>
          <w:sz w:val="24"/>
          <w:szCs w:val="24"/>
          <w:rtl/>
          <w:lang w:bidi="ar-EG"/>
        </w:rPr>
        <w:t>بنسبة من</w:t>
      </w:r>
      <w:r w:rsidR="00CA4034" w:rsidRPr="00CA4034">
        <w:rPr>
          <w:rFonts w:asciiTheme="majorBidi" w:hAnsiTheme="majorBidi" w:cs="Times New Roman"/>
          <w:sz w:val="24"/>
          <w:szCs w:val="24"/>
          <w:rtl/>
          <w:lang w:bidi="ar-EG"/>
        </w:rPr>
        <w:t xml:space="preserve"> 80 </w:t>
      </w:r>
      <w:r w:rsidR="00CA4034" w:rsidRPr="00CA4034">
        <w:rPr>
          <w:rFonts w:asciiTheme="majorBidi" w:hAnsiTheme="majorBidi" w:cs="Times New Roman" w:hint="cs"/>
          <w:sz w:val="24"/>
          <w:szCs w:val="24"/>
          <w:rtl/>
          <w:lang w:bidi="ar-EG"/>
        </w:rPr>
        <w:t>إلى</w:t>
      </w:r>
      <w:r w:rsidR="00CA4034" w:rsidRPr="00CA4034">
        <w:rPr>
          <w:rFonts w:asciiTheme="majorBidi" w:hAnsiTheme="majorBidi" w:cs="Times New Roman"/>
          <w:sz w:val="24"/>
          <w:szCs w:val="24"/>
          <w:rtl/>
          <w:lang w:bidi="ar-EG"/>
        </w:rPr>
        <w:t xml:space="preserve"> 100 ٪  </w:t>
      </w:r>
      <w:r w:rsidR="00CA4034" w:rsidRPr="00CA4034">
        <w:rPr>
          <w:rFonts w:asciiTheme="majorBidi" w:hAnsiTheme="majorBidi" w:cs="Times New Roman" w:hint="cs"/>
          <w:sz w:val="24"/>
          <w:szCs w:val="24"/>
          <w:rtl/>
          <w:lang w:bidi="ar-EG"/>
        </w:rPr>
        <w:t>وترك</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الفضة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سميكة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أو</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صلبة</w:t>
      </w:r>
      <w:r w:rsidR="00CA4034" w:rsidRPr="00CA4034">
        <w:rPr>
          <w:rFonts w:asciiTheme="majorBidi" w:hAnsiTheme="majorBidi" w:cs="Times New Roman"/>
          <w:sz w:val="24"/>
          <w:szCs w:val="24"/>
          <w:rtl/>
          <w:lang w:bidi="ar-EG"/>
        </w:rPr>
        <w:t xml:space="preserve">. </w:t>
      </w:r>
      <w:r w:rsidR="00FB17DE">
        <w:rPr>
          <w:rFonts w:asciiTheme="majorBidi" w:hAnsiTheme="majorBidi" w:cs="Times New Roman" w:hint="cs"/>
          <w:sz w:val="24"/>
          <w:szCs w:val="24"/>
          <w:rtl/>
          <w:lang w:bidi="ar-EG"/>
        </w:rPr>
        <w:t>و</w:t>
      </w:r>
      <w:r w:rsidR="00CA4034" w:rsidRPr="00CA4034">
        <w:rPr>
          <w:rFonts w:asciiTheme="majorBidi" w:hAnsiTheme="majorBidi" w:cs="Times New Roman" w:hint="cs"/>
          <w:sz w:val="24"/>
          <w:szCs w:val="24"/>
          <w:rtl/>
          <w:lang w:bidi="ar-EG"/>
        </w:rPr>
        <w:t>مع</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هذه</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الطريقة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يمكن</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استرداد</w:t>
      </w:r>
      <w:r w:rsidR="00CA4034" w:rsidRPr="00CA4034">
        <w:rPr>
          <w:rFonts w:asciiTheme="majorBidi" w:hAnsiTheme="majorBidi" w:cs="Times New Roman"/>
          <w:sz w:val="24"/>
          <w:szCs w:val="24"/>
          <w:rtl/>
          <w:lang w:bidi="ar-EG"/>
        </w:rPr>
        <w:t xml:space="preserve"> 99 ٪ </w:t>
      </w:r>
      <w:r w:rsidR="00CA4034" w:rsidRPr="00CA4034">
        <w:rPr>
          <w:rFonts w:asciiTheme="majorBidi" w:hAnsiTheme="majorBidi" w:cs="Times New Roman" w:hint="cs"/>
          <w:sz w:val="24"/>
          <w:szCs w:val="24"/>
          <w:rtl/>
          <w:lang w:bidi="ar-EG"/>
        </w:rPr>
        <w:t>من</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الفضة</w:t>
      </w:r>
      <w:r w:rsidR="00FB17DE">
        <w:rPr>
          <w:rFonts w:asciiTheme="majorBidi" w:hAnsiTheme="majorBidi" w:cs="Times New Roman" w:hint="cs"/>
          <w:sz w:val="24"/>
          <w:szCs w:val="24"/>
          <w:rtl/>
          <w:lang w:bidi="ar-EG"/>
        </w:rPr>
        <w:t xml:space="preserve"> ,ولكن </w:t>
      </w:r>
      <w:r w:rsidR="00CA4034" w:rsidRPr="00CA4034">
        <w:rPr>
          <w:rFonts w:asciiTheme="majorBidi" w:hAnsiTheme="majorBidi" w:cs="Times New Roman" w:hint="cs"/>
          <w:sz w:val="24"/>
          <w:szCs w:val="24"/>
          <w:rtl/>
          <w:lang w:bidi="ar-EG"/>
        </w:rPr>
        <w:t>التكلفة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مرتفعة</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ويوصى</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للمختبرات</w:t>
      </w:r>
      <w:r w:rsidR="00CA4034" w:rsidRPr="00CA4034">
        <w:rPr>
          <w:rFonts w:asciiTheme="majorBidi" w:hAnsiTheme="majorBidi" w:cs="Times New Roman"/>
          <w:sz w:val="24"/>
          <w:szCs w:val="24"/>
          <w:rtl/>
          <w:lang w:bidi="ar-EG"/>
        </w:rPr>
        <w:t xml:space="preserve"> </w:t>
      </w:r>
      <w:r w:rsidR="00CA4034" w:rsidRPr="00CA4034">
        <w:rPr>
          <w:rFonts w:asciiTheme="majorBidi" w:hAnsiTheme="majorBidi" w:cs="Times New Roman" w:hint="cs"/>
          <w:sz w:val="24"/>
          <w:szCs w:val="24"/>
          <w:rtl/>
          <w:lang w:bidi="ar-EG"/>
        </w:rPr>
        <w:t>الصناعية</w:t>
      </w:r>
      <w:r w:rsidR="00CA4034" w:rsidRPr="00CA4034">
        <w:rPr>
          <w:rFonts w:asciiTheme="majorBidi" w:hAnsiTheme="majorBidi" w:cs="Times New Roman"/>
          <w:sz w:val="24"/>
          <w:szCs w:val="24"/>
          <w:rtl/>
          <w:lang w:bidi="ar-EG"/>
        </w:rPr>
        <w:t>.</w:t>
      </w:r>
      <w:r w:rsidR="005F09B0" w:rsidRPr="005F09B0">
        <w:rPr>
          <w:rFonts w:asciiTheme="majorBidi" w:hAnsiTheme="majorBidi" w:cs="Times New Roman"/>
          <w:sz w:val="24"/>
          <w:szCs w:val="24"/>
          <w:rtl/>
          <w:lang w:bidi="ar-EG"/>
        </w:rPr>
        <w:t>.</w:t>
      </w:r>
    </w:p>
    <w:p w:rsidR="00CA4034" w:rsidRPr="00CA4034" w:rsidRDefault="00564E0B" w:rsidP="00CA4034">
      <w:pPr>
        <w:spacing w:after="0" w:line="240" w:lineRule="auto"/>
        <w:rPr>
          <w:rFonts w:asciiTheme="majorBidi" w:hAnsiTheme="majorBidi" w:cs="Times New Roman"/>
          <w:sz w:val="24"/>
          <w:szCs w:val="24"/>
          <w:rtl/>
          <w:lang w:bidi="ar-EG"/>
        </w:rPr>
      </w:pPr>
      <w:r>
        <w:rPr>
          <w:rFonts w:asciiTheme="majorBidi" w:hAnsiTheme="majorBidi" w:cs="Times New Roman" w:hint="cs"/>
          <w:sz w:val="24"/>
          <w:szCs w:val="24"/>
          <w:rtl/>
          <w:lang w:bidi="ar-EG"/>
        </w:rPr>
        <w:t>4</w:t>
      </w:r>
      <w:r w:rsidR="00404822">
        <w:rPr>
          <w:rFonts w:asciiTheme="majorBidi" w:hAnsiTheme="majorBidi" w:cs="Times New Roman" w:hint="cs"/>
          <w:sz w:val="24"/>
          <w:szCs w:val="24"/>
          <w:rtl/>
          <w:lang w:bidi="ar-EG"/>
        </w:rPr>
        <w:t>-5</w:t>
      </w:r>
      <w:r w:rsidR="005F09B0" w:rsidRPr="00827F48">
        <w:rPr>
          <w:rFonts w:asciiTheme="majorBidi" w:hAnsiTheme="majorBidi" w:cs="Times New Roman"/>
          <w:sz w:val="24"/>
          <w:szCs w:val="24"/>
          <w:u w:val="single"/>
          <w:rtl/>
          <w:lang w:bidi="ar-EG"/>
        </w:rPr>
        <w:t>.</w:t>
      </w:r>
      <w:r w:rsidR="00CA4034" w:rsidRPr="00827F48">
        <w:rPr>
          <w:rFonts w:hint="cs"/>
          <w:u w:val="single"/>
          <w:rtl/>
        </w:rPr>
        <w:t xml:space="preserve"> </w:t>
      </w:r>
      <w:r w:rsidR="00CA4034" w:rsidRPr="00827F48">
        <w:rPr>
          <w:rFonts w:asciiTheme="majorBidi" w:hAnsiTheme="majorBidi" w:cs="Times New Roman" w:hint="cs"/>
          <w:sz w:val="24"/>
          <w:szCs w:val="24"/>
          <w:u w:val="single"/>
          <w:rtl/>
          <w:lang w:bidi="ar-EG"/>
        </w:rPr>
        <w:t>التبادل</w:t>
      </w:r>
      <w:r w:rsidR="00CA4034" w:rsidRPr="00827F48">
        <w:rPr>
          <w:rFonts w:asciiTheme="majorBidi" w:hAnsiTheme="majorBidi" w:cs="Times New Roman"/>
          <w:sz w:val="24"/>
          <w:szCs w:val="24"/>
          <w:u w:val="single"/>
          <w:rtl/>
          <w:lang w:bidi="ar-EG"/>
        </w:rPr>
        <w:t xml:space="preserve"> </w:t>
      </w:r>
      <w:r w:rsidR="00CA4034" w:rsidRPr="00827F48">
        <w:rPr>
          <w:rFonts w:asciiTheme="majorBidi" w:hAnsiTheme="majorBidi" w:cs="Times New Roman" w:hint="cs"/>
          <w:sz w:val="24"/>
          <w:szCs w:val="24"/>
          <w:u w:val="single"/>
          <w:rtl/>
          <w:lang w:bidi="ar-EG"/>
        </w:rPr>
        <w:t>الأيوني</w:t>
      </w:r>
      <w:r w:rsidR="00CA4034" w:rsidRPr="00827F48">
        <w:rPr>
          <w:rFonts w:asciiTheme="majorBidi" w:hAnsiTheme="majorBidi" w:cs="Times New Roman"/>
          <w:sz w:val="24"/>
          <w:szCs w:val="24"/>
          <w:u w:val="single"/>
          <w:rtl/>
          <w:lang w:bidi="ar-EG"/>
        </w:rPr>
        <w:t>.</w:t>
      </w:r>
      <w:r w:rsidR="00DE09D5" w:rsidRPr="00827F48">
        <w:rPr>
          <w:rFonts w:asciiTheme="majorBidi" w:hAnsiTheme="majorBidi" w:cstheme="majorBidi"/>
          <w:sz w:val="24"/>
          <w:szCs w:val="24"/>
          <w:u w:val="single"/>
          <w:lang w:bidi="ar-EG"/>
        </w:rPr>
        <w:t xml:space="preserve"> Ion Exchange</w:t>
      </w:r>
    </w:p>
    <w:p w:rsidR="000C4B3A" w:rsidRDefault="00CA4034" w:rsidP="00854B66">
      <w:pPr>
        <w:spacing w:after="0" w:line="240" w:lineRule="auto"/>
        <w:rPr>
          <w:rFonts w:asciiTheme="majorBidi" w:hAnsiTheme="majorBidi" w:cs="Times New Roman"/>
          <w:sz w:val="24"/>
          <w:szCs w:val="24"/>
          <w:rtl/>
          <w:lang w:bidi="ar-EG"/>
        </w:rPr>
      </w:pPr>
      <w:r w:rsidRPr="00CA4034">
        <w:rPr>
          <w:rFonts w:asciiTheme="majorBidi" w:hAnsiTheme="majorBidi" w:cs="Times New Roman" w:hint="cs"/>
          <w:sz w:val="24"/>
          <w:szCs w:val="24"/>
          <w:rtl/>
          <w:lang w:bidi="ar-EG"/>
        </w:rPr>
        <w:t>يمكن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استخدام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هذه</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التقنية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في</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w:t>
      </w:r>
      <w:r w:rsidR="00827F48">
        <w:rPr>
          <w:rFonts w:asciiTheme="majorBidi" w:hAnsiTheme="majorBidi" w:cs="Times New Roman" w:hint="cs"/>
          <w:sz w:val="24"/>
          <w:szCs w:val="24"/>
          <w:rtl/>
          <w:lang w:bidi="ar-EG"/>
        </w:rPr>
        <w:t>م</w:t>
      </w:r>
      <w:r w:rsidRPr="00CA4034">
        <w:rPr>
          <w:rFonts w:asciiTheme="majorBidi" w:hAnsiTheme="majorBidi" w:cs="Times New Roman" w:hint="cs"/>
          <w:sz w:val="24"/>
          <w:szCs w:val="24"/>
          <w:rtl/>
          <w:lang w:bidi="ar-EG"/>
        </w:rPr>
        <w:t>حلول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التي</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تحتوي</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على</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نسب</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مئوية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منخفضة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الفضة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مثل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المثبتات</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أو</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مياه</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الغسيل</w:t>
      </w:r>
      <w:r w:rsidR="00827F48">
        <w:rPr>
          <w:rFonts w:asciiTheme="majorBidi" w:hAnsiTheme="majorBidi" w:cs="Times New Roman" w:hint="cs"/>
          <w:sz w:val="24"/>
          <w:szCs w:val="24"/>
          <w:rtl/>
          <w:lang w:bidi="ar-EG"/>
        </w:rPr>
        <w:t xml:space="preserve"> ,و</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في</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هذه</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العملية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يتم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الحصول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على</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الفضة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المعدنية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خلال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عملية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يتم</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فيها</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تبادل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الأيونات</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بين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مادة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صلبة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راتنجية</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و</w:t>
      </w:r>
      <w:r w:rsidR="00854B66">
        <w:rPr>
          <w:rFonts w:asciiTheme="majorBidi" w:hAnsiTheme="majorBidi" w:cs="Times New Roman" w:hint="cs"/>
          <w:sz w:val="24"/>
          <w:szCs w:val="24"/>
          <w:rtl/>
          <w:lang w:bidi="ar-EG"/>
        </w:rPr>
        <w:t>محاليل</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بأملاح</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w:t>
      </w:r>
      <w:r w:rsidR="00827F48">
        <w:rPr>
          <w:rFonts w:asciiTheme="majorBidi" w:hAnsiTheme="majorBidi" w:cs="Times New Roman" w:hint="cs"/>
          <w:sz w:val="24"/>
          <w:szCs w:val="24"/>
          <w:rtl/>
          <w:lang w:bidi="ar-EG"/>
        </w:rPr>
        <w:t xml:space="preserve">تأينة , </w:t>
      </w:r>
      <w:r w:rsidRPr="00CA4034">
        <w:rPr>
          <w:rFonts w:asciiTheme="majorBidi" w:hAnsiTheme="majorBidi" w:cs="Times New Roman" w:hint="cs"/>
          <w:sz w:val="24"/>
          <w:szCs w:val="24"/>
          <w:rtl/>
          <w:lang w:bidi="ar-EG"/>
        </w:rPr>
        <w:t>يمكن</w:t>
      </w:r>
      <w:r w:rsidRPr="00CA4034">
        <w:rPr>
          <w:rFonts w:asciiTheme="majorBidi" w:hAnsiTheme="majorBidi" w:cs="Times New Roman"/>
          <w:sz w:val="24"/>
          <w:szCs w:val="24"/>
          <w:rtl/>
          <w:lang w:bidi="ar-EG"/>
        </w:rPr>
        <w:t xml:space="preserve"> </w:t>
      </w:r>
      <w:r w:rsidR="00827F48">
        <w:rPr>
          <w:rFonts w:asciiTheme="majorBidi" w:hAnsiTheme="majorBidi" w:cs="Times New Roman" w:hint="cs"/>
          <w:sz w:val="24"/>
          <w:szCs w:val="24"/>
          <w:rtl/>
          <w:lang w:bidi="ar-EG"/>
        </w:rPr>
        <w:t>استخلاص</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أكثر</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90 ٪ </w:t>
      </w:r>
      <w:r w:rsidRPr="00CA4034">
        <w:rPr>
          <w:rFonts w:asciiTheme="majorBidi" w:hAnsiTheme="majorBidi" w:cs="Times New Roman" w:hint="cs"/>
          <w:sz w:val="24"/>
          <w:szCs w:val="24"/>
          <w:rtl/>
          <w:lang w:bidi="ar-EG"/>
        </w:rPr>
        <w:t>من</w:t>
      </w:r>
      <w:r w:rsidRPr="00CA4034">
        <w:rPr>
          <w:rFonts w:asciiTheme="majorBidi" w:hAnsiTheme="majorBidi" w:cs="Times New Roman"/>
          <w:sz w:val="24"/>
          <w:szCs w:val="24"/>
          <w:rtl/>
          <w:lang w:bidi="ar-EG"/>
        </w:rPr>
        <w:t xml:space="preserve"> </w:t>
      </w:r>
      <w:r w:rsidRPr="00CA4034">
        <w:rPr>
          <w:rFonts w:asciiTheme="majorBidi" w:hAnsiTheme="majorBidi" w:cs="Times New Roman" w:hint="cs"/>
          <w:sz w:val="24"/>
          <w:szCs w:val="24"/>
          <w:rtl/>
          <w:lang w:bidi="ar-EG"/>
        </w:rPr>
        <w:t>الفضة</w:t>
      </w:r>
      <w:r w:rsidR="00827F48">
        <w:rPr>
          <w:rFonts w:asciiTheme="majorBidi" w:hAnsiTheme="majorBidi" w:cs="Times New Roman" w:hint="cs"/>
          <w:sz w:val="24"/>
          <w:szCs w:val="24"/>
          <w:rtl/>
          <w:lang w:bidi="ar-EG"/>
        </w:rPr>
        <w:t>.</w:t>
      </w:r>
    </w:p>
    <w:p w:rsidR="00827F48" w:rsidRPr="00827F48" w:rsidRDefault="00827F48" w:rsidP="00827F48">
      <w:pPr>
        <w:spacing w:after="0" w:line="240" w:lineRule="auto"/>
        <w:rPr>
          <w:rFonts w:asciiTheme="majorBidi" w:hAnsiTheme="majorBidi" w:cs="Times New Roman"/>
          <w:sz w:val="24"/>
          <w:szCs w:val="24"/>
          <w:rtl/>
          <w:lang w:bidi="ar-EG"/>
        </w:rPr>
      </w:pPr>
    </w:p>
    <w:p w:rsidR="00321500" w:rsidRPr="00C1393E" w:rsidRDefault="00321500" w:rsidP="00827F48">
      <w:pPr>
        <w:rPr>
          <w:rFonts w:asciiTheme="majorBidi" w:hAnsiTheme="majorBidi" w:cstheme="majorBidi"/>
          <w:sz w:val="24"/>
          <w:szCs w:val="24"/>
          <w:rtl/>
          <w:lang w:bidi="ar-EG"/>
        </w:rPr>
      </w:pPr>
      <w:r w:rsidRPr="00C1393E">
        <w:rPr>
          <w:rFonts w:asciiTheme="majorBidi" w:hAnsiTheme="majorBidi" w:cstheme="majorBidi"/>
          <w:sz w:val="24"/>
          <w:szCs w:val="24"/>
          <w:rtl/>
          <w:lang w:bidi="ar-EG"/>
        </w:rPr>
        <w:t xml:space="preserve">في السنوات الأخيرة ، تم دراسة المواد منخفضة التكلفة مثل المنتجات الزراعية والنفايات الصناعية والمواد البيولوجية مثل المواد الماصة لإزالة المعادن الثقيلة من محاليل الازالة , وهذه المواد مثل  قشور الفول السوداني والأرز والقمح ، وبقايا التفاح ، ونشارة الخشب ، والمواد الحيوية الفطرية ، والأعشاب البحرية, التي تتميز بقلة </w:t>
      </w:r>
      <w:r w:rsidR="00827F48" w:rsidRPr="00C1393E">
        <w:rPr>
          <w:rFonts w:asciiTheme="majorBidi" w:hAnsiTheme="majorBidi" w:cstheme="majorBidi" w:hint="cs"/>
          <w:sz w:val="24"/>
          <w:szCs w:val="24"/>
          <w:rtl/>
          <w:lang w:bidi="ar-EG"/>
        </w:rPr>
        <w:t>التكلفة</w:t>
      </w:r>
      <w:r w:rsidRPr="00C1393E">
        <w:rPr>
          <w:rFonts w:asciiTheme="majorBidi" w:hAnsiTheme="majorBidi" w:cstheme="majorBidi"/>
          <w:sz w:val="24"/>
          <w:szCs w:val="24"/>
          <w:rtl/>
          <w:lang w:bidi="ar-EG"/>
        </w:rPr>
        <w:t xml:space="preserve"> و سهولة</w:t>
      </w:r>
      <w:r w:rsidR="00827F48" w:rsidRPr="00C1393E">
        <w:rPr>
          <w:rFonts w:asciiTheme="majorBidi" w:hAnsiTheme="majorBidi" w:cstheme="majorBidi" w:hint="cs"/>
          <w:sz w:val="24"/>
          <w:szCs w:val="24"/>
          <w:rtl/>
          <w:lang w:bidi="ar-EG"/>
        </w:rPr>
        <w:t xml:space="preserve"> الحصول عليها</w:t>
      </w:r>
      <w:r w:rsidRPr="00C1393E">
        <w:rPr>
          <w:rFonts w:asciiTheme="majorBidi" w:hAnsiTheme="majorBidi" w:cstheme="majorBidi"/>
          <w:sz w:val="24"/>
          <w:szCs w:val="24"/>
          <w:rtl/>
          <w:lang w:bidi="ar-EG"/>
        </w:rPr>
        <w:t xml:space="preserve"> و يمكن أن تؤدي إلى توفير كبير في التكاليف وتقليل النفايات. </w:t>
      </w:r>
      <w:r w:rsidR="00B02F20" w:rsidRPr="00C1393E">
        <w:rPr>
          <w:rFonts w:asciiTheme="majorBidi" w:hAnsiTheme="majorBidi" w:cstheme="majorBidi" w:hint="cs"/>
          <w:sz w:val="24"/>
          <w:szCs w:val="24"/>
          <w:rtl/>
          <w:lang w:bidi="ar-EG"/>
        </w:rPr>
        <w:t>(9)</w:t>
      </w:r>
    </w:p>
    <w:p w:rsidR="000B5892" w:rsidRPr="00C1393E" w:rsidRDefault="000360ED" w:rsidP="00E573B3">
      <w:pPr>
        <w:keepNext/>
        <w:spacing w:after="0" w:line="240" w:lineRule="auto"/>
        <w:rPr>
          <w:rFonts w:asciiTheme="majorBidi" w:hAnsiTheme="majorBidi" w:cstheme="majorBidi"/>
          <w:sz w:val="24"/>
          <w:szCs w:val="24"/>
          <w:rtl/>
          <w:lang w:bidi="ar-EG"/>
        </w:rPr>
      </w:pPr>
      <w:r w:rsidRPr="00C1393E">
        <w:rPr>
          <w:rFonts w:asciiTheme="majorBidi" w:hAnsiTheme="majorBidi" w:cs="Times New Roman"/>
          <w:noProof/>
          <w:sz w:val="24"/>
          <w:szCs w:val="24"/>
          <w:rtl/>
        </w:rPr>
        <w:t xml:space="preserve"> </w:t>
      </w:r>
      <w:r w:rsidR="000B5892" w:rsidRPr="00C1393E">
        <w:rPr>
          <w:rFonts w:asciiTheme="majorBidi" w:hAnsiTheme="majorBidi" w:cstheme="majorBidi"/>
          <w:sz w:val="24"/>
          <w:szCs w:val="24"/>
          <w:rtl/>
          <w:lang w:bidi="ar-EG"/>
        </w:rPr>
        <w:t>والطرق الاكثر شيوعا في التطبيق والتي اعتمد عليها البحث في التجارب العملية هي:-</w:t>
      </w:r>
    </w:p>
    <w:p w:rsidR="000B5892" w:rsidRPr="00C1393E" w:rsidRDefault="00564E0B" w:rsidP="00E573B3">
      <w:pPr>
        <w:spacing w:after="0"/>
        <w:rPr>
          <w:rFonts w:asciiTheme="majorBidi" w:hAnsiTheme="majorBidi" w:cstheme="majorBidi"/>
          <w:sz w:val="24"/>
          <w:szCs w:val="24"/>
          <w:rtl/>
          <w:lang w:bidi="ar-EG"/>
        </w:rPr>
      </w:pPr>
      <w:r w:rsidRPr="00C1393E">
        <w:rPr>
          <w:rFonts w:asciiTheme="majorBidi" w:hAnsiTheme="majorBidi" w:cstheme="majorBidi" w:hint="cs"/>
          <w:sz w:val="24"/>
          <w:szCs w:val="24"/>
          <w:rtl/>
          <w:lang w:bidi="ar-EG"/>
        </w:rPr>
        <w:t>4</w:t>
      </w:r>
      <w:r w:rsidR="00404822" w:rsidRPr="00C1393E">
        <w:rPr>
          <w:rFonts w:asciiTheme="majorBidi" w:hAnsiTheme="majorBidi" w:cstheme="majorBidi" w:hint="cs"/>
          <w:sz w:val="24"/>
          <w:szCs w:val="24"/>
          <w:rtl/>
          <w:lang w:bidi="ar-EG"/>
        </w:rPr>
        <w:t>-6</w:t>
      </w:r>
      <w:r w:rsidR="000B5892" w:rsidRPr="00C1393E">
        <w:rPr>
          <w:rFonts w:asciiTheme="majorBidi" w:hAnsiTheme="majorBidi" w:cstheme="majorBidi"/>
          <w:sz w:val="24"/>
          <w:szCs w:val="24"/>
          <w:rtl/>
          <w:lang w:bidi="ar-EG"/>
        </w:rPr>
        <w:t>- طريقة الترسيب الكيميائي</w:t>
      </w:r>
      <w:r w:rsidR="00894279">
        <w:rPr>
          <w:rFonts w:asciiTheme="majorBidi" w:hAnsiTheme="majorBidi" w:cstheme="majorBidi" w:hint="cs"/>
          <w:sz w:val="24"/>
          <w:szCs w:val="24"/>
          <w:rtl/>
          <w:lang w:bidi="ar-EG"/>
        </w:rPr>
        <w:t xml:space="preserve"> </w:t>
      </w:r>
      <w:r w:rsidR="00894279" w:rsidRPr="00894279">
        <w:t xml:space="preserve"> </w:t>
      </w:r>
      <w:r w:rsidR="00894279" w:rsidRPr="00894279">
        <w:rPr>
          <w:rFonts w:asciiTheme="majorBidi" w:hAnsiTheme="majorBidi" w:cstheme="majorBidi"/>
          <w:sz w:val="24"/>
          <w:szCs w:val="24"/>
          <w:lang w:bidi="ar-EG"/>
        </w:rPr>
        <w:t>Chemical deposition method</w:t>
      </w:r>
    </w:p>
    <w:p w:rsidR="00C81644" w:rsidRPr="00C1393E" w:rsidRDefault="000B5892" w:rsidP="00E573B3">
      <w:pPr>
        <w:spacing w:after="0" w:line="240" w:lineRule="auto"/>
        <w:rPr>
          <w:rFonts w:asciiTheme="majorBidi" w:hAnsiTheme="majorBidi" w:cstheme="majorBidi"/>
          <w:sz w:val="24"/>
          <w:szCs w:val="24"/>
          <w:rtl/>
          <w:lang w:bidi="ar-EG"/>
        </w:rPr>
      </w:pPr>
      <w:r w:rsidRPr="00C1393E">
        <w:rPr>
          <w:rFonts w:asciiTheme="majorBidi" w:hAnsiTheme="majorBidi" w:cstheme="majorBidi"/>
          <w:sz w:val="24"/>
          <w:szCs w:val="24"/>
          <w:lang w:bidi="ar-EG"/>
        </w:rPr>
        <w:t> </w:t>
      </w:r>
      <w:r w:rsidRPr="00C1393E">
        <w:rPr>
          <w:rFonts w:asciiTheme="majorBidi" w:hAnsiTheme="majorBidi" w:cstheme="majorBidi"/>
          <w:sz w:val="24"/>
          <w:szCs w:val="24"/>
          <w:rtl/>
          <w:lang w:bidi="ar-EG"/>
        </w:rPr>
        <w:t xml:space="preserve">-تعتبر </w:t>
      </w:r>
      <w:r w:rsidR="002827EE" w:rsidRPr="00C1393E">
        <w:rPr>
          <w:rFonts w:asciiTheme="majorBidi" w:hAnsiTheme="majorBidi" w:cstheme="majorBidi"/>
          <w:sz w:val="24"/>
          <w:szCs w:val="24"/>
          <w:rtl/>
          <w:lang w:bidi="ar-EG"/>
        </w:rPr>
        <w:t>هذه ال</w:t>
      </w:r>
      <w:r w:rsidRPr="00C1393E">
        <w:rPr>
          <w:rFonts w:asciiTheme="majorBidi" w:hAnsiTheme="majorBidi" w:cstheme="majorBidi"/>
          <w:sz w:val="24"/>
          <w:szCs w:val="24"/>
          <w:rtl/>
          <w:lang w:bidi="ar-EG"/>
        </w:rPr>
        <w:t>طريقة</w:t>
      </w:r>
      <w:r w:rsidR="002827EE" w:rsidRPr="00C1393E">
        <w:rPr>
          <w:rFonts w:asciiTheme="majorBidi" w:hAnsiTheme="majorBidi" w:cstheme="majorBidi"/>
          <w:sz w:val="24"/>
          <w:szCs w:val="24"/>
          <w:rtl/>
          <w:lang w:bidi="ar-EG"/>
        </w:rPr>
        <w:t xml:space="preserve"> </w:t>
      </w:r>
      <w:r w:rsidRPr="00C1393E">
        <w:rPr>
          <w:rFonts w:asciiTheme="majorBidi" w:hAnsiTheme="majorBidi" w:cstheme="majorBidi"/>
          <w:sz w:val="24"/>
          <w:szCs w:val="24"/>
          <w:rtl/>
          <w:lang w:bidi="ar-EG"/>
        </w:rPr>
        <w:t>، أكثر تقنيات المعالجة فعالية من حيث التكلفة</w:t>
      </w:r>
      <w:r w:rsidR="002827EE" w:rsidRPr="00C1393E">
        <w:rPr>
          <w:rFonts w:asciiTheme="majorBidi" w:hAnsiTheme="majorBidi" w:cstheme="majorBidi"/>
          <w:sz w:val="24"/>
          <w:szCs w:val="24"/>
          <w:rtl/>
          <w:lang w:bidi="ar-EG"/>
        </w:rPr>
        <w:t xml:space="preserve"> و</w:t>
      </w:r>
      <w:r w:rsidRPr="00C1393E">
        <w:rPr>
          <w:rFonts w:asciiTheme="majorBidi" w:hAnsiTheme="majorBidi" w:cstheme="majorBidi"/>
          <w:sz w:val="24"/>
          <w:szCs w:val="24"/>
          <w:rtl/>
          <w:lang w:bidi="ar-EG"/>
        </w:rPr>
        <w:t xml:space="preserve"> تعتمد </w:t>
      </w:r>
      <w:r w:rsidR="002827EE" w:rsidRPr="00C1393E">
        <w:rPr>
          <w:rFonts w:asciiTheme="majorBidi" w:hAnsiTheme="majorBidi" w:cstheme="majorBidi"/>
          <w:sz w:val="24"/>
          <w:szCs w:val="24"/>
          <w:rtl/>
          <w:lang w:bidi="ar-EG"/>
        </w:rPr>
        <w:t xml:space="preserve">على </w:t>
      </w:r>
      <w:r w:rsidRPr="00C1393E">
        <w:rPr>
          <w:rFonts w:asciiTheme="majorBidi" w:hAnsiTheme="majorBidi" w:cstheme="majorBidi"/>
          <w:sz w:val="24"/>
          <w:szCs w:val="24"/>
          <w:rtl/>
          <w:lang w:bidi="ar-EG"/>
        </w:rPr>
        <w:t xml:space="preserve">إمكانية </w:t>
      </w:r>
      <w:r w:rsidR="00C675FA" w:rsidRPr="00C1393E">
        <w:rPr>
          <w:rFonts w:asciiTheme="majorBidi" w:hAnsiTheme="majorBidi" w:cstheme="majorBidi"/>
          <w:sz w:val="24"/>
          <w:szCs w:val="24"/>
          <w:rtl/>
          <w:lang w:bidi="ar-EG"/>
        </w:rPr>
        <w:t xml:space="preserve">اذابة </w:t>
      </w:r>
      <w:r w:rsidRPr="00C1393E">
        <w:rPr>
          <w:rFonts w:asciiTheme="majorBidi" w:hAnsiTheme="majorBidi" w:cstheme="majorBidi"/>
          <w:sz w:val="24"/>
          <w:szCs w:val="24"/>
          <w:rtl/>
          <w:lang w:bidi="ar-EG"/>
        </w:rPr>
        <w:t xml:space="preserve">المعادن في شكل مركبات غير قابلة للذوبان </w:t>
      </w:r>
      <w:r w:rsidR="00C675FA" w:rsidRPr="00C1393E">
        <w:rPr>
          <w:rFonts w:asciiTheme="majorBidi" w:hAnsiTheme="majorBidi" w:cstheme="majorBidi"/>
          <w:sz w:val="24"/>
          <w:szCs w:val="24"/>
          <w:rtl/>
          <w:lang w:bidi="ar-EG"/>
        </w:rPr>
        <w:t>مثل ال</w:t>
      </w:r>
      <w:r w:rsidRPr="00C1393E">
        <w:rPr>
          <w:rFonts w:asciiTheme="majorBidi" w:hAnsiTheme="majorBidi" w:cstheme="majorBidi"/>
          <w:sz w:val="24"/>
          <w:szCs w:val="24"/>
          <w:rtl/>
          <w:lang w:bidi="ar-EG"/>
        </w:rPr>
        <w:t>هيدروكسيدات</w:t>
      </w:r>
      <w:r w:rsidR="00C675FA" w:rsidRPr="00C1393E">
        <w:rPr>
          <w:rFonts w:asciiTheme="majorBidi" w:hAnsiTheme="majorBidi" w:cstheme="majorBidi"/>
          <w:sz w:val="24"/>
          <w:szCs w:val="24"/>
          <w:rtl/>
          <w:lang w:bidi="ar-EG"/>
        </w:rPr>
        <w:t xml:space="preserve"> او الكلوريدات بها الايونات المعدنية</w:t>
      </w:r>
      <w:r w:rsidRPr="00C1393E">
        <w:rPr>
          <w:rFonts w:asciiTheme="majorBidi" w:hAnsiTheme="majorBidi" w:cstheme="majorBidi"/>
          <w:sz w:val="24"/>
          <w:szCs w:val="24"/>
          <w:rtl/>
          <w:lang w:bidi="ar-EG"/>
        </w:rPr>
        <w:t xml:space="preserve"> ، في المحاليل التي تحتوي على عوامل تعقيد.</w:t>
      </w:r>
      <w:r w:rsidR="00B02F20" w:rsidRPr="00C1393E">
        <w:rPr>
          <w:rFonts w:asciiTheme="majorBidi" w:hAnsiTheme="majorBidi" w:cstheme="majorBidi" w:hint="cs"/>
          <w:sz w:val="24"/>
          <w:szCs w:val="24"/>
          <w:rtl/>
          <w:lang w:bidi="ar-EG"/>
        </w:rPr>
        <w:t>(10)</w:t>
      </w:r>
    </w:p>
    <w:p w:rsidR="00C675FA" w:rsidRPr="00C1393E" w:rsidRDefault="00C675FA" w:rsidP="00C81644">
      <w:pPr>
        <w:spacing w:after="0"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t>ولذلك تستخدم هذه الطريقة لتحويل مركبات الايونات المعدنية من صورة معقدة يصعب استخلاص المعدن فيها الى م</w:t>
      </w:r>
      <w:r w:rsidR="00C81644" w:rsidRPr="00C1393E">
        <w:rPr>
          <w:rFonts w:asciiTheme="majorBidi" w:hAnsiTheme="majorBidi" w:cstheme="majorBidi"/>
          <w:sz w:val="24"/>
          <w:szCs w:val="24"/>
          <w:rtl/>
          <w:lang w:bidi="ar-EG"/>
        </w:rPr>
        <w:t>ر</w:t>
      </w:r>
      <w:r w:rsidRPr="00C1393E">
        <w:rPr>
          <w:rFonts w:asciiTheme="majorBidi" w:hAnsiTheme="majorBidi" w:cstheme="majorBidi"/>
          <w:sz w:val="24"/>
          <w:szCs w:val="24"/>
          <w:rtl/>
          <w:lang w:bidi="ar-EG"/>
        </w:rPr>
        <w:t>كبات ابسط تصلح</w:t>
      </w:r>
      <w:r w:rsidR="00C81644" w:rsidRPr="00C1393E">
        <w:rPr>
          <w:rFonts w:asciiTheme="majorBidi" w:hAnsiTheme="majorBidi" w:cstheme="majorBidi"/>
          <w:sz w:val="24"/>
          <w:szCs w:val="24"/>
          <w:rtl/>
          <w:lang w:bidi="ar-EG"/>
        </w:rPr>
        <w:t xml:space="preserve"> لتنقية المعدن منها وخاصة الثمينة منها مثل الذهب والفضة.</w:t>
      </w:r>
    </w:p>
    <w:p w:rsidR="005A4314" w:rsidRPr="00C1393E" w:rsidRDefault="00C81644" w:rsidP="00D9257B">
      <w:pPr>
        <w:spacing w:after="0"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t>فنجد عند ازالة طبقات الفضة بحمض النيتريك نحصل على محلول نترات الفضة التي يضاف اليها كلوريد الصوديوم  ليحدث التفاعل الآتي:-</w:t>
      </w:r>
    </w:p>
    <w:p w:rsidR="009518A9" w:rsidRPr="00C1393E" w:rsidRDefault="003B0406" w:rsidP="003A7239">
      <w:pPr>
        <w:spacing w:after="0" w:line="240" w:lineRule="auto"/>
        <w:rPr>
          <w:rFonts w:asciiTheme="majorBidi" w:hAnsiTheme="majorBidi" w:cstheme="majorBidi"/>
          <w:sz w:val="24"/>
          <w:szCs w:val="24"/>
          <w:rtl/>
          <w:lang w:bidi="ar-EG"/>
        </w:rPr>
      </w:pPr>
      <w:r>
        <w:rPr>
          <w:rFonts w:asciiTheme="majorBidi" w:hAnsiTheme="majorBidi" w:cstheme="majorBidi"/>
          <w:noProof/>
          <w:sz w:val="24"/>
          <w:szCs w:val="24"/>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left:0;text-align:left;margin-left:252.75pt;margin-top:4.9pt;width:39pt;height:7.15pt;z-index:251658240">
            <w10:wrap anchorx="page"/>
          </v:shape>
        </w:pict>
      </w:r>
      <w:r w:rsidR="00C81644" w:rsidRPr="00C1393E">
        <w:rPr>
          <w:rFonts w:asciiTheme="majorBidi" w:hAnsiTheme="majorBidi" w:cstheme="majorBidi"/>
          <w:sz w:val="24"/>
          <w:szCs w:val="24"/>
          <w:rtl/>
          <w:lang w:bidi="ar-EG"/>
        </w:rPr>
        <w:t xml:space="preserve">نترات فضة +كلوريد صوديوم     </w:t>
      </w:r>
      <w:r w:rsidR="00DA3D44" w:rsidRPr="00C1393E">
        <w:rPr>
          <w:rFonts w:asciiTheme="majorBidi" w:hAnsiTheme="majorBidi" w:cstheme="majorBidi" w:hint="cs"/>
          <w:sz w:val="24"/>
          <w:szCs w:val="24"/>
          <w:rtl/>
          <w:lang w:bidi="ar-EG"/>
        </w:rPr>
        <w:t xml:space="preserve">          </w:t>
      </w:r>
      <w:r w:rsidR="00DA3D44" w:rsidRPr="00C1393E">
        <w:rPr>
          <w:rFonts w:asciiTheme="majorBidi" w:hAnsiTheme="majorBidi" w:cstheme="majorBidi"/>
          <w:sz w:val="24"/>
          <w:szCs w:val="24"/>
          <w:rtl/>
          <w:lang w:bidi="ar-EG"/>
        </w:rPr>
        <w:t xml:space="preserve">    </w:t>
      </w:r>
      <w:r w:rsidR="00C81644" w:rsidRPr="00C1393E">
        <w:rPr>
          <w:rFonts w:asciiTheme="majorBidi" w:hAnsiTheme="majorBidi" w:cstheme="majorBidi"/>
          <w:sz w:val="24"/>
          <w:szCs w:val="24"/>
          <w:rtl/>
          <w:lang w:bidi="ar-EG"/>
        </w:rPr>
        <w:t>نترات صوديوم +كلوريد الفضة</w:t>
      </w:r>
      <w:r w:rsidR="00022470" w:rsidRPr="00C1393E">
        <w:rPr>
          <w:rFonts w:asciiTheme="majorBidi" w:hAnsiTheme="majorBidi" w:cstheme="majorBidi"/>
          <w:sz w:val="24"/>
          <w:szCs w:val="24"/>
          <w:rtl/>
          <w:lang w:bidi="ar-EG"/>
        </w:rPr>
        <w:t xml:space="preserve"> (راسب)</w:t>
      </w:r>
    </w:p>
    <w:p w:rsidR="009518A9" w:rsidRPr="00C1393E" w:rsidRDefault="009518A9" w:rsidP="00C81644">
      <w:pPr>
        <w:spacing w:after="0" w:line="240" w:lineRule="auto"/>
        <w:rPr>
          <w:rFonts w:asciiTheme="majorBidi" w:hAnsiTheme="majorBidi" w:cstheme="majorBidi"/>
          <w:sz w:val="24"/>
          <w:szCs w:val="24"/>
          <w:rtl/>
          <w:lang w:bidi="ar-EG"/>
        </w:rPr>
      </w:pPr>
      <w:r w:rsidRPr="00C1393E">
        <w:rPr>
          <w:rFonts w:asciiTheme="majorBidi" w:hAnsiTheme="majorBidi" w:cstheme="majorBidi"/>
          <w:noProof/>
          <w:sz w:val="24"/>
          <w:szCs w:val="24"/>
        </w:rPr>
        <w:lastRenderedPageBreak/>
        <w:drawing>
          <wp:inline distT="0" distB="0" distL="0" distR="0">
            <wp:extent cx="4030435" cy="914400"/>
            <wp:effectExtent l="19050" t="0" r="8165" b="0"/>
            <wp:docPr id="7" name="Picture 7" descr="E:\ملفات لمحمد سمير\4-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ملفات لمحمد سمير\4-23-2.gif"/>
                    <pic:cNvPicPr>
                      <a:picLocks noChangeAspect="1" noChangeArrowheads="1"/>
                    </pic:cNvPicPr>
                  </pic:nvPicPr>
                  <pic:blipFill>
                    <a:blip r:embed="rId13" cstate="print"/>
                    <a:srcRect/>
                    <a:stretch>
                      <a:fillRect/>
                    </a:stretch>
                  </pic:blipFill>
                  <pic:spPr bwMode="auto">
                    <a:xfrm>
                      <a:off x="0" y="0"/>
                      <a:ext cx="4049379" cy="918698"/>
                    </a:xfrm>
                    <a:prstGeom prst="rect">
                      <a:avLst/>
                    </a:prstGeom>
                    <a:noFill/>
                    <a:ln w="9525">
                      <a:noFill/>
                      <a:miter lim="800000"/>
                      <a:headEnd/>
                      <a:tailEnd/>
                    </a:ln>
                  </pic:spPr>
                </pic:pic>
              </a:graphicData>
            </a:graphic>
          </wp:inline>
        </w:drawing>
      </w:r>
    </w:p>
    <w:p w:rsidR="00C81644" w:rsidRPr="00C1393E" w:rsidRDefault="00C81644" w:rsidP="00C81644">
      <w:pPr>
        <w:spacing w:after="0"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t xml:space="preserve">حيث ان كلوريد الفضة راسب ابيض لايذوب في الماء </w:t>
      </w:r>
      <w:r w:rsidR="0004615A" w:rsidRPr="00C1393E">
        <w:rPr>
          <w:rFonts w:asciiTheme="majorBidi" w:hAnsiTheme="majorBidi" w:cstheme="majorBidi"/>
          <w:sz w:val="24"/>
          <w:szCs w:val="24"/>
          <w:rtl/>
          <w:lang w:bidi="ar-EG"/>
        </w:rPr>
        <w:t>ويمكن بسهولة تحويله لمعدن الفضة بطريقتين هما:-</w:t>
      </w:r>
    </w:p>
    <w:p w:rsidR="0004615A" w:rsidRPr="00C1393E" w:rsidRDefault="0004615A" w:rsidP="00C81644">
      <w:pPr>
        <w:spacing w:after="0"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t xml:space="preserve">الطريقة الاولى: </w:t>
      </w:r>
    </w:p>
    <w:p w:rsidR="0004615A" w:rsidRPr="00C1393E" w:rsidRDefault="00404822" w:rsidP="00C81644">
      <w:pPr>
        <w:spacing w:after="0" w:line="240" w:lineRule="auto"/>
        <w:rPr>
          <w:rFonts w:asciiTheme="majorBidi" w:hAnsiTheme="majorBidi" w:cstheme="majorBidi"/>
          <w:sz w:val="24"/>
          <w:szCs w:val="24"/>
          <w:rtl/>
          <w:lang w:bidi="ar-EG"/>
        </w:rPr>
      </w:pPr>
      <w:r w:rsidRPr="00C1393E">
        <w:rPr>
          <w:rFonts w:asciiTheme="majorBidi" w:hAnsiTheme="majorBidi" w:cstheme="majorBidi" w:hint="cs"/>
          <w:sz w:val="24"/>
          <w:szCs w:val="24"/>
          <w:rtl/>
          <w:lang w:bidi="ar-EG"/>
        </w:rPr>
        <w:t>أ</w:t>
      </w:r>
      <w:r w:rsidR="0004615A" w:rsidRPr="00C1393E">
        <w:rPr>
          <w:rFonts w:asciiTheme="majorBidi" w:hAnsiTheme="majorBidi" w:cstheme="majorBidi"/>
          <w:sz w:val="24"/>
          <w:szCs w:val="24"/>
          <w:rtl/>
          <w:lang w:bidi="ar-EG"/>
        </w:rPr>
        <w:t xml:space="preserve">-تجفيف وتحميص ملح كلوريد الفضة </w:t>
      </w:r>
      <w:r w:rsidR="00894279" w:rsidRPr="00894279">
        <w:rPr>
          <w:rFonts w:asciiTheme="majorBidi" w:hAnsiTheme="majorBidi" w:cstheme="majorBidi"/>
          <w:sz w:val="24"/>
          <w:szCs w:val="24"/>
          <w:lang w:bidi="ar-EG"/>
        </w:rPr>
        <w:t>Silver chloride</w:t>
      </w:r>
      <w:r w:rsidR="00894279" w:rsidRPr="00894279">
        <w:rPr>
          <w:rFonts w:asciiTheme="majorBidi" w:hAnsiTheme="majorBidi" w:cs="Times New Roman"/>
          <w:sz w:val="24"/>
          <w:szCs w:val="24"/>
          <w:rtl/>
          <w:lang w:bidi="ar-EG"/>
        </w:rPr>
        <w:t xml:space="preserve"> </w:t>
      </w:r>
      <w:r w:rsidR="0004615A" w:rsidRPr="00C1393E">
        <w:rPr>
          <w:rFonts w:asciiTheme="majorBidi" w:hAnsiTheme="majorBidi" w:cstheme="majorBidi"/>
          <w:sz w:val="24"/>
          <w:szCs w:val="24"/>
          <w:rtl/>
          <w:lang w:bidi="ar-EG"/>
        </w:rPr>
        <w:t>داخل فرن عند درجة حرارة 70 درجة مئوية.</w:t>
      </w:r>
    </w:p>
    <w:p w:rsidR="0004615A" w:rsidRPr="00C1393E" w:rsidRDefault="00404822" w:rsidP="00C81644">
      <w:pPr>
        <w:spacing w:after="0" w:line="240" w:lineRule="auto"/>
        <w:rPr>
          <w:rFonts w:asciiTheme="majorBidi" w:hAnsiTheme="majorBidi" w:cstheme="majorBidi"/>
          <w:sz w:val="24"/>
          <w:szCs w:val="24"/>
          <w:rtl/>
          <w:lang w:bidi="ar-EG"/>
        </w:rPr>
      </w:pPr>
      <w:r w:rsidRPr="00C1393E">
        <w:rPr>
          <w:rFonts w:asciiTheme="majorBidi" w:hAnsiTheme="majorBidi" w:cstheme="majorBidi" w:hint="cs"/>
          <w:sz w:val="24"/>
          <w:szCs w:val="24"/>
          <w:rtl/>
          <w:lang w:bidi="ar-EG"/>
        </w:rPr>
        <w:t>ب</w:t>
      </w:r>
      <w:r w:rsidR="0004615A" w:rsidRPr="00C1393E">
        <w:rPr>
          <w:rFonts w:asciiTheme="majorBidi" w:hAnsiTheme="majorBidi" w:cstheme="majorBidi"/>
          <w:sz w:val="24"/>
          <w:szCs w:val="24"/>
          <w:rtl/>
          <w:lang w:bidi="ar-EG"/>
        </w:rPr>
        <w:t>-تسخين كلوريد الفضة لدرجة حرارة عالية تصل الى 1100 درجة مئوية داخل افران خاصة  فنحصل مباشرة على معدن الفضة.</w:t>
      </w:r>
    </w:p>
    <w:p w:rsidR="0004615A" w:rsidRPr="00C1393E" w:rsidRDefault="0004615A" w:rsidP="00C81644">
      <w:pPr>
        <w:spacing w:after="0" w:line="240" w:lineRule="auto"/>
        <w:rPr>
          <w:rFonts w:asciiTheme="majorBidi" w:hAnsiTheme="majorBidi" w:cstheme="majorBidi"/>
          <w:sz w:val="24"/>
          <w:szCs w:val="24"/>
          <w:rtl/>
          <w:lang w:bidi="ar-EG"/>
        </w:rPr>
      </w:pPr>
      <w:r w:rsidRPr="00C1393E">
        <w:rPr>
          <w:rFonts w:asciiTheme="majorBidi" w:hAnsiTheme="majorBidi" w:cstheme="majorBidi"/>
          <w:sz w:val="24"/>
          <w:szCs w:val="24"/>
          <w:rtl/>
          <w:lang w:bidi="ar-EG"/>
        </w:rPr>
        <w:t xml:space="preserve"> ولكن هذه الطريقة تنتج الفضة وبها بعض الشوائب مثل النحاس الذي يجب التخلص منه للحصول على الفضة النقية.</w:t>
      </w:r>
    </w:p>
    <w:p w:rsidR="000B5892" w:rsidRPr="00C1393E" w:rsidRDefault="0004615A" w:rsidP="000B5892">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الطريقة الثانية:</w:t>
      </w:r>
    </w:p>
    <w:p w:rsidR="0004615A" w:rsidRPr="00C1393E" w:rsidRDefault="000C2687" w:rsidP="00404822">
      <w:pPr>
        <w:pStyle w:val="ListParagraph"/>
        <w:numPr>
          <w:ilvl w:val="0"/>
          <w:numId w:val="8"/>
        </w:num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غسيل الملح جيدا بالماء للتخلص من اي شوائب موجودة به.</w:t>
      </w:r>
    </w:p>
    <w:p w:rsidR="000C2687" w:rsidRPr="00C1393E" w:rsidRDefault="000C2687" w:rsidP="00404822">
      <w:pPr>
        <w:pStyle w:val="ListParagraph"/>
        <w:numPr>
          <w:ilvl w:val="0"/>
          <w:numId w:val="8"/>
        </w:num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نضع كلوريد الفضة في اناء ونضيف اليه الماء بحيث يغطي الماء كل الملح ويرتفع منسوب الماء بمقدار 4سم .</w:t>
      </w:r>
    </w:p>
    <w:p w:rsidR="000C2687" w:rsidRPr="00C1393E" w:rsidRDefault="000C2687" w:rsidP="00404822">
      <w:pPr>
        <w:pStyle w:val="ListParagraph"/>
        <w:numPr>
          <w:ilvl w:val="0"/>
          <w:numId w:val="8"/>
        </w:num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نضيف ببطء هيدروكسيد الصوديوم </w:t>
      </w:r>
      <w:r w:rsidR="00894279" w:rsidRPr="00894279">
        <w:rPr>
          <w:rFonts w:asciiTheme="majorBidi" w:hAnsiTheme="majorBidi" w:cstheme="majorBidi"/>
          <w:sz w:val="24"/>
          <w:szCs w:val="24"/>
        </w:rPr>
        <w:t>SODUIM hydroxide</w:t>
      </w:r>
      <w:r w:rsidR="00894279" w:rsidRPr="00894279">
        <w:rPr>
          <w:rFonts w:asciiTheme="majorBidi" w:hAnsiTheme="majorBidi" w:cs="Times New Roman"/>
          <w:sz w:val="24"/>
          <w:szCs w:val="24"/>
          <w:rtl/>
        </w:rPr>
        <w:t xml:space="preserve"> </w:t>
      </w:r>
      <w:r w:rsidRPr="00C1393E">
        <w:rPr>
          <w:rFonts w:asciiTheme="majorBidi" w:hAnsiTheme="majorBidi" w:cstheme="majorBidi"/>
          <w:sz w:val="24"/>
          <w:szCs w:val="24"/>
          <w:rtl/>
        </w:rPr>
        <w:t>مع التحريك جيدا منلاحظ ارتفاع درجة حرارة المحلول ويتحول كلوريد الفضة</w:t>
      </w:r>
      <w:r w:rsidR="00894279" w:rsidRPr="00894279">
        <w:rPr>
          <w:rFonts w:asciiTheme="majorBidi" w:hAnsiTheme="majorBidi" w:cstheme="majorBidi"/>
          <w:sz w:val="24"/>
          <w:szCs w:val="24"/>
          <w:lang w:bidi="ar-EG"/>
        </w:rPr>
        <w:t xml:space="preserve"> Silver chloride</w:t>
      </w:r>
      <w:r w:rsidRPr="00C1393E">
        <w:rPr>
          <w:rFonts w:asciiTheme="majorBidi" w:hAnsiTheme="majorBidi" w:cstheme="majorBidi"/>
          <w:sz w:val="24"/>
          <w:szCs w:val="24"/>
          <w:rtl/>
        </w:rPr>
        <w:t xml:space="preserve"> الى اكسيد الفضة</w:t>
      </w:r>
      <w:r w:rsidR="00894279">
        <w:rPr>
          <w:rFonts w:asciiTheme="majorBidi" w:hAnsiTheme="majorBidi" w:cstheme="majorBidi" w:hint="cs"/>
          <w:sz w:val="24"/>
          <w:szCs w:val="24"/>
          <w:rtl/>
        </w:rPr>
        <w:t xml:space="preserve"> </w:t>
      </w:r>
      <w:r w:rsidR="00894279" w:rsidRPr="00894279">
        <w:t xml:space="preserve"> </w:t>
      </w:r>
      <w:r w:rsidR="00894279" w:rsidRPr="00894279">
        <w:rPr>
          <w:rFonts w:asciiTheme="majorBidi" w:hAnsiTheme="majorBidi" w:cstheme="majorBidi"/>
          <w:sz w:val="24"/>
          <w:szCs w:val="24"/>
        </w:rPr>
        <w:t>Silver oxide</w:t>
      </w:r>
      <w:r w:rsidRPr="00C1393E">
        <w:rPr>
          <w:rFonts w:asciiTheme="majorBidi" w:hAnsiTheme="majorBidi" w:cstheme="majorBidi"/>
          <w:sz w:val="24"/>
          <w:szCs w:val="24"/>
          <w:rtl/>
        </w:rPr>
        <w:t>.</w:t>
      </w:r>
    </w:p>
    <w:p w:rsidR="000C2687" w:rsidRPr="00C1393E" w:rsidRDefault="000C2687" w:rsidP="00404822">
      <w:pPr>
        <w:pStyle w:val="ListParagraph"/>
        <w:numPr>
          <w:ilvl w:val="0"/>
          <w:numId w:val="8"/>
        </w:num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يضاف سكر الفركتوز</w:t>
      </w:r>
      <w:r w:rsidR="00894279" w:rsidRPr="00894279">
        <w:t xml:space="preserve"> </w:t>
      </w:r>
      <w:r w:rsidR="00894279" w:rsidRPr="00894279">
        <w:rPr>
          <w:rFonts w:asciiTheme="majorBidi" w:hAnsiTheme="majorBidi" w:cstheme="majorBidi"/>
          <w:sz w:val="24"/>
          <w:szCs w:val="24"/>
        </w:rPr>
        <w:t>Fructose sugar</w:t>
      </w:r>
      <w:r w:rsidR="00894279" w:rsidRPr="00894279">
        <w:rPr>
          <w:rFonts w:asciiTheme="majorBidi" w:hAnsiTheme="majorBidi" w:cs="Times New Roman"/>
          <w:sz w:val="24"/>
          <w:szCs w:val="24"/>
          <w:rtl/>
        </w:rPr>
        <w:t xml:space="preserve"> </w:t>
      </w:r>
      <w:r w:rsidRPr="00C1393E">
        <w:rPr>
          <w:rFonts w:asciiTheme="majorBidi" w:hAnsiTheme="majorBidi" w:cstheme="majorBidi"/>
          <w:sz w:val="24"/>
          <w:szCs w:val="24"/>
          <w:rtl/>
        </w:rPr>
        <w:t xml:space="preserve">(كعامل مختزل) الى أكسيد الفضة </w:t>
      </w:r>
      <w:r w:rsidR="00894279" w:rsidRPr="00894279">
        <w:rPr>
          <w:rFonts w:asciiTheme="majorBidi" w:hAnsiTheme="majorBidi" w:cstheme="majorBidi"/>
          <w:sz w:val="24"/>
          <w:szCs w:val="24"/>
        </w:rPr>
        <w:t>Silver oxide</w:t>
      </w:r>
      <w:r w:rsidR="00894279" w:rsidRPr="00C1393E">
        <w:rPr>
          <w:rFonts w:asciiTheme="majorBidi" w:hAnsiTheme="majorBidi" w:cstheme="majorBidi"/>
          <w:sz w:val="24"/>
          <w:szCs w:val="24"/>
          <w:rtl/>
        </w:rPr>
        <w:t xml:space="preserve"> </w:t>
      </w:r>
      <w:r w:rsidRPr="00C1393E">
        <w:rPr>
          <w:rFonts w:asciiTheme="majorBidi" w:hAnsiTheme="majorBidi" w:cstheme="majorBidi"/>
          <w:sz w:val="24"/>
          <w:szCs w:val="24"/>
          <w:rtl/>
        </w:rPr>
        <w:t>فيتحول الى معدن الفضة.</w:t>
      </w:r>
    </w:p>
    <w:p w:rsidR="000C2687" w:rsidRPr="00C1393E" w:rsidRDefault="000C2687" w:rsidP="00404822">
      <w:pPr>
        <w:pStyle w:val="ListParagraph"/>
        <w:numPr>
          <w:ilvl w:val="0"/>
          <w:numId w:val="8"/>
        </w:num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يتم غسيل الفضة جيدا وتجفيفها وتجهيزها للاستخدام ,وتكون نسبة نقاء معدن الفضة تتراوح بين 98% الى 99%.</w:t>
      </w:r>
      <w:r w:rsidR="00B02F20" w:rsidRPr="00C1393E">
        <w:rPr>
          <w:rFonts w:asciiTheme="majorBidi" w:hAnsiTheme="majorBidi" w:cstheme="majorBidi" w:hint="cs"/>
          <w:sz w:val="24"/>
          <w:szCs w:val="24"/>
          <w:rtl/>
        </w:rPr>
        <w:t>(11)</w:t>
      </w:r>
    </w:p>
    <w:p w:rsidR="00047F4F" w:rsidRDefault="00047F4F" w:rsidP="000C2687">
      <w:pPr>
        <w:spacing w:after="0" w:line="240" w:lineRule="auto"/>
        <w:rPr>
          <w:rFonts w:asciiTheme="majorBidi" w:hAnsiTheme="majorBidi" w:cstheme="majorBidi"/>
          <w:b/>
          <w:bCs/>
          <w:sz w:val="24"/>
          <w:szCs w:val="24"/>
          <w:rtl/>
        </w:rPr>
      </w:pPr>
    </w:p>
    <w:p w:rsidR="00047F4F" w:rsidRPr="00DA3D44" w:rsidRDefault="00047F4F" w:rsidP="000C2687">
      <w:pPr>
        <w:spacing w:after="0" w:line="240" w:lineRule="auto"/>
        <w:rPr>
          <w:rFonts w:asciiTheme="majorBidi" w:hAnsiTheme="majorBidi" w:cstheme="majorBidi"/>
          <w:b/>
          <w:bCs/>
          <w:sz w:val="24"/>
          <w:szCs w:val="24"/>
          <w:rtl/>
        </w:rPr>
      </w:pPr>
      <w:r>
        <w:rPr>
          <w:noProof/>
        </w:rPr>
        <w:drawing>
          <wp:inline distT="0" distB="0" distL="0" distR="0">
            <wp:extent cx="4958253" cy="4019550"/>
            <wp:effectExtent l="19050" t="0" r="0" b="0"/>
            <wp:docPr id="1" name="Picture 1" descr="C:\Users\awamy\AppData\Local\Microsoft\Windows\Temporary Internet Files\Content.Word\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my\AppData\Local\Microsoft\Windows\Temporary Internet Files\Content.Word\images (1).png"/>
                    <pic:cNvPicPr>
                      <a:picLocks noChangeAspect="1" noChangeArrowheads="1"/>
                    </pic:cNvPicPr>
                  </pic:nvPicPr>
                  <pic:blipFill>
                    <a:blip r:embed="rId14" cstate="print"/>
                    <a:srcRect/>
                    <a:stretch>
                      <a:fillRect/>
                    </a:stretch>
                  </pic:blipFill>
                  <pic:spPr bwMode="auto">
                    <a:xfrm>
                      <a:off x="0" y="0"/>
                      <a:ext cx="4963276" cy="4023622"/>
                    </a:xfrm>
                    <a:prstGeom prst="rect">
                      <a:avLst/>
                    </a:prstGeom>
                    <a:noFill/>
                    <a:ln w="9525">
                      <a:noFill/>
                      <a:miter lim="800000"/>
                      <a:headEnd/>
                      <a:tailEnd/>
                    </a:ln>
                  </pic:spPr>
                </pic:pic>
              </a:graphicData>
            </a:graphic>
          </wp:inline>
        </w:drawing>
      </w:r>
    </w:p>
    <w:p w:rsidR="00B76F27" w:rsidRPr="00D9257B" w:rsidRDefault="00A660FE" w:rsidP="00A660FE">
      <w:pPr>
        <w:spacing w:after="0" w:line="240" w:lineRule="auto"/>
        <w:jc w:val="center"/>
        <w:rPr>
          <w:rFonts w:asciiTheme="majorBidi" w:hAnsiTheme="majorBidi" w:cstheme="majorBidi"/>
          <w:sz w:val="24"/>
          <w:szCs w:val="24"/>
          <w:u w:val="single"/>
          <w:rtl/>
        </w:rPr>
      </w:pPr>
      <w:r w:rsidRPr="00D9257B">
        <w:rPr>
          <w:rFonts w:asciiTheme="majorBidi" w:hAnsiTheme="majorBidi" w:cstheme="majorBidi" w:hint="cs"/>
          <w:sz w:val="24"/>
          <w:szCs w:val="24"/>
          <w:u w:val="single"/>
          <w:rtl/>
        </w:rPr>
        <w:t>شكل (5) منحنى العلاقة بين الفضة والذهب المستخلص وزمن الازالة</w:t>
      </w:r>
    </w:p>
    <w:p w:rsidR="000B5892" w:rsidRDefault="00A660FE" w:rsidP="00A660FE">
      <w:pPr>
        <w:spacing w:after="0" w:line="240" w:lineRule="auto"/>
        <w:rPr>
          <w:rFonts w:asciiTheme="majorBidi" w:hAnsiTheme="majorBidi" w:cstheme="majorBidi"/>
          <w:sz w:val="24"/>
          <w:szCs w:val="24"/>
          <w:rtl/>
        </w:rPr>
      </w:pPr>
      <w:r w:rsidRPr="00DA3D44">
        <w:rPr>
          <w:rFonts w:asciiTheme="majorBidi" w:hAnsiTheme="majorBidi" w:cstheme="majorBidi"/>
          <w:sz w:val="24"/>
          <w:szCs w:val="24"/>
          <w:rtl/>
        </w:rPr>
        <w:t xml:space="preserve">- فنجد معظم محاليل الازالة بالغمر الكيميائي يتحول فيها طبقات الطلاء الى ايونات معدنية في صورة مركبات مع محلول الازالة فمثلا عند ازالة الفضة من منتجات الصلب غير قابل للصدأ نجد ان طبقة الطلاء تتفاعل مع </w:t>
      </w:r>
      <w:r w:rsidRPr="00DA3D44">
        <w:rPr>
          <w:rFonts w:asciiTheme="majorBidi" w:hAnsiTheme="majorBidi" w:cstheme="majorBidi"/>
          <w:sz w:val="24"/>
          <w:szCs w:val="24"/>
          <w:rtl/>
        </w:rPr>
        <w:lastRenderedPageBreak/>
        <w:t xml:space="preserve">حمض النيتريك </w:t>
      </w:r>
      <w:r w:rsidR="00894279" w:rsidRPr="00894279">
        <w:rPr>
          <w:rFonts w:asciiTheme="majorBidi" w:hAnsiTheme="majorBidi" w:cstheme="majorBidi"/>
          <w:sz w:val="24"/>
          <w:szCs w:val="24"/>
        </w:rPr>
        <w:t>Nitric acid</w:t>
      </w:r>
      <w:r w:rsidR="00894279" w:rsidRPr="00894279">
        <w:rPr>
          <w:rFonts w:asciiTheme="majorBidi" w:hAnsiTheme="majorBidi" w:cs="Times New Roman"/>
          <w:sz w:val="24"/>
          <w:szCs w:val="24"/>
          <w:rtl/>
        </w:rPr>
        <w:t xml:space="preserve"> </w:t>
      </w:r>
      <w:r w:rsidRPr="00DA3D44">
        <w:rPr>
          <w:rFonts w:asciiTheme="majorBidi" w:hAnsiTheme="majorBidi" w:cstheme="majorBidi"/>
          <w:sz w:val="24"/>
          <w:szCs w:val="24"/>
          <w:rtl/>
        </w:rPr>
        <w:t>مكونة نترات الفضة</w:t>
      </w:r>
      <w:r w:rsidR="00894279" w:rsidRPr="00894279">
        <w:t xml:space="preserve"> </w:t>
      </w:r>
      <w:r w:rsidR="00894279" w:rsidRPr="00894279">
        <w:rPr>
          <w:rFonts w:asciiTheme="majorBidi" w:hAnsiTheme="majorBidi" w:cstheme="majorBidi"/>
          <w:sz w:val="24"/>
          <w:szCs w:val="24"/>
        </w:rPr>
        <w:t>Silver nitrate</w:t>
      </w:r>
      <w:r w:rsidRPr="00DA3D44">
        <w:rPr>
          <w:rFonts w:asciiTheme="majorBidi" w:hAnsiTheme="majorBidi" w:cstheme="majorBidi"/>
          <w:sz w:val="24"/>
          <w:szCs w:val="24"/>
          <w:rtl/>
        </w:rPr>
        <w:t xml:space="preserve"> التي تتحول بالترسيب الى كلوريد الفضة</w:t>
      </w:r>
      <w:r w:rsidR="00894279" w:rsidRPr="00894279">
        <w:t xml:space="preserve"> </w:t>
      </w:r>
      <w:r w:rsidR="00894279" w:rsidRPr="00894279">
        <w:rPr>
          <w:rFonts w:asciiTheme="majorBidi" w:hAnsiTheme="majorBidi" w:cstheme="majorBidi"/>
          <w:sz w:val="24"/>
          <w:szCs w:val="24"/>
        </w:rPr>
        <w:t>Silver chloride</w:t>
      </w:r>
      <w:r w:rsidRPr="00DA3D44">
        <w:rPr>
          <w:rFonts w:asciiTheme="majorBidi" w:hAnsiTheme="majorBidi" w:cstheme="majorBidi"/>
          <w:sz w:val="24"/>
          <w:szCs w:val="24"/>
          <w:rtl/>
        </w:rPr>
        <w:t>.</w:t>
      </w:r>
      <w:r>
        <w:rPr>
          <w:rFonts w:asciiTheme="majorBidi" w:hAnsiTheme="majorBidi" w:cstheme="majorBidi" w:hint="cs"/>
          <w:sz w:val="24"/>
          <w:szCs w:val="24"/>
          <w:rtl/>
        </w:rPr>
        <w:t>(12)</w:t>
      </w:r>
    </w:p>
    <w:p w:rsidR="00A660FE" w:rsidRPr="00DA3D44" w:rsidRDefault="00A660FE" w:rsidP="00A660FE">
      <w:pPr>
        <w:spacing w:after="0" w:line="240" w:lineRule="auto"/>
        <w:rPr>
          <w:rFonts w:asciiTheme="majorBidi" w:hAnsiTheme="majorBidi" w:cstheme="majorBidi"/>
          <w:sz w:val="24"/>
          <w:szCs w:val="24"/>
          <w:rtl/>
        </w:rPr>
      </w:pPr>
    </w:p>
    <w:p w:rsidR="00862573" w:rsidRPr="00C1393E" w:rsidRDefault="00564E0B" w:rsidP="00E573B3">
      <w:pPr>
        <w:spacing w:after="0"/>
        <w:rPr>
          <w:rFonts w:asciiTheme="majorBidi" w:hAnsiTheme="majorBidi" w:cstheme="majorBidi"/>
          <w:sz w:val="24"/>
          <w:szCs w:val="24"/>
          <w:u w:val="single"/>
          <w:lang w:bidi="ar-EG"/>
        </w:rPr>
      </w:pPr>
      <w:r>
        <w:rPr>
          <w:rFonts w:asciiTheme="majorBidi" w:hAnsiTheme="majorBidi" w:cstheme="majorBidi" w:hint="cs"/>
          <w:b/>
          <w:bCs/>
          <w:sz w:val="24"/>
          <w:szCs w:val="24"/>
          <w:u w:val="single"/>
          <w:rtl/>
          <w:lang w:bidi="ar-EG"/>
        </w:rPr>
        <w:t>4</w:t>
      </w:r>
      <w:r w:rsidR="00404822" w:rsidRPr="00C1393E">
        <w:rPr>
          <w:rFonts w:asciiTheme="majorBidi" w:hAnsiTheme="majorBidi" w:cstheme="majorBidi" w:hint="cs"/>
          <w:sz w:val="24"/>
          <w:szCs w:val="24"/>
          <w:u w:val="single"/>
          <w:rtl/>
          <w:lang w:bidi="ar-EG"/>
        </w:rPr>
        <w:t>-7-</w:t>
      </w:r>
      <w:r w:rsidR="00E0583B" w:rsidRPr="00C1393E">
        <w:rPr>
          <w:rFonts w:asciiTheme="majorBidi" w:hAnsiTheme="majorBidi" w:cstheme="majorBidi"/>
          <w:sz w:val="24"/>
          <w:szCs w:val="24"/>
          <w:u w:val="single"/>
          <w:rtl/>
          <w:lang w:bidi="ar-EG"/>
        </w:rPr>
        <w:t>الاكتساب</w:t>
      </w:r>
      <w:r w:rsidR="00790DB7" w:rsidRPr="00C1393E">
        <w:rPr>
          <w:rFonts w:asciiTheme="majorBidi" w:hAnsiTheme="majorBidi" w:cstheme="majorBidi"/>
          <w:sz w:val="24"/>
          <w:szCs w:val="24"/>
          <w:u w:val="single"/>
          <w:rtl/>
          <w:lang w:bidi="ar-EG"/>
        </w:rPr>
        <w:t xml:space="preserve"> </w:t>
      </w:r>
      <w:r w:rsidR="00E0583B" w:rsidRPr="00C1393E">
        <w:rPr>
          <w:rFonts w:asciiTheme="majorBidi" w:hAnsiTheme="majorBidi" w:cstheme="majorBidi"/>
          <w:sz w:val="24"/>
          <w:szCs w:val="24"/>
          <w:u w:val="single"/>
          <w:rtl/>
          <w:lang w:bidi="ar-EG"/>
        </w:rPr>
        <w:t xml:space="preserve">الكهربي  </w:t>
      </w:r>
      <w:r w:rsidR="00E0583B" w:rsidRPr="00C1393E">
        <w:rPr>
          <w:rFonts w:asciiTheme="majorBidi" w:hAnsiTheme="majorBidi" w:cstheme="majorBidi"/>
          <w:sz w:val="24"/>
          <w:szCs w:val="24"/>
          <w:u w:val="single"/>
          <w:lang w:bidi="ar-EG"/>
        </w:rPr>
        <w:t xml:space="preserve"> Electrowinning</w:t>
      </w:r>
    </w:p>
    <w:p w:rsidR="00E573B3" w:rsidRPr="00C1393E" w:rsidRDefault="00E0583B" w:rsidP="00894279">
      <w:pPr>
        <w:spacing w:after="0"/>
        <w:rPr>
          <w:rFonts w:asciiTheme="majorBidi" w:hAnsiTheme="majorBidi" w:cstheme="majorBidi"/>
          <w:sz w:val="24"/>
          <w:szCs w:val="24"/>
          <w:rtl/>
          <w:lang w:bidi="ar-EG"/>
        </w:rPr>
      </w:pPr>
      <w:r w:rsidRPr="00C1393E">
        <w:rPr>
          <w:rFonts w:asciiTheme="majorBidi" w:hAnsiTheme="majorBidi" w:cstheme="majorBidi"/>
          <w:sz w:val="24"/>
          <w:szCs w:val="24"/>
          <w:rtl/>
          <w:lang w:bidi="ar-EG"/>
        </w:rPr>
        <w:t xml:space="preserve">هي عملية يطلق عليه ايضا الاستخلاص بالكهرباء </w:t>
      </w:r>
      <w:r w:rsidR="00D67B20" w:rsidRPr="00C1393E">
        <w:rPr>
          <w:rFonts w:asciiTheme="majorBidi" w:hAnsiTheme="majorBidi" w:cstheme="majorBidi"/>
          <w:sz w:val="24"/>
          <w:szCs w:val="24"/>
          <w:rtl/>
          <w:lang w:bidi="ar-EG"/>
        </w:rPr>
        <w:t>(</w:t>
      </w:r>
      <w:r w:rsidR="00D67B20" w:rsidRPr="00C1393E">
        <w:rPr>
          <w:rFonts w:asciiTheme="majorBidi" w:hAnsiTheme="majorBidi" w:cstheme="majorBidi"/>
          <w:sz w:val="24"/>
          <w:szCs w:val="24"/>
          <w:lang w:bidi="ar-EG"/>
        </w:rPr>
        <w:t>electroextraction</w:t>
      </w:r>
      <w:r w:rsidR="00D67B20" w:rsidRPr="00C1393E">
        <w:rPr>
          <w:rFonts w:asciiTheme="majorBidi" w:hAnsiTheme="majorBidi" w:cstheme="majorBidi"/>
          <w:sz w:val="24"/>
          <w:szCs w:val="24"/>
          <w:rtl/>
          <w:lang w:bidi="ar-EG"/>
        </w:rPr>
        <w:t xml:space="preserve"> )</w:t>
      </w:r>
      <w:r w:rsidRPr="00C1393E">
        <w:rPr>
          <w:rFonts w:asciiTheme="majorBidi" w:hAnsiTheme="majorBidi" w:cstheme="majorBidi"/>
          <w:sz w:val="24"/>
          <w:szCs w:val="24"/>
          <w:rtl/>
          <w:lang w:bidi="ar-EG"/>
        </w:rPr>
        <w:t xml:space="preserve"> ويتم فيها ترسيب كهربي</w:t>
      </w:r>
      <w:r w:rsidR="00862573" w:rsidRPr="00C1393E">
        <w:rPr>
          <w:rFonts w:asciiTheme="majorBidi" w:hAnsiTheme="majorBidi" w:cstheme="majorBidi"/>
          <w:sz w:val="24"/>
          <w:szCs w:val="24"/>
          <w:rtl/>
          <w:lang w:bidi="ar-EG"/>
        </w:rPr>
        <w:t xml:space="preserve"> للمعادن من </w:t>
      </w:r>
      <w:r w:rsidR="0003708E" w:rsidRPr="00C1393E">
        <w:rPr>
          <w:rFonts w:asciiTheme="majorBidi" w:hAnsiTheme="majorBidi" w:cstheme="majorBidi"/>
          <w:sz w:val="24"/>
          <w:szCs w:val="24"/>
          <w:rtl/>
          <w:lang w:bidi="ar-EG"/>
        </w:rPr>
        <w:t>ال</w:t>
      </w:r>
      <w:r w:rsidRPr="00C1393E">
        <w:rPr>
          <w:rFonts w:asciiTheme="majorBidi" w:hAnsiTheme="majorBidi" w:cstheme="majorBidi"/>
          <w:sz w:val="24"/>
          <w:szCs w:val="24"/>
          <w:rtl/>
          <w:lang w:bidi="ar-EG"/>
        </w:rPr>
        <w:t>محاليل</w:t>
      </w:r>
      <w:r w:rsidR="00862573" w:rsidRPr="00C1393E">
        <w:rPr>
          <w:rFonts w:asciiTheme="majorBidi" w:hAnsiTheme="majorBidi" w:cstheme="majorBidi"/>
          <w:sz w:val="24"/>
          <w:szCs w:val="24"/>
          <w:rtl/>
          <w:lang w:bidi="ar-EG"/>
        </w:rPr>
        <w:t xml:space="preserve"> التي </w:t>
      </w:r>
      <w:r w:rsidR="0003708E" w:rsidRPr="00C1393E">
        <w:rPr>
          <w:rFonts w:asciiTheme="majorBidi" w:hAnsiTheme="majorBidi" w:cstheme="majorBidi"/>
          <w:sz w:val="24"/>
          <w:szCs w:val="24"/>
          <w:rtl/>
          <w:lang w:bidi="ar-EG"/>
        </w:rPr>
        <w:t>بها ايونات معدنية</w:t>
      </w:r>
      <w:r w:rsidR="00DA6388" w:rsidRPr="00C1393E">
        <w:rPr>
          <w:rFonts w:asciiTheme="majorBidi" w:hAnsiTheme="majorBidi" w:cstheme="majorBidi"/>
          <w:sz w:val="24"/>
          <w:szCs w:val="24"/>
          <w:rtl/>
          <w:lang w:bidi="ar-EG"/>
        </w:rPr>
        <w:t>,</w:t>
      </w:r>
      <w:r w:rsidR="00862573" w:rsidRPr="00C1393E">
        <w:rPr>
          <w:rFonts w:asciiTheme="majorBidi" w:hAnsiTheme="majorBidi" w:cstheme="majorBidi"/>
          <w:sz w:val="24"/>
          <w:szCs w:val="24"/>
          <w:rtl/>
          <w:lang w:bidi="ar-EG"/>
        </w:rPr>
        <w:t xml:space="preserve"> </w:t>
      </w:r>
      <w:r w:rsidR="0003708E" w:rsidRPr="00C1393E">
        <w:rPr>
          <w:rFonts w:asciiTheme="majorBidi" w:hAnsiTheme="majorBidi" w:cstheme="majorBidi"/>
          <w:sz w:val="24"/>
          <w:szCs w:val="24"/>
          <w:rtl/>
          <w:lang w:bidi="ar-EG"/>
        </w:rPr>
        <w:t>وت</w:t>
      </w:r>
      <w:r w:rsidR="00862573" w:rsidRPr="00C1393E">
        <w:rPr>
          <w:rFonts w:asciiTheme="majorBidi" w:hAnsiTheme="majorBidi" w:cstheme="majorBidi"/>
          <w:sz w:val="24"/>
          <w:szCs w:val="24"/>
          <w:rtl/>
          <w:lang w:bidi="ar-EG"/>
        </w:rPr>
        <w:t xml:space="preserve">ستخدم </w:t>
      </w:r>
      <w:r w:rsidR="0003708E" w:rsidRPr="00C1393E">
        <w:rPr>
          <w:rFonts w:asciiTheme="majorBidi" w:hAnsiTheme="majorBidi" w:cstheme="majorBidi"/>
          <w:sz w:val="24"/>
          <w:szCs w:val="24"/>
          <w:rtl/>
          <w:lang w:bidi="ar-EG"/>
        </w:rPr>
        <w:t>التنقية</w:t>
      </w:r>
      <w:r w:rsidR="00862573" w:rsidRPr="00C1393E">
        <w:rPr>
          <w:rFonts w:asciiTheme="majorBidi" w:hAnsiTheme="majorBidi" w:cstheme="majorBidi"/>
          <w:sz w:val="24"/>
          <w:szCs w:val="24"/>
          <w:rtl/>
          <w:lang w:bidi="ar-EG"/>
        </w:rPr>
        <w:t xml:space="preserve"> الكهربي</w:t>
      </w:r>
      <w:r w:rsidR="0003708E" w:rsidRPr="00C1393E">
        <w:rPr>
          <w:rFonts w:asciiTheme="majorBidi" w:hAnsiTheme="majorBidi" w:cstheme="majorBidi"/>
          <w:sz w:val="24"/>
          <w:szCs w:val="24"/>
          <w:rtl/>
          <w:lang w:bidi="ar-EG"/>
        </w:rPr>
        <w:t>ة (</w:t>
      </w:r>
      <w:r w:rsidR="00862573" w:rsidRPr="00C1393E">
        <w:rPr>
          <w:rFonts w:asciiTheme="majorBidi" w:hAnsiTheme="majorBidi" w:cstheme="majorBidi"/>
          <w:sz w:val="24"/>
          <w:szCs w:val="24"/>
          <w:rtl/>
          <w:lang w:bidi="ar-EG"/>
        </w:rPr>
        <w:t xml:space="preserve"> </w:t>
      </w:r>
      <w:r w:rsidR="0003708E" w:rsidRPr="00C1393E">
        <w:rPr>
          <w:rFonts w:asciiTheme="majorBidi" w:hAnsiTheme="majorBidi" w:cstheme="majorBidi"/>
          <w:sz w:val="24"/>
          <w:szCs w:val="24"/>
          <w:rtl/>
          <w:lang w:bidi="ar-EG"/>
        </w:rPr>
        <w:t xml:space="preserve"> </w:t>
      </w:r>
      <w:r w:rsidR="0003708E" w:rsidRPr="00C1393E">
        <w:rPr>
          <w:rFonts w:asciiTheme="majorBidi" w:hAnsiTheme="majorBidi" w:cstheme="majorBidi"/>
          <w:sz w:val="24"/>
          <w:szCs w:val="24"/>
          <w:lang w:bidi="ar-EG"/>
        </w:rPr>
        <w:t>Electrorefining</w:t>
      </w:r>
      <w:r w:rsidR="0003708E" w:rsidRPr="00C1393E">
        <w:rPr>
          <w:rFonts w:asciiTheme="majorBidi" w:hAnsiTheme="majorBidi" w:cstheme="majorBidi"/>
          <w:sz w:val="24"/>
          <w:szCs w:val="24"/>
          <w:rtl/>
          <w:lang w:bidi="ar-EG"/>
        </w:rPr>
        <w:t xml:space="preserve"> ) ك</w:t>
      </w:r>
      <w:r w:rsidR="00862573" w:rsidRPr="00C1393E">
        <w:rPr>
          <w:rFonts w:asciiTheme="majorBidi" w:hAnsiTheme="majorBidi" w:cstheme="majorBidi"/>
          <w:sz w:val="24"/>
          <w:szCs w:val="24"/>
          <w:rtl/>
          <w:lang w:bidi="ar-EG"/>
        </w:rPr>
        <w:t>عملية مماثلة لإزالة الشوائب من المعدن</w:t>
      </w:r>
      <w:r w:rsidR="00DA6388" w:rsidRPr="00C1393E">
        <w:rPr>
          <w:rFonts w:asciiTheme="majorBidi" w:hAnsiTheme="majorBidi" w:cstheme="majorBidi"/>
          <w:sz w:val="24"/>
          <w:szCs w:val="24"/>
          <w:rtl/>
          <w:lang w:bidi="ar-EG"/>
        </w:rPr>
        <w:t>,</w:t>
      </w:r>
      <w:r w:rsidR="00862573" w:rsidRPr="00C1393E">
        <w:rPr>
          <w:rFonts w:asciiTheme="majorBidi" w:hAnsiTheme="majorBidi" w:cstheme="majorBidi"/>
          <w:sz w:val="24"/>
          <w:szCs w:val="24"/>
          <w:rtl/>
          <w:lang w:bidi="ar-EG"/>
        </w:rPr>
        <w:t xml:space="preserve"> كلتا العمليتين </w:t>
      </w:r>
      <w:r w:rsidR="006C2F0A" w:rsidRPr="00C1393E">
        <w:rPr>
          <w:rFonts w:asciiTheme="majorBidi" w:hAnsiTheme="majorBidi" w:cstheme="majorBidi"/>
          <w:sz w:val="24"/>
          <w:szCs w:val="24"/>
          <w:rtl/>
          <w:lang w:bidi="ar-EG"/>
        </w:rPr>
        <w:t>معتمدة عل نظرية عمل</w:t>
      </w:r>
      <w:r w:rsidR="0003708E" w:rsidRPr="00C1393E">
        <w:rPr>
          <w:rFonts w:asciiTheme="majorBidi" w:hAnsiTheme="majorBidi" w:cstheme="majorBidi"/>
          <w:sz w:val="24"/>
          <w:szCs w:val="24"/>
          <w:rtl/>
          <w:lang w:bidi="ar-EG"/>
        </w:rPr>
        <w:t xml:space="preserve"> </w:t>
      </w:r>
      <w:r w:rsidR="00862573" w:rsidRPr="00C1393E">
        <w:rPr>
          <w:rFonts w:asciiTheme="majorBidi" w:hAnsiTheme="majorBidi" w:cstheme="majorBidi"/>
          <w:sz w:val="24"/>
          <w:szCs w:val="24"/>
          <w:rtl/>
          <w:lang w:bidi="ar-EG"/>
        </w:rPr>
        <w:t xml:space="preserve">الطلاء الكهربائي وهي تقنيات مهمة </w:t>
      </w:r>
      <w:r w:rsidR="006C2F0A" w:rsidRPr="00C1393E">
        <w:rPr>
          <w:rFonts w:asciiTheme="majorBidi" w:hAnsiTheme="majorBidi" w:cstheme="majorBidi"/>
          <w:sz w:val="24"/>
          <w:szCs w:val="24"/>
          <w:rtl/>
          <w:lang w:bidi="ar-EG"/>
        </w:rPr>
        <w:t>لاستخلاص و</w:t>
      </w:r>
      <w:r w:rsidR="00862573" w:rsidRPr="00C1393E">
        <w:rPr>
          <w:rFonts w:asciiTheme="majorBidi" w:hAnsiTheme="majorBidi" w:cstheme="majorBidi"/>
          <w:sz w:val="24"/>
          <w:szCs w:val="24"/>
          <w:rtl/>
          <w:lang w:bidi="ar-EG"/>
        </w:rPr>
        <w:t>تنقية المعادن غير الحديدية بشكل اقتصادي ومباشر.</w:t>
      </w:r>
      <w:r w:rsidR="00894279">
        <w:rPr>
          <w:rFonts w:asciiTheme="majorBidi" w:hAnsiTheme="majorBidi" w:cstheme="majorBidi" w:hint="cs"/>
          <w:sz w:val="24"/>
          <w:szCs w:val="24"/>
          <w:rtl/>
          <w:lang w:bidi="ar-EG"/>
        </w:rPr>
        <w:t xml:space="preserve"> </w:t>
      </w:r>
      <w:r w:rsidR="006C2F0A" w:rsidRPr="00C1393E">
        <w:rPr>
          <w:rFonts w:asciiTheme="majorBidi" w:hAnsiTheme="majorBidi" w:cstheme="majorBidi"/>
          <w:sz w:val="24"/>
          <w:szCs w:val="24"/>
          <w:rtl/>
          <w:lang w:bidi="ar-EG"/>
        </w:rPr>
        <w:t xml:space="preserve">ونتيجة هذه العمليات </w:t>
      </w:r>
      <w:r w:rsidR="00862573" w:rsidRPr="00C1393E">
        <w:rPr>
          <w:rFonts w:asciiTheme="majorBidi" w:hAnsiTheme="majorBidi" w:cstheme="majorBidi"/>
          <w:sz w:val="24"/>
          <w:szCs w:val="24"/>
          <w:rtl/>
          <w:lang w:bidi="ar-EG"/>
        </w:rPr>
        <w:t xml:space="preserve">معادن </w:t>
      </w:r>
      <w:r w:rsidR="006C2F0A" w:rsidRPr="00C1393E">
        <w:rPr>
          <w:rFonts w:asciiTheme="majorBidi" w:hAnsiTheme="majorBidi" w:cstheme="majorBidi"/>
          <w:sz w:val="24"/>
          <w:szCs w:val="24"/>
          <w:rtl/>
          <w:lang w:bidi="ar-EG"/>
        </w:rPr>
        <w:t>يطلق عليها مكتسب بالكهرباء(</w:t>
      </w:r>
      <w:r w:rsidR="006C2F0A" w:rsidRPr="00C1393E">
        <w:rPr>
          <w:rFonts w:asciiTheme="majorBidi" w:hAnsiTheme="majorBidi" w:cstheme="majorBidi"/>
          <w:sz w:val="24"/>
          <w:szCs w:val="24"/>
          <w:lang w:bidi="ar-EG"/>
        </w:rPr>
        <w:t>electrowon</w:t>
      </w:r>
      <w:r w:rsidR="006C2F0A" w:rsidRPr="00C1393E">
        <w:rPr>
          <w:rFonts w:asciiTheme="majorBidi" w:hAnsiTheme="majorBidi" w:cstheme="majorBidi"/>
          <w:sz w:val="24"/>
          <w:szCs w:val="24"/>
          <w:rtl/>
          <w:lang w:bidi="ar-EG"/>
        </w:rPr>
        <w:t xml:space="preserve"> )</w:t>
      </w:r>
      <w:r w:rsidR="00862573" w:rsidRPr="00C1393E">
        <w:rPr>
          <w:rFonts w:asciiTheme="majorBidi" w:hAnsiTheme="majorBidi" w:cstheme="majorBidi"/>
          <w:sz w:val="24"/>
          <w:szCs w:val="24"/>
          <w:rtl/>
          <w:lang w:bidi="ar-EG"/>
        </w:rPr>
        <w:t>.</w:t>
      </w:r>
      <w:r w:rsidR="00894279">
        <w:rPr>
          <w:rFonts w:asciiTheme="majorBidi" w:hAnsiTheme="majorBidi" w:cstheme="majorBidi" w:hint="cs"/>
          <w:sz w:val="24"/>
          <w:szCs w:val="24"/>
          <w:rtl/>
          <w:lang w:bidi="ar-EG"/>
        </w:rPr>
        <w:t>و</w:t>
      </w:r>
      <w:r w:rsidR="00862573" w:rsidRPr="00C1393E">
        <w:rPr>
          <w:rFonts w:asciiTheme="majorBidi" w:hAnsiTheme="majorBidi" w:cstheme="majorBidi"/>
          <w:sz w:val="24"/>
          <w:szCs w:val="24"/>
          <w:rtl/>
          <w:lang w:bidi="ar-EG"/>
        </w:rPr>
        <w:t xml:space="preserve">في عملية </w:t>
      </w:r>
      <w:r w:rsidR="006C2F0A" w:rsidRPr="00C1393E">
        <w:rPr>
          <w:rFonts w:asciiTheme="majorBidi" w:hAnsiTheme="majorBidi" w:cstheme="majorBidi"/>
          <w:sz w:val="24"/>
          <w:szCs w:val="24"/>
          <w:rtl/>
          <w:lang w:bidi="ar-EG"/>
        </w:rPr>
        <w:t>الاكتساب الكهربي</w:t>
      </w:r>
      <w:r w:rsidR="00862573" w:rsidRPr="00C1393E">
        <w:rPr>
          <w:rFonts w:asciiTheme="majorBidi" w:hAnsiTheme="majorBidi" w:cstheme="majorBidi"/>
          <w:sz w:val="24"/>
          <w:szCs w:val="24"/>
          <w:rtl/>
          <w:lang w:bidi="ar-EG"/>
        </w:rPr>
        <w:t xml:space="preserve"> ، يتم تمرير تيار من أنود خامل من خلال محلول سائل يحتوي على </w:t>
      </w:r>
      <w:r w:rsidR="006C2F0A" w:rsidRPr="00C1393E">
        <w:rPr>
          <w:rFonts w:asciiTheme="majorBidi" w:hAnsiTheme="majorBidi" w:cstheme="majorBidi"/>
          <w:sz w:val="24"/>
          <w:szCs w:val="24"/>
          <w:rtl/>
          <w:lang w:bidi="ar-EG"/>
        </w:rPr>
        <w:t xml:space="preserve">ايونات </w:t>
      </w:r>
      <w:r w:rsidR="00862573" w:rsidRPr="00C1393E">
        <w:rPr>
          <w:rFonts w:asciiTheme="majorBidi" w:hAnsiTheme="majorBidi" w:cstheme="majorBidi"/>
          <w:sz w:val="24"/>
          <w:szCs w:val="24"/>
          <w:rtl/>
          <w:lang w:bidi="ar-EG"/>
        </w:rPr>
        <w:t xml:space="preserve">المعدن بحيث يتم استخراج المعدن أثناء ترسبه </w:t>
      </w:r>
      <w:r w:rsidR="006C2F0A" w:rsidRPr="00C1393E">
        <w:rPr>
          <w:rFonts w:asciiTheme="majorBidi" w:hAnsiTheme="majorBidi" w:cstheme="majorBidi"/>
          <w:sz w:val="24"/>
          <w:szCs w:val="24"/>
          <w:rtl/>
          <w:lang w:bidi="ar-EG"/>
        </w:rPr>
        <w:t>ب</w:t>
      </w:r>
      <w:r w:rsidR="00862573" w:rsidRPr="00C1393E">
        <w:rPr>
          <w:rFonts w:asciiTheme="majorBidi" w:hAnsiTheme="majorBidi" w:cstheme="majorBidi"/>
          <w:sz w:val="24"/>
          <w:szCs w:val="24"/>
          <w:rtl/>
          <w:lang w:bidi="ar-EG"/>
        </w:rPr>
        <w:t>الطلاء الكهربائي على الكاثود</w:t>
      </w:r>
      <w:r w:rsidR="003B414B" w:rsidRPr="00C1393E">
        <w:rPr>
          <w:rFonts w:asciiTheme="majorBidi" w:hAnsiTheme="majorBidi" w:cstheme="majorBidi" w:hint="cs"/>
          <w:sz w:val="24"/>
          <w:szCs w:val="24"/>
          <w:rtl/>
          <w:lang w:bidi="ar-EG"/>
        </w:rPr>
        <w:t xml:space="preserve"> وتو ضح الاشكال (</w:t>
      </w:r>
      <w:r w:rsidR="00FC6A10">
        <w:rPr>
          <w:rFonts w:asciiTheme="majorBidi" w:hAnsiTheme="majorBidi" w:cstheme="majorBidi" w:hint="cs"/>
          <w:sz w:val="24"/>
          <w:szCs w:val="24"/>
          <w:rtl/>
          <w:lang w:bidi="ar-EG"/>
        </w:rPr>
        <w:t>6</w:t>
      </w:r>
      <w:r w:rsidR="003B414B" w:rsidRPr="00C1393E">
        <w:rPr>
          <w:rFonts w:asciiTheme="majorBidi" w:hAnsiTheme="majorBidi" w:cstheme="majorBidi" w:hint="cs"/>
          <w:sz w:val="24"/>
          <w:szCs w:val="24"/>
          <w:rtl/>
          <w:lang w:bidi="ar-EG"/>
        </w:rPr>
        <w:t>) و(</w:t>
      </w:r>
      <w:r w:rsidR="00FC6A10">
        <w:rPr>
          <w:rFonts w:asciiTheme="majorBidi" w:hAnsiTheme="majorBidi" w:cstheme="majorBidi" w:hint="cs"/>
          <w:sz w:val="24"/>
          <w:szCs w:val="24"/>
          <w:rtl/>
          <w:lang w:bidi="ar-EG"/>
        </w:rPr>
        <w:t>7</w:t>
      </w:r>
      <w:r w:rsidR="003B414B" w:rsidRPr="00C1393E">
        <w:rPr>
          <w:rFonts w:asciiTheme="majorBidi" w:hAnsiTheme="majorBidi" w:cstheme="majorBidi" w:hint="cs"/>
          <w:sz w:val="24"/>
          <w:szCs w:val="24"/>
          <w:rtl/>
          <w:lang w:bidi="ar-EG"/>
        </w:rPr>
        <w:t>)و  (</w:t>
      </w:r>
      <w:r w:rsidR="00FC6A10">
        <w:rPr>
          <w:rFonts w:asciiTheme="majorBidi" w:hAnsiTheme="majorBidi" w:cstheme="majorBidi" w:hint="cs"/>
          <w:sz w:val="24"/>
          <w:szCs w:val="24"/>
          <w:rtl/>
          <w:lang w:bidi="ar-EG"/>
        </w:rPr>
        <w:t>8</w:t>
      </w:r>
      <w:r w:rsidR="003B414B" w:rsidRPr="00C1393E">
        <w:rPr>
          <w:rFonts w:asciiTheme="majorBidi" w:hAnsiTheme="majorBidi" w:cstheme="majorBidi" w:hint="cs"/>
          <w:sz w:val="24"/>
          <w:szCs w:val="24"/>
          <w:rtl/>
          <w:lang w:bidi="ar-EG"/>
        </w:rPr>
        <w:t>)و (</w:t>
      </w:r>
      <w:r w:rsidR="00FC6A10">
        <w:rPr>
          <w:rFonts w:asciiTheme="majorBidi" w:hAnsiTheme="majorBidi" w:cstheme="majorBidi" w:hint="cs"/>
          <w:sz w:val="24"/>
          <w:szCs w:val="24"/>
          <w:rtl/>
          <w:lang w:bidi="ar-EG"/>
        </w:rPr>
        <w:t>9</w:t>
      </w:r>
      <w:r w:rsidR="003B414B" w:rsidRPr="00C1393E">
        <w:rPr>
          <w:rFonts w:asciiTheme="majorBidi" w:hAnsiTheme="majorBidi" w:cstheme="majorBidi" w:hint="cs"/>
          <w:sz w:val="24"/>
          <w:szCs w:val="24"/>
          <w:rtl/>
          <w:lang w:bidi="ar-EG"/>
        </w:rPr>
        <w:t>)</w:t>
      </w:r>
      <w:r w:rsidR="006C2F0A" w:rsidRPr="00C1393E">
        <w:rPr>
          <w:rFonts w:asciiTheme="majorBidi" w:hAnsiTheme="majorBidi" w:cstheme="majorBidi"/>
          <w:sz w:val="24"/>
          <w:szCs w:val="24"/>
          <w:rtl/>
          <w:lang w:bidi="ar-EG"/>
        </w:rPr>
        <w:t>.</w:t>
      </w:r>
    </w:p>
    <w:p w:rsidR="00862573" w:rsidRPr="00C1393E" w:rsidRDefault="00862573" w:rsidP="00634A88">
      <w:pPr>
        <w:spacing w:after="0"/>
        <w:rPr>
          <w:rFonts w:asciiTheme="majorBidi" w:hAnsiTheme="majorBidi" w:cstheme="majorBidi"/>
          <w:sz w:val="24"/>
          <w:szCs w:val="24"/>
          <w:rtl/>
          <w:lang w:bidi="ar-EG"/>
        </w:rPr>
      </w:pPr>
      <w:r w:rsidRPr="00C1393E">
        <w:rPr>
          <w:rFonts w:asciiTheme="majorBidi" w:hAnsiTheme="majorBidi" w:cstheme="majorBidi"/>
          <w:sz w:val="24"/>
          <w:szCs w:val="24"/>
          <w:rtl/>
          <w:lang w:bidi="ar-EG"/>
        </w:rPr>
        <w:t xml:space="preserve">في عملية </w:t>
      </w:r>
      <w:r w:rsidR="006C2F0A" w:rsidRPr="00C1393E">
        <w:rPr>
          <w:rFonts w:asciiTheme="majorBidi" w:hAnsiTheme="majorBidi" w:cstheme="majorBidi"/>
          <w:sz w:val="24"/>
          <w:szCs w:val="24"/>
          <w:rtl/>
          <w:lang w:bidi="ar-EG"/>
        </w:rPr>
        <w:t xml:space="preserve">التنقية </w:t>
      </w:r>
      <w:r w:rsidRPr="00C1393E">
        <w:rPr>
          <w:rFonts w:asciiTheme="majorBidi" w:hAnsiTheme="majorBidi" w:cstheme="majorBidi"/>
          <w:sz w:val="24"/>
          <w:szCs w:val="24"/>
          <w:rtl/>
          <w:lang w:bidi="ar-EG"/>
        </w:rPr>
        <w:t>الكهربي</w:t>
      </w:r>
      <w:r w:rsidR="006C2F0A" w:rsidRPr="00C1393E">
        <w:rPr>
          <w:rFonts w:asciiTheme="majorBidi" w:hAnsiTheme="majorBidi" w:cstheme="majorBidi"/>
          <w:sz w:val="24"/>
          <w:szCs w:val="24"/>
          <w:rtl/>
          <w:lang w:bidi="ar-EG"/>
        </w:rPr>
        <w:t>ة</w:t>
      </w:r>
      <w:r w:rsidRPr="00C1393E">
        <w:rPr>
          <w:rFonts w:asciiTheme="majorBidi" w:hAnsiTheme="majorBidi" w:cstheme="majorBidi"/>
          <w:sz w:val="24"/>
          <w:szCs w:val="24"/>
          <w:rtl/>
          <w:lang w:bidi="ar-EG"/>
        </w:rPr>
        <w:t xml:space="preserve"> ، تتكون الأنودات من معدن </w:t>
      </w:r>
      <w:r w:rsidR="00634A88" w:rsidRPr="00C1393E">
        <w:rPr>
          <w:rFonts w:asciiTheme="majorBidi" w:hAnsiTheme="majorBidi" w:cstheme="majorBidi"/>
          <w:sz w:val="24"/>
          <w:szCs w:val="24"/>
          <w:rtl/>
          <w:lang w:bidi="ar-EG"/>
        </w:rPr>
        <w:t>غير نقي (به شوائب)</w:t>
      </w:r>
      <w:r w:rsidRPr="00C1393E">
        <w:rPr>
          <w:rFonts w:asciiTheme="majorBidi" w:hAnsiTheme="majorBidi" w:cstheme="majorBidi"/>
          <w:sz w:val="24"/>
          <w:szCs w:val="24"/>
          <w:rtl/>
          <w:lang w:bidi="ar-EG"/>
        </w:rPr>
        <w:t xml:space="preserve"> ، وبما أن التيار يمر عبر </w:t>
      </w:r>
      <w:r w:rsidR="00634A88" w:rsidRPr="00C1393E">
        <w:rPr>
          <w:rFonts w:asciiTheme="majorBidi" w:hAnsiTheme="majorBidi" w:cstheme="majorBidi"/>
          <w:sz w:val="24"/>
          <w:szCs w:val="24"/>
          <w:rtl/>
          <w:lang w:bidi="ar-EG"/>
        </w:rPr>
        <w:t xml:space="preserve">المحاليل </w:t>
      </w:r>
      <w:r w:rsidRPr="00C1393E">
        <w:rPr>
          <w:rFonts w:asciiTheme="majorBidi" w:hAnsiTheme="majorBidi" w:cstheme="majorBidi"/>
          <w:sz w:val="24"/>
          <w:szCs w:val="24"/>
          <w:rtl/>
          <w:lang w:bidi="ar-EG"/>
        </w:rPr>
        <w:t xml:space="preserve">الحمضية ، </w:t>
      </w:r>
      <w:r w:rsidR="00634A88" w:rsidRPr="00C1393E">
        <w:rPr>
          <w:rFonts w:asciiTheme="majorBidi" w:hAnsiTheme="majorBidi" w:cstheme="majorBidi"/>
          <w:sz w:val="24"/>
          <w:szCs w:val="24"/>
          <w:rtl/>
          <w:lang w:bidi="ar-EG"/>
        </w:rPr>
        <w:t>ف</w:t>
      </w:r>
      <w:r w:rsidRPr="00C1393E">
        <w:rPr>
          <w:rFonts w:asciiTheme="majorBidi" w:hAnsiTheme="majorBidi" w:cstheme="majorBidi"/>
          <w:sz w:val="24"/>
          <w:szCs w:val="24"/>
          <w:rtl/>
          <w:lang w:bidi="ar-EG"/>
        </w:rPr>
        <w:t xml:space="preserve">تتآكل الأنودات في المحلول </w:t>
      </w:r>
      <w:r w:rsidR="00634A88" w:rsidRPr="00C1393E">
        <w:rPr>
          <w:rFonts w:asciiTheme="majorBidi" w:hAnsiTheme="majorBidi" w:cstheme="majorBidi"/>
          <w:sz w:val="24"/>
          <w:szCs w:val="24"/>
          <w:rtl/>
          <w:lang w:bidi="ar-EG"/>
        </w:rPr>
        <w:t>وي</w:t>
      </w:r>
      <w:r w:rsidRPr="00C1393E">
        <w:rPr>
          <w:rFonts w:asciiTheme="majorBidi" w:hAnsiTheme="majorBidi" w:cstheme="majorBidi"/>
          <w:sz w:val="24"/>
          <w:szCs w:val="24"/>
          <w:rtl/>
          <w:lang w:bidi="ar-EG"/>
        </w:rPr>
        <w:t>ترسب المعدن النقي على الكاثودات</w:t>
      </w:r>
      <w:r w:rsidRPr="00C1393E">
        <w:rPr>
          <w:rFonts w:asciiTheme="majorBidi" w:hAnsiTheme="majorBidi" w:cstheme="majorBidi"/>
          <w:sz w:val="24"/>
          <w:szCs w:val="24"/>
          <w:lang w:bidi="ar-EG"/>
        </w:rPr>
        <w:t>.</w:t>
      </w:r>
      <w:r w:rsidR="00DC6A7D" w:rsidRPr="00C1393E">
        <w:rPr>
          <w:rFonts w:asciiTheme="majorBidi" w:hAnsiTheme="majorBidi" w:cstheme="majorBidi" w:hint="cs"/>
          <w:sz w:val="24"/>
          <w:szCs w:val="24"/>
          <w:rtl/>
          <w:lang w:bidi="ar-EG"/>
        </w:rPr>
        <w:t>(13)</w:t>
      </w:r>
    </w:p>
    <w:p w:rsidR="00547D81" w:rsidRPr="00C1393E" w:rsidRDefault="003B0406" w:rsidP="00634A88">
      <w:pPr>
        <w:spacing w:after="0"/>
        <w:rPr>
          <w:rFonts w:asciiTheme="majorBidi" w:hAnsiTheme="majorBidi" w:cstheme="majorBidi"/>
          <w:sz w:val="24"/>
          <w:szCs w:val="24"/>
          <w:rtl/>
          <w:lang w:bidi="ar-EG"/>
        </w:rPr>
      </w:pPr>
      <w:r>
        <w:rPr>
          <w:rFonts w:asciiTheme="majorBidi" w:hAnsiTheme="majorBidi" w:cstheme="majorBidi"/>
          <w:noProof/>
          <w:sz w:val="24"/>
          <w:szCs w:val="24"/>
          <w:rtl/>
        </w:rPr>
        <w:pict>
          <v:shape id="_x0000_s1166" type="#_x0000_t202" style="position:absolute;left:0;text-align:left;margin-left:45pt;margin-top:229.8pt;width:145.5pt;height:20.25pt;z-index:251732992" fillcolor="white [3201]" strokecolor="#f79646 [3209]" strokeweight="1pt">
            <v:stroke dashstyle="dash"/>
            <v:shadow color="#868686"/>
            <v:textbox>
              <w:txbxContent>
                <w:p w:rsidR="006C3D3F" w:rsidRPr="00894279" w:rsidRDefault="006C3D3F" w:rsidP="00DB44C9">
                  <w:pPr>
                    <w:rPr>
                      <w:sz w:val="20"/>
                      <w:szCs w:val="20"/>
                      <w:lang w:bidi="ar-EG"/>
                    </w:rPr>
                  </w:pPr>
                  <w:r w:rsidRPr="00894279">
                    <w:rPr>
                      <w:rFonts w:asciiTheme="majorBidi" w:hAnsiTheme="majorBidi" w:cstheme="majorBidi" w:hint="cs"/>
                      <w:b/>
                      <w:bCs/>
                      <w:sz w:val="20"/>
                      <w:szCs w:val="20"/>
                      <w:rtl/>
                      <w:lang w:bidi="ar-EG"/>
                    </w:rPr>
                    <w:t>شكل (7) شكل الكاثود بعد الازالة</w:t>
                  </w:r>
                </w:p>
              </w:txbxContent>
            </v:textbox>
            <w10:wrap anchorx="page"/>
          </v:shape>
        </w:pict>
      </w:r>
      <w:r>
        <w:rPr>
          <w:rFonts w:asciiTheme="majorBidi" w:hAnsiTheme="majorBidi" w:cstheme="majorBidi"/>
          <w:noProof/>
          <w:sz w:val="24"/>
          <w:szCs w:val="24"/>
          <w:rtl/>
        </w:rPr>
        <w:pict>
          <v:shape id="_x0000_s1165" type="#_x0000_t202" style="position:absolute;left:0;text-align:left;margin-left:238.5pt;margin-top:229.8pt;width:152.25pt;height:20.25pt;z-index:251731968" fillcolor="white [3201]" strokecolor="#f79646 [3209]" strokeweight="1pt">
            <v:stroke dashstyle="dash"/>
            <v:shadow color="#868686"/>
            <v:textbox>
              <w:txbxContent>
                <w:p w:rsidR="006C3D3F" w:rsidRPr="00894279" w:rsidRDefault="006C3D3F" w:rsidP="00DB44C9">
                  <w:pPr>
                    <w:rPr>
                      <w:sz w:val="20"/>
                      <w:szCs w:val="20"/>
                      <w:lang w:bidi="ar-EG"/>
                    </w:rPr>
                  </w:pPr>
                  <w:r w:rsidRPr="00894279">
                    <w:rPr>
                      <w:rFonts w:asciiTheme="majorBidi" w:hAnsiTheme="majorBidi" w:cstheme="majorBidi" w:hint="cs"/>
                      <w:b/>
                      <w:bCs/>
                      <w:sz w:val="20"/>
                      <w:szCs w:val="20"/>
                      <w:rtl/>
                      <w:lang w:bidi="ar-EG"/>
                    </w:rPr>
                    <w:t>شكل (6)بداية ازالة آنية من النحاس</w:t>
                  </w:r>
                </w:p>
              </w:txbxContent>
            </v:textbox>
            <w10:wrap anchorx="page"/>
          </v:shape>
        </w:pict>
      </w:r>
      <w:r w:rsidR="00547D81" w:rsidRPr="00C1393E">
        <w:rPr>
          <w:rFonts w:asciiTheme="majorBidi" w:hAnsiTheme="majorBidi" w:cs="Times New Roman"/>
          <w:noProof/>
          <w:sz w:val="24"/>
          <w:szCs w:val="24"/>
          <w:rtl/>
        </w:rPr>
        <w:drawing>
          <wp:inline distT="0" distB="0" distL="0" distR="0">
            <wp:extent cx="1884111" cy="2398835"/>
            <wp:effectExtent l="171450" t="133350" r="363789" b="306265"/>
            <wp:docPr id="21" name="Picture 14" descr="E:\الابحاث النهائية\بحث اقتصاديات عملية ازالة الطلاء\Bluetooth\20181220_10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الابحاث النهائية\بحث اقتصاديات عملية ازالة الطلاء\Bluetooth\20181220_103253.jpg"/>
                    <pic:cNvPicPr>
                      <a:picLocks noChangeAspect="1" noChangeArrowheads="1"/>
                    </pic:cNvPicPr>
                  </pic:nvPicPr>
                  <pic:blipFill>
                    <a:blip r:embed="rId15" cstate="print"/>
                    <a:srcRect/>
                    <a:stretch>
                      <a:fillRect/>
                    </a:stretch>
                  </pic:blipFill>
                  <pic:spPr bwMode="auto">
                    <a:xfrm>
                      <a:off x="0" y="0"/>
                      <a:ext cx="1886745" cy="2402189"/>
                    </a:xfrm>
                    <a:prstGeom prst="rect">
                      <a:avLst/>
                    </a:prstGeom>
                    <a:ln>
                      <a:noFill/>
                    </a:ln>
                    <a:effectLst>
                      <a:outerShdw blurRad="292100" dist="139700" dir="2700000" algn="tl" rotWithShape="0">
                        <a:srgbClr val="333333">
                          <a:alpha val="65000"/>
                        </a:srgbClr>
                      </a:outerShdw>
                    </a:effectLst>
                  </pic:spPr>
                </pic:pic>
              </a:graphicData>
            </a:graphic>
          </wp:inline>
        </w:drawing>
      </w:r>
      <w:r w:rsidR="001821EC" w:rsidRPr="00C1393E">
        <w:rPr>
          <w:rFonts w:asciiTheme="majorBidi" w:hAnsiTheme="majorBidi" w:cstheme="majorBidi" w:hint="cs"/>
          <w:sz w:val="24"/>
          <w:szCs w:val="24"/>
          <w:rtl/>
          <w:lang w:bidi="ar-EG"/>
        </w:rPr>
        <w:t xml:space="preserve">  </w:t>
      </w:r>
      <w:r w:rsidR="001821EC" w:rsidRPr="00C1393E">
        <w:rPr>
          <w:rFonts w:asciiTheme="majorBidi" w:hAnsiTheme="majorBidi" w:cs="Times New Roman"/>
          <w:noProof/>
          <w:sz w:val="24"/>
          <w:szCs w:val="24"/>
          <w:rtl/>
        </w:rPr>
        <w:drawing>
          <wp:inline distT="0" distB="0" distL="0" distR="0">
            <wp:extent cx="1883801" cy="2372458"/>
            <wp:effectExtent l="171450" t="133350" r="364099" b="313592"/>
            <wp:docPr id="28" name="Picture 13" descr="E:\الابحاث النهائية\بحث اقتصاديات عملية ازالة الطلاء\Bluetooth\20181220_10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الابحاث النهائية\بحث اقتصاديات عملية ازالة الطلاء\Bluetooth\20181220_101840.jpg"/>
                    <pic:cNvPicPr>
                      <a:picLocks noChangeAspect="1" noChangeArrowheads="1"/>
                    </pic:cNvPicPr>
                  </pic:nvPicPr>
                  <pic:blipFill>
                    <a:blip r:embed="rId16" cstate="print"/>
                    <a:srcRect/>
                    <a:stretch>
                      <a:fillRect/>
                    </a:stretch>
                  </pic:blipFill>
                  <pic:spPr bwMode="auto">
                    <a:xfrm>
                      <a:off x="0" y="0"/>
                      <a:ext cx="1888431" cy="2378289"/>
                    </a:xfrm>
                    <a:prstGeom prst="rect">
                      <a:avLst/>
                    </a:prstGeom>
                    <a:ln>
                      <a:noFill/>
                    </a:ln>
                    <a:effectLst>
                      <a:outerShdw blurRad="292100" dist="139700" dir="2700000" algn="tl" rotWithShape="0">
                        <a:srgbClr val="333333">
                          <a:alpha val="65000"/>
                        </a:srgbClr>
                      </a:outerShdw>
                    </a:effectLst>
                  </pic:spPr>
                </pic:pic>
              </a:graphicData>
            </a:graphic>
          </wp:inline>
        </w:drawing>
      </w:r>
    </w:p>
    <w:p w:rsidR="00547D81" w:rsidRPr="00C1393E" w:rsidRDefault="00FA7911" w:rsidP="00DB44C9">
      <w:pPr>
        <w:spacing w:after="0"/>
        <w:rPr>
          <w:rFonts w:asciiTheme="majorBidi" w:hAnsiTheme="majorBidi" w:cstheme="majorBidi"/>
          <w:sz w:val="24"/>
          <w:szCs w:val="24"/>
          <w:rtl/>
          <w:lang w:bidi="ar-EG"/>
        </w:rPr>
      </w:pPr>
      <w:r w:rsidRPr="00C1393E">
        <w:rPr>
          <w:rFonts w:asciiTheme="majorBidi" w:hAnsiTheme="majorBidi" w:cstheme="majorBidi" w:hint="cs"/>
          <w:sz w:val="24"/>
          <w:szCs w:val="24"/>
          <w:rtl/>
          <w:lang w:bidi="ar-EG"/>
        </w:rPr>
        <w:t xml:space="preserve">                                 </w:t>
      </w:r>
      <w:r w:rsidR="009436F5" w:rsidRPr="00C1393E">
        <w:rPr>
          <w:rFonts w:asciiTheme="majorBidi" w:hAnsiTheme="majorBidi" w:cstheme="majorBidi" w:hint="cs"/>
          <w:sz w:val="24"/>
          <w:szCs w:val="24"/>
          <w:rtl/>
          <w:lang w:bidi="ar-EG"/>
        </w:rPr>
        <w:t xml:space="preserve"> </w:t>
      </w:r>
    </w:p>
    <w:p w:rsidR="00547D81" w:rsidRPr="00C1393E" w:rsidRDefault="00547D81" w:rsidP="00634A88">
      <w:pPr>
        <w:spacing w:after="0"/>
        <w:rPr>
          <w:rFonts w:asciiTheme="majorBidi" w:hAnsiTheme="majorBidi" w:cstheme="majorBidi"/>
          <w:sz w:val="24"/>
          <w:szCs w:val="24"/>
          <w:rtl/>
          <w:lang w:bidi="ar-EG"/>
        </w:rPr>
      </w:pPr>
    </w:p>
    <w:p w:rsidR="003B414B" w:rsidRPr="00C1393E" w:rsidRDefault="003B414B" w:rsidP="00634A88">
      <w:pPr>
        <w:spacing w:after="0"/>
        <w:rPr>
          <w:rFonts w:asciiTheme="majorBidi" w:hAnsiTheme="majorBidi" w:cstheme="majorBidi"/>
          <w:sz w:val="24"/>
          <w:szCs w:val="24"/>
          <w:rtl/>
          <w:lang w:bidi="ar-EG"/>
        </w:rPr>
      </w:pPr>
    </w:p>
    <w:p w:rsidR="00547D81" w:rsidRPr="00C1393E" w:rsidRDefault="003B0406" w:rsidP="00634A88">
      <w:pPr>
        <w:spacing w:after="0"/>
        <w:rPr>
          <w:rFonts w:asciiTheme="majorBidi" w:hAnsiTheme="majorBidi" w:cstheme="majorBidi"/>
          <w:sz w:val="24"/>
          <w:szCs w:val="24"/>
          <w:rtl/>
          <w:lang w:bidi="ar-EG"/>
        </w:rPr>
      </w:pPr>
      <w:r>
        <w:rPr>
          <w:rFonts w:asciiTheme="majorBidi" w:hAnsiTheme="majorBidi" w:cstheme="majorBidi"/>
          <w:noProof/>
          <w:sz w:val="24"/>
          <w:szCs w:val="24"/>
          <w:rtl/>
        </w:rPr>
        <w:pict>
          <v:shape id="_x0000_s1168" type="#_x0000_t202" style="position:absolute;left:0;text-align:left;margin-left:45pt;margin-top:214.75pt;width:145.5pt;height:20.25pt;z-index:251735040" fillcolor="white [3201]" strokecolor="#f79646 [3209]" strokeweight="1pt">
            <v:stroke dashstyle="dash"/>
            <v:shadow color="#868686"/>
            <v:textbox style="mso-next-textbox:#_x0000_s1168">
              <w:txbxContent>
                <w:p w:rsidR="006C3D3F" w:rsidRPr="00894279" w:rsidRDefault="006C3D3F" w:rsidP="00894279">
                  <w:pPr>
                    <w:rPr>
                      <w:sz w:val="20"/>
                      <w:szCs w:val="20"/>
                      <w:lang w:bidi="ar-EG"/>
                    </w:rPr>
                  </w:pPr>
                  <w:r w:rsidRPr="00894279">
                    <w:rPr>
                      <w:rFonts w:asciiTheme="majorBidi" w:hAnsiTheme="majorBidi" w:cstheme="majorBidi" w:hint="cs"/>
                      <w:b/>
                      <w:bCs/>
                      <w:sz w:val="20"/>
                      <w:szCs w:val="20"/>
                      <w:rtl/>
                      <w:lang w:bidi="ar-EG"/>
                    </w:rPr>
                    <w:t xml:space="preserve">شكل (9) </w:t>
                  </w:r>
                  <w:r w:rsidR="00894279" w:rsidRPr="00894279">
                    <w:rPr>
                      <w:rFonts w:asciiTheme="majorBidi" w:hAnsiTheme="majorBidi" w:cstheme="majorBidi" w:hint="cs"/>
                      <w:b/>
                      <w:bCs/>
                      <w:sz w:val="20"/>
                      <w:szCs w:val="20"/>
                      <w:rtl/>
                      <w:lang w:bidi="ar-EG"/>
                    </w:rPr>
                    <w:t>مسحوق</w:t>
                  </w:r>
                  <w:r w:rsidRPr="00894279">
                    <w:rPr>
                      <w:rFonts w:asciiTheme="majorBidi" w:hAnsiTheme="majorBidi" w:cstheme="majorBidi" w:hint="cs"/>
                      <w:b/>
                      <w:bCs/>
                      <w:sz w:val="20"/>
                      <w:szCs w:val="20"/>
                      <w:rtl/>
                      <w:lang w:bidi="ar-EG"/>
                    </w:rPr>
                    <w:t xml:space="preserve"> الفضة بعد الازالة</w:t>
                  </w:r>
                </w:p>
              </w:txbxContent>
            </v:textbox>
            <w10:wrap anchorx="page"/>
          </v:shape>
        </w:pict>
      </w:r>
      <w:r>
        <w:rPr>
          <w:rFonts w:asciiTheme="majorBidi" w:hAnsiTheme="majorBidi" w:cstheme="majorBidi"/>
          <w:noProof/>
          <w:sz w:val="24"/>
          <w:szCs w:val="24"/>
          <w:rtl/>
        </w:rPr>
        <w:pict>
          <v:shape id="_x0000_s1167" type="#_x0000_t202" style="position:absolute;left:0;text-align:left;margin-left:242.25pt;margin-top:214.75pt;width:148.5pt;height:20.25pt;z-index:251734016" fillcolor="white [3201]" strokecolor="#f79646 [3209]" strokeweight="1pt">
            <v:stroke dashstyle="dash"/>
            <v:shadow color="#868686"/>
            <v:textbox>
              <w:txbxContent>
                <w:p w:rsidR="006C3D3F" w:rsidRPr="000E11D1" w:rsidRDefault="006C3D3F" w:rsidP="00894279">
                  <w:pPr>
                    <w:rPr>
                      <w:lang w:bidi="ar-EG"/>
                    </w:rPr>
                  </w:pPr>
                  <w:r w:rsidRPr="000E11D1">
                    <w:rPr>
                      <w:rFonts w:asciiTheme="majorBidi" w:hAnsiTheme="majorBidi" w:cstheme="majorBidi" w:hint="cs"/>
                      <w:b/>
                      <w:bCs/>
                      <w:rtl/>
                      <w:lang w:bidi="ar-EG"/>
                    </w:rPr>
                    <w:t>شكل(</w:t>
                  </w:r>
                  <w:r>
                    <w:rPr>
                      <w:rFonts w:asciiTheme="majorBidi" w:hAnsiTheme="majorBidi" w:cstheme="majorBidi" w:hint="cs"/>
                      <w:b/>
                      <w:bCs/>
                      <w:rtl/>
                      <w:lang w:bidi="ar-EG"/>
                    </w:rPr>
                    <w:t>8</w:t>
                  </w:r>
                  <w:r w:rsidRPr="000E11D1">
                    <w:rPr>
                      <w:rFonts w:asciiTheme="majorBidi" w:hAnsiTheme="majorBidi" w:cstheme="majorBidi" w:hint="cs"/>
                      <w:b/>
                      <w:bCs/>
                      <w:rtl/>
                      <w:lang w:bidi="ar-EG"/>
                    </w:rPr>
                    <w:t>)</w:t>
                  </w:r>
                  <w:r w:rsidRPr="00894279">
                    <w:rPr>
                      <w:rFonts w:asciiTheme="majorBidi" w:hAnsiTheme="majorBidi" w:cstheme="majorBidi" w:hint="cs"/>
                      <w:b/>
                      <w:bCs/>
                      <w:sz w:val="20"/>
                      <w:szCs w:val="20"/>
                      <w:rtl/>
                      <w:lang w:bidi="ar-EG"/>
                    </w:rPr>
                    <w:t xml:space="preserve">ازالة </w:t>
                  </w:r>
                  <w:r w:rsidR="00894279" w:rsidRPr="00894279">
                    <w:rPr>
                      <w:rFonts w:asciiTheme="majorBidi" w:hAnsiTheme="majorBidi" w:cstheme="majorBidi" w:hint="cs"/>
                      <w:b/>
                      <w:bCs/>
                      <w:sz w:val="20"/>
                      <w:szCs w:val="20"/>
                      <w:rtl/>
                      <w:lang w:bidi="ar-EG"/>
                    </w:rPr>
                    <w:t xml:space="preserve">مسحوق </w:t>
                  </w:r>
                  <w:r w:rsidRPr="00894279">
                    <w:rPr>
                      <w:rFonts w:asciiTheme="majorBidi" w:hAnsiTheme="majorBidi" w:cstheme="majorBidi" w:hint="cs"/>
                      <w:b/>
                      <w:bCs/>
                      <w:sz w:val="20"/>
                      <w:szCs w:val="20"/>
                      <w:rtl/>
                      <w:lang w:bidi="ar-EG"/>
                    </w:rPr>
                    <w:t>الفضة من</w:t>
                  </w:r>
                  <w:r w:rsidRPr="000E11D1">
                    <w:rPr>
                      <w:rFonts w:asciiTheme="majorBidi" w:hAnsiTheme="majorBidi" w:cstheme="majorBidi" w:hint="cs"/>
                      <w:b/>
                      <w:bCs/>
                      <w:rtl/>
                      <w:lang w:bidi="ar-EG"/>
                    </w:rPr>
                    <w:t xml:space="preserve"> </w:t>
                  </w:r>
                  <w:r w:rsidRPr="00894279">
                    <w:rPr>
                      <w:rFonts w:asciiTheme="majorBidi" w:hAnsiTheme="majorBidi" w:cstheme="majorBidi" w:hint="cs"/>
                      <w:b/>
                      <w:bCs/>
                      <w:sz w:val="20"/>
                      <w:szCs w:val="20"/>
                      <w:rtl/>
                      <w:lang w:bidi="ar-EG"/>
                    </w:rPr>
                    <w:t>الكاثود</w:t>
                  </w:r>
                </w:p>
              </w:txbxContent>
            </v:textbox>
            <w10:wrap anchorx="page"/>
          </v:shape>
        </w:pict>
      </w:r>
      <w:r w:rsidR="00547D81" w:rsidRPr="00C1393E">
        <w:rPr>
          <w:noProof/>
        </w:rPr>
        <w:drawing>
          <wp:inline distT="0" distB="0" distL="0" distR="0">
            <wp:extent cx="1885950" cy="2366010"/>
            <wp:effectExtent l="171450" t="133350" r="361950" b="300990"/>
            <wp:docPr id="19" name="Picture 10" descr="C:\Users\awamy\AppData\Local\Microsoft\Windows\Temporary Internet Files\Content.Word\20181220_1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wamy\AppData\Local\Microsoft\Windows\Temporary Internet Files\Content.Word\20181220_114244.jpg"/>
                    <pic:cNvPicPr>
                      <a:picLocks noChangeAspect="1" noChangeArrowheads="1"/>
                    </pic:cNvPicPr>
                  </pic:nvPicPr>
                  <pic:blipFill>
                    <a:blip r:embed="rId17" cstate="print"/>
                    <a:srcRect/>
                    <a:stretch>
                      <a:fillRect/>
                    </a:stretch>
                  </pic:blipFill>
                  <pic:spPr bwMode="auto">
                    <a:xfrm>
                      <a:off x="0" y="0"/>
                      <a:ext cx="1887553" cy="2368021"/>
                    </a:xfrm>
                    <a:prstGeom prst="rect">
                      <a:avLst/>
                    </a:prstGeom>
                    <a:ln>
                      <a:noFill/>
                    </a:ln>
                    <a:effectLst>
                      <a:outerShdw blurRad="292100" dist="139700" dir="2700000" algn="tl" rotWithShape="0">
                        <a:srgbClr val="333333">
                          <a:alpha val="65000"/>
                        </a:srgbClr>
                      </a:outerShdw>
                    </a:effectLst>
                  </pic:spPr>
                </pic:pic>
              </a:graphicData>
            </a:graphic>
          </wp:inline>
        </w:drawing>
      </w:r>
      <w:r w:rsidR="001821EC" w:rsidRPr="00C1393E">
        <w:rPr>
          <w:rFonts w:asciiTheme="majorBidi" w:hAnsiTheme="majorBidi" w:cstheme="majorBidi" w:hint="cs"/>
          <w:sz w:val="24"/>
          <w:szCs w:val="24"/>
          <w:rtl/>
          <w:lang w:bidi="ar-EG"/>
        </w:rPr>
        <w:t xml:space="preserve">  </w:t>
      </w:r>
      <w:r w:rsidR="001821EC" w:rsidRPr="00C1393E">
        <w:rPr>
          <w:rFonts w:asciiTheme="majorBidi" w:hAnsiTheme="majorBidi" w:cs="Times New Roman"/>
          <w:noProof/>
          <w:sz w:val="24"/>
          <w:szCs w:val="24"/>
          <w:rtl/>
        </w:rPr>
        <w:drawing>
          <wp:inline distT="0" distB="0" distL="0" distR="0">
            <wp:extent cx="1884759" cy="2352675"/>
            <wp:effectExtent l="171450" t="133350" r="363141" b="295275"/>
            <wp:docPr id="29" name="Picture 16" descr="E:\الابحاث النهائية\بحث اقتصاديات عملية ازالة الطلاء\Bluetooth\20181220_12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الابحاث النهائية\بحث اقتصاديات عملية ازالة الطلاء\Bluetooth\20181220_120113.jpg"/>
                    <pic:cNvPicPr>
                      <a:picLocks noChangeAspect="1" noChangeArrowheads="1"/>
                    </pic:cNvPicPr>
                  </pic:nvPicPr>
                  <pic:blipFill>
                    <a:blip r:embed="rId18" cstate="print"/>
                    <a:srcRect/>
                    <a:stretch>
                      <a:fillRect/>
                    </a:stretch>
                  </pic:blipFill>
                  <pic:spPr bwMode="auto">
                    <a:xfrm>
                      <a:off x="0" y="0"/>
                      <a:ext cx="1886941" cy="2355398"/>
                    </a:xfrm>
                    <a:prstGeom prst="rect">
                      <a:avLst/>
                    </a:prstGeom>
                    <a:ln>
                      <a:noFill/>
                    </a:ln>
                    <a:effectLst>
                      <a:outerShdw blurRad="292100" dist="139700" dir="2700000" algn="tl" rotWithShape="0">
                        <a:srgbClr val="333333">
                          <a:alpha val="65000"/>
                        </a:srgbClr>
                      </a:outerShdw>
                    </a:effectLst>
                  </pic:spPr>
                </pic:pic>
              </a:graphicData>
            </a:graphic>
          </wp:inline>
        </w:drawing>
      </w:r>
    </w:p>
    <w:p w:rsidR="00C1393E" w:rsidRPr="00DB4C10" w:rsidRDefault="00C1393E" w:rsidP="00C1393E">
      <w:pPr>
        <w:spacing w:after="0" w:line="240" w:lineRule="auto"/>
        <w:rPr>
          <w:rFonts w:asciiTheme="majorBidi" w:hAnsiTheme="majorBidi" w:cstheme="majorBidi"/>
          <w:b/>
          <w:bCs/>
          <w:sz w:val="24"/>
          <w:szCs w:val="24"/>
          <w:u w:val="single"/>
        </w:rPr>
      </w:pPr>
      <w:r w:rsidRPr="00DB4C10">
        <w:rPr>
          <w:rFonts w:asciiTheme="majorBidi" w:hAnsiTheme="majorBidi" w:cstheme="majorBidi" w:hint="cs"/>
          <w:b/>
          <w:bCs/>
          <w:sz w:val="24"/>
          <w:szCs w:val="24"/>
          <w:u w:val="single"/>
          <w:rtl/>
        </w:rPr>
        <w:lastRenderedPageBreak/>
        <w:t>5-</w:t>
      </w:r>
      <w:r w:rsidRPr="00DB4C10">
        <w:rPr>
          <w:rFonts w:asciiTheme="majorBidi" w:hAnsiTheme="majorBidi" w:cstheme="majorBidi"/>
          <w:b/>
          <w:bCs/>
          <w:sz w:val="24"/>
          <w:szCs w:val="24"/>
          <w:u w:val="single"/>
          <w:rtl/>
        </w:rPr>
        <w:t>اقتصاديات ازالة طبقات الطلاء في مختلف المحاليل</w:t>
      </w:r>
    </w:p>
    <w:p w:rsidR="00C1393E" w:rsidRPr="00C1393E" w:rsidRDefault="00C1393E" w:rsidP="00C1393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يمكن تقسيم محاليل الازالة المعدنية طبقا لقيمتها الاقتصادية الى:- </w:t>
      </w:r>
    </w:p>
    <w:p w:rsidR="00C1393E" w:rsidRPr="00C1393E" w:rsidRDefault="00C1393E" w:rsidP="00C1393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-محاليل تحتوي على المعادن الثمينة</w:t>
      </w:r>
    </w:p>
    <w:p w:rsidR="00C1393E" w:rsidRDefault="00C1393E" w:rsidP="00C1393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(أ) المحاليل التي تحتوي فقط على المعادن الثمينة الموجودة في المجموعة البلاتينية </w:t>
      </w:r>
    </w:p>
    <w:p w:rsidR="00C1393E" w:rsidRPr="00C1393E" w:rsidRDefault="00C1393E" w:rsidP="00C1393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xml:space="preserve">(ب) المحاليل التي تحتوي فقط على معادن الذهب والفضة . </w:t>
      </w:r>
    </w:p>
    <w:p w:rsidR="00C1393E" w:rsidRPr="00C1393E" w:rsidRDefault="00C1393E" w:rsidP="00C1393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(ج) المحاليل التي تحتوي على كل من معادن مجموعة البلاتين والذهب.</w:t>
      </w:r>
    </w:p>
    <w:p w:rsidR="00C1393E" w:rsidRDefault="00C1393E" w:rsidP="00C1393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-محاليل تحتوي على المعادن غير الثمينة</w:t>
      </w:r>
    </w:p>
    <w:p w:rsidR="00C1393E" w:rsidRPr="00C1393E" w:rsidRDefault="00C1393E" w:rsidP="00C1393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محاليل تحتوي على النيكل.</w:t>
      </w:r>
    </w:p>
    <w:p w:rsidR="00C1393E" w:rsidRPr="00C1393E" w:rsidRDefault="00C1393E" w:rsidP="00C1393E">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 محاليل تحتوي على النحاس.</w:t>
      </w:r>
    </w:p>
    <w:p w:rsidR="00C1393E" w:rsidRPr="00C1393E" w:rsidRDefault="00C1393E" w:rsidP="00C1393E">
      <w:pPr>
        <w:spacing w:after="0" w:line="240" w:lineRule="auto"/>
        <w:rPr>
          <w:rFonts w:asciiTheme="majorBidi" w:hAnsiTheme="majorBidi" w:cstheme="majorBidi"/>
          <w:sz w:val="24"/>
          <w:szCs w:val="24"/>
          <w:rtl/>
        </w:rPr>
      </w:pPr>
    </w:p>
    <w:p w:rsidR="00F8327E" w:rsidRPr="00C1393E" w:rsidRDefault="00F8327E" w:rsidP="005638A8">
      <w:pPr>
        <w:spacing w:after="0" w:line="240" w:lineRule="auto"/>
        <w:rPr>
          <w:rFonts w:asciiTheme="majorBidi" w:hAnsiTheme="majorBidi" w:cstheme="majorBidi"/>
          <w:sz w:val="24"/>
          <w:szCs w:val="24"/>
          <w:rtl/>
        </w:rPr>
      </w:pPr>
      <w:r w:rsidRPr="00C1393E">
        <w:rPr>
          <w:rFonts w:asciiTheme="majorBidi" w:hAnsiTheme="majorBidi" w:cs="Times New Roman" w:hint="cs"/>
          <w:noProof/>
          <w:sz w:val="24"/>
          <w:szCs w:val="24"/>
          <w:rtl/>
        </w:rPr>
        <w:drawing>
          <wp:inline distT="0" distB="0" distL="0" distR="0">
            <wp:extent cx="5274310" cy="4943475"/>
            <wp:effectExtent l="19050" t="0" r="21590" b="0"/>
            <wp:docPr id="3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17CF" w:rsidRPr="00C1393E" w:rsidRDefault="002A17CF" w:rsidP="005638A8">
      <w:pPr>
        <w:spacing w:after="0" w:line="240" w:lineRule="auto"/>
        <w:rPr>
          <w:rFonts w:asciiTheme="majorBidi" w:hAnsiTheme="majorBidi" w:cstheme="majorBidi"/>
          <w:sz w:val="24"/>
          <w:szCs w:val="24"/>
          <w:rtl/>
        </w:rPr>
      </w:pPr>
    </w:p>
    <w:p w:rsidR="002A17CF" w:rsidRPr="00C1393E" w:rsidRDefault="005638A8" w:rsidP="00662FF7">
      <w:pPr>
        <w:spacing w:after="0" w:line="240" w:lineRule="auto"/>
        <w:rPr>
          <w:rFonts w:asciiTheme="majorBidi" w:hAnsiTheme="majorBidi" w:cstheme="majorBidi"/>
          <w:sz w:val="24"/>
          <w:szCs w:val="24"/>
          <w:rtl/>
        </w:rPr>
      </w:pPr>
      <w:r w:rsidRPr="00C1393E">
        <w:rPr>
          <w:rFonts w:asciiTheme="majorBidi" w:hAnsiTheme="majorBidi" w:cstheme="majorBidi"/>
          <w:sz w:val="24"/>
          <w:szCs w:val="24"/>
          <w:rtl/>
        </w:rPr>
        <w:t>و</w:t>
      </w:r>
      <w:r w:rsidR="002A17CF" w:rsidRPr="00C1393E">
        <w:rPr>
          <w:rFonts w:asciiTheme="majorBidi" w:hAnsiTheme="majorBidi" w:cstheme="majorBidi"/>
          <w:sz w:val="24"/>
          <w:szCs w:val="24"/>
          <w:rtl/>
        </w:rPr>
        <w:t xml:space="preserve">حتى </w:t>
      </w:r>
      <w:r w:rsidR="00A857DE" w:rsidRPr="00C1393E">
        <w:rPr>
          <w:rFonts w:asciiTheme="majorBidi" w:hAnsiTheme="majorBidi" w:cstheme="majorBidi" w:hint="cs"/>
          <w:sz w:val="24"/>
          <w:szCs w:val="24"/>
          <w:rtl/>
        </w:rPr>
        <w:t xml:space="preserve">في </w:t>
      </w:r>
      <w:r w:rsidR="002A17CF" w:rsidRPr="00C1393E">
        <w:rPr>
          <w:rFonts w:asciiTheme="majorBidi" w:hAnsiTheme="majorBidi" w:cstheme="majorBidi"/>
          <w:sz w:val="24"/>
          <w:szCs w:val="24"/>
          <w:rtl/>
        </w:rPr>
        <w:t xml:space="preserve">الوقت الذي خرجت فيه الولايات المتحدة عن </w:t>
      </w:r>
      <w:r w:rsidRPr="00C1393E">
        <w:rPr>
          <w:rFonts w:asciiTheme="majorBidi" w:hAnsiTheme="majorBidi" w:cstheme="majorBidi"/>
          <w:sz w:val="24"/>
          <w:szCs w:val="24"/>
          <w:rtl/>
        </w:rPr>
        <w:t>اتخاذ الذهب ك</w:t>
      </w:r>
      <w:r w:rsidR="002A17CF" w:rsidRPr="00C1393E">
        <w:rPr>
          <w:rFonts w:asciiTheme="majorBidi" w:hAnsiTheme="majorBidi" w:cstheme="majorBidi"/>
          <w:sz w:val="24"/>
          <w:szCs w:val="24"/>
          <w:rtl/>
        </w:rPr>
        <w:t xml:space="preserve">معيار </w:t>
      </w:r>
      <w:r w:rsidRPr="00C1393E">
        <w:rPr>
          <w:rFonts w:asciiTheme="majorBidi" w:hAnsiTheme="majorBidi" w:cstheme="majorBidi"/>
          <w:sz w:val="24"/>
          <w:szCs w:val="24"/>
          <w:rtl/>
        </w:rPr>
        <w:t>اقتصادي</w:t>
      </w:r>
      <w:r w:rsidR="002A17CF" w:rsidRPr="00C1393E">
        <w:rPr>
          <w:rFonts w:asciiTheme="majorBidi" w:hAnsiTheme="majorBidi" w:cstheme="majorBidi"/>
          <w:sz w:val="24"/>
          <w:szCs w:val="24"/>
          <w:rtl/>
        </w:rPr>
        <w:t>،</w:t>
      </w:r>
      <w:r w:rsidR="008E5C02" w:rsidRPr="00C1393E">
        <w:rPr>
          <w:rFonts w:asciiTheme="majorBidi" w:hAnsiTheme="majorBidi" w:cstheme="majorBidi"/>
          <w:sz w:val="24"/>
          <w:szCs w:val="24"/>
          <w:rtl/>
        </w:rPr>
        <w:t xml:space="preserve"> نجد ان </w:t>
      </w:r>
      <w:r w:rsidR="002A17CF" w:rsidRPr="00C1393E">
        <w:rPr>
          <w:rFonts w:asciiTheme="majorBidi" w:hAnsiTheme="majorBidi" w:cstheme="majorBidi"/>
          <w:sz w:val="24"/>
          <w:szCs w:val="24"/>
          <w:rtl/>
        </w:rPr>
        <w:t xml:space="preserve">معظم </w:t>
      </w:r>
      <w:r w:rsidR="008E5C02" w:rsidRPr="00C1393E">
        <w:rPr>
          <w:rFonts w:asciiTheme="majorBidi" w:hAnsiTheme="majorBidi" w:cstheme="majorBidi"/>
          <w:sz w:val="24"/>
          <w:szCs w:val="24"/>
          <w:rtl/>
        </w:rPr>
        <w:t>الوحدات الانتاجية اهتمت بمحاليل الازالة الخاصة ب</w:t>
      </w:r>
      <w:r w:rsidR="002A17CF" w:rsidRPr="00C1393E">
        <w:rPr>
          <w:rFonts w:asciiTheme="majorBidi" w:hAnsiTheme="majorBidi" w:cstheme="majorBidi"/>
          <w:sz w:val="24"/>
          <w:szCs w:val="24"/>
          <w:rtl/>
        </w:rPr>
        <w:t xml:space="preserve">الذهب والفضة </w:t>
      </w:r>
      <w:r w:rsidR="008E5C02" w:rsidRPr="00C1393E">
        <w:rPr>
          <w:rFonts w:asciiTheme="majorBidi" w:hAnsiTheme="majorBidi" w:cstheme="majorBidi"/>
          <w:sz w:val="24"/>
          <w:szCs w:val="24"/>
          <w:rtl/>
        </w:rPr>
        <w:t>لما لها من قيمة اقتصادية عالية وايضا للقيود التي فرضت من قبل الكونغرس لشراء البلاتين</w:t>
      </w:r>
      <w:r w:rsidR="00662FF7" w:rsidRPr="00C1393E">
        <w:rPr>
          <w:rFonts w:asciiTheme="majorBidi" w:hAnsiTheme="majorBidi" w:cstheme="majorBidi"/>
          <w:sz w:val="24"/>
          <w:szCs w:val="24"/>
          <w:rtl/>
        </w:rPr>
        <w:t>.</w:t>
      </w:r>
    </w:p>
    <w:p w:rsidR="00D531D6" w:rsidRPr="00C1393E" w:rsidRDefault="00CF56D5" w:rsidP="00662FF7">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ترتبط القيم الاقتصادية لعمليات ازالة طبقات الطلاء المعدنية بعدة حالات منها:-</w:t>
      </w:r>
    </w:p>
    <w:p w:rsidR="00CF56D5" w:rsidRPr="00C1393E" w:rsidRDefault="00564E0B" w:rsidP="00F46F00">
      <w:pPr>
        <w:spacing w:after="0" w:line="240" w:lineRule="auto"/>
        <w:rPr>
          <w:rFonts w:asciiTheme="majorBidi" w:hAnsiTheme="majorBidi" w:cstheme="majorBidi"/>
          <w:sz w:val="24"/>
          <w:szCs w:val="24"/>
          <w:u w:val="single"/>
          <w:rtl/>
        </w:rPr>
      </w:pPr>
      <w:r w:rsidRPr="00C1393E">
        <w:rPr>
          <w:rFonts w:asciiTheme="majorBidi" w:hAnsiTheme="majorBidi" w:cstheme="majorBidi" w:hint="cs"/>
          <w:sz w:val="24"/>
          <w:szCs w:val="24"/>
          <w:rtl/>
        </w:rPr>
        <w:t>5</w:t>
      </w:r>
      <w:r w:rsidR="000B176C" w:rsidRPr="00C1393E">
        <w:rPr>
          <w:rFonts w:asciiTheme="majorBidi" w:hAnsiTheme="majorBidi" w:cstheme="majorBidi" w:hint="cs"/>
          <w:sz w:val="24"/>
          <w:szCs w:val="24"/>
          <w:rtl/>
        </w:rPr>
        <w:t>-1</w:t>
      </w:r>
      <w:r w:rsidR="00CF56D5" w:rsidRPr="00C1393E">
        <w:rPr>
          <w:rFonts w:asciiTheme="majorBidi" w:hAnsiTheme="majorBidi" w:cstheme="majorBidi" w:hint="cs"/>
          <w:sz w:val="24"/>
          <w:szCs w:val="24"/>
          <w:u w:val="single"/>
          <w:rtl/>
        </w:rPr>
        <w:t>-ازالة طبقات الطلاء من المنتجات القديمة.</w:t>
      </w:r>
      <w:r w:rsidR="00483D9B" w:rsidRPr="00C1393E">
        <w:rPr>
          <w:rFonts w:asciiTheme="majorBidi" w:hAnsiTheme="majorBidi" w:cstheme="majorBidi" w:hint="cs"/>
          <w:sz w:val="24"/>
          <w:szCs w:val="24"/>
          <w:u w:val="single"/>
          <w:rtl/>
        </w:rPr>
        <w:t>(لتحسين الم</w:t>
      </w:r>
      <w:r w:rsidR="00F46F00" w:rsidRPr="00C1393E">
        <w:rPr>
          <w:rFonts w:asciiTheme="majorBidi" w:hAnsiTheme="majorBidi" w:cstheme="majorBidi" w:hint="cs"/>
          <w:sz w:val="24"/>
          <w:szCs w:val="24"/>
          <w:u w:val="single"/>
          <w:rtl/>
        </w:rPr>
        <w:t>ظ</w:t>
      </w:r>
      <w:r w:rsidR="00483D9B" w:rsidRPr="00C1393E">
        <w:rPr>
          <w:rFonts w:asciiTheme="majorBidi" w:hAnsiTheme="majorBidi" w:cstheme="majorBidi" w:hint="cs"/>
          <w:sz w:val="24"/>
          <w:szCs w:val="24"/>
          <w:u w:val="single"/>
          <w:rtl/>
        </w:rPr>
        <w:t>هر)</w:t>
      </w:r>
    </w:p>
    <w:p w:rsidR="00CF56D5" w:rsidRPr="00C1393E" w:rsidRDefault="00A61A79" w:rsidP="00053FB3">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 xml:space="preserve">عند </w:t>
      </w:r>
      <w:r w:rsidR="00A668A1" w:rsidRPr="00C1393E">
        <w:rPr>
          <w:rFonts w:asciiTheme="majorBidi" w:hAnsiTheme="majorBidi" w:cstheme="majorBidi" w:hint="cs"/>
          <w:sz w:val="24"/>
          <w:szCs w:val="24"/>
          <w:rtl/>
        </w:rPr>
        <w:t>اعادة طلاء المنتجات المعدنية القديمة التي تأثرت فيها طبقة الطلاء بالعوامل المختلفة سواء البيئية أو الاستخدامية وأنتهى عمرها الافتراضي وأصبحت غير صالحة للاستخدام, لذلك يجب ازالة طبقة الطلاء القديمة واستبدالها بأخرى جديدة وخاصة اذا كان المعدن الاساسي مازال محتفظا بشكله وسطحه دون تأثر</w:t>
      </w:r>
      <w:r w:rsidR="00EC0B15" w:rsidRPr="00C1393E">
        <w:rPr>
          <w:rFonts w:asciiTheme="majorBidi" w:hAnsiTheme="majorBidi" w:cstheme="majorBidi" w:hint="cs"/>
          <w:sz w:val="24"/>
          <w:szCs w:val="24"/>
          <w:rtl/>
        </w:rPr>
        <w:t xml:space="preserve"> </w:t>
      </w:r>
      <w:r w:rsidR="00EC0B15" w:rsidRPr="00C1393E">
        <w:rPr>
          <w:rFonts w:asciiTheme="majorBidi" w:hAnsiTheme="majorBidi" w:cstheme="majorBidi"/>
          <w:sz w:val="24"/>
          <w:szCs w:val="24"/>
          <w:rtl/>
        </w:rPr>
        <w:t>–</w:t>
      </w:r>
      <w:r w:rsidR="00EC0B15" w:rsidRPr="00C1393E">
        <w:rPr>
          <w:rFonts w:asciiTheme="majorBidi" w:hAnsiTheme="majorBidi" w:cstheme="majorBidi" w:hint="cs"/>
          <w:sz w:val="24"/>
          <w:szCs w:val="24"/>
          <w:rtl/>
        </w:rPr>
        <w:t>كما في شكل (  ) و(  ) و(   )</w:t>
      </w:r>
      <w:r w:rsidR="00053FB3" w:rsidRPr="00C1393E">
        <w:rPr>
          <w:rFonts w:asciiTheme="majorBidi" w:hAnsiTheme="majorBidi" w:cstheme="majorBidi" w:hint="cs"/>
          <w:sz w:val="24"/>
          <w:szCs w:val="24"/>
          <w:rtl/>
        </w:rPr>
        <w:t xml:space="preserve"> والذي يوضح الانية قبل الازالة وبعدها</w:t>
      </w:r>
      <w:r w:rsidR="00A668A1" w:rsidRPr="00C1393E">
        <w:rPr>
          <w:rFonts w:asciiTheme="majorBidi" w:hAnsiTheme="majorBidi" w:cstheme="majorBidi" w:hint="cs"/>
          <w:sz w:val="24"/>
          <w:szCs w:val="24"/>
          <w:rtl/>
        </w:rPr>
        <w:t>.</w:t>
      </w:r>
    </w:p>
    <w:p w:rsidR="00355AD0" w:rsidRDefault="00A668A1" w:rsidP="00355AD0">
      <w:pPr>
        <w:spacing w:after="0" w:line="240" w:lineRule="auto"/>
        <w:rPr>
          <w:rFonts w:asciiTheme="majorBidi" w:hAnsiTheme="majorBidi" w:cstheme="majorBidi"/>
          <w:sz w:val="24"/>
          <w:szCs w:val="24"/>
          <w:rtl/>
        </w:rPr>
      </w:pPr>
      <w:r w:rsidRPr="00C1393E">
        <w:rPr>
          <w:rFonts w:asciiTheme="majorBidi" w:hAnsiTheme="majorBidi" w:cstheme="majorBidi" w:hint="cs"/>
          <w:sz w:val="24"/>
          <w:szCs w:val="24"/>
          <w:rtl/>
        </w:rPr>
        <w:t>-</w:t>
      </w:r>
      <w:r w:rsidR="00483D9B" w:rsidRPr="00C1393E">
        <w:rPr>
          <w:rFonts w:asciiTheme="majorBidi" w:hAnsiTheme="majorBidi" w:cstheme="majorBidi" w:hint="cs"/>
          <w:sz w:val="24"/>
          <w:szCs w:val="24"/>
          <w:rtl/>
        </w:rPr>
        <w:t xml:space="preserve"> </w:t>
      </w:r>
      <w:r w:rsidRPr="00C1393E">
        <w:rPr>
          <w:rFonts w:asciiTheme="majorBidi" w:hAnsiTheme="majorBidi" w:cstheme="majorBidi" w:hint="cs"/>
          <w:sz w:val="24"/>
          <w:szCs w:val="24"/>
          <w:rtl/>
        </w:rPr>
        <w:t xml:space="preserve">فبدلا من شراء منتج جديد </w:t>
      </w:r>
      <w:r w:rsidR="00483D9B" w:rsidRPr="00C1393E">
        <w:rPr>
          <w:rFonts w:asciiTheme="majorBidi" w:hAnsiTheme="majorBidi" w:cstheme="majorBidi" w:hint="cs"/>
          <w:sz w:val="24"/>
          <w:szCs w:val="24"/>
          <w:rtl/>
        </w:rPr>
        <w:t>(</w:t>
      </w:r>
      <w:r w:rsidRPr="00C1393E">
        <w:rPr>
          <w:rFonts w:asciiTheme="majorBidi" w:hAnsiTheme="majorBidi" w:cstheme="majorBidi" w:hint="cs"/>
          <w:sz w:val="24"/>
          <w:szCs w:val="24"/>
          <w:rtl/>
        </w:rPr>
        <w:t xml:space="preserve">بتكلفة عالية </w:t>
      </w:r>
      <w:r w:rsidR="00483D9B" w:rsidRPr="00C1393E">
        <w:rPr>
          <w:rFonts w:asciiTheme="majorBidi" w:hAnsiTheme="majorBidi" w:cstheme="majorBidi" w:hint="cs"/>
          <w:sz w:val="24"/>
          <w:szCs w:val="24"/>
          <w:rtl/>
        </w:rPr>
        <w:t xml:space="preserve"> كلية)تزال طبقة الطلاء القديمة ويعاد طلاء المنتج فقط (تكلفة منخفضة جزئية).</w:t>
      </w:r>
    </w:p>
    <w:p w:rsidR="002139C2" w:rsidRPr="00AF0740" w:rsidRDefault="002139C2" w:rsidP="002139C2">
      <w:pPr>
        <w:spacing w:after="0" w:line="240" w:lineRule="auto"/>
        <w:rPr>
          <w:rFonts w:asciiTheme="majorBidi" w:hAnsiTheme="majorBidi" w:cstheme="majorBidi"/>
          <w:sz w:val="24"/>
          <w:szCs w:val="24"/>
          <w:rtl/>
        </w:rPr>
      </w:pPr>
      <w:r>
        <w:rPr>
          <w:rFonts w:asciiTheme="majorBidi" w:hAnsiTheme="majorBidi" w:cstheme="majorBidi" w:hint="cs"/>
          <w:sz w:val="24"/>
          <w:szCs w:val="24"/>
          <w:rtl/>
        </w:rPr>
        <w:lastRenderedPageBreak/>
        <w:t>-</w:t>
      </w:r>
      <w:r w:rsidRPr="00AF0740">
        <w:rPr>
          <w:rFonts w:asciiTheme="majorBidi" w:hAnsiTheme="majorBidi" w:cstheme="majorBidi"/>
          <w:sz w:val="24"/>
          <w:szCs w:val="24"/>
          <w:rtl/>
        </w:rPr>
        <w:t>تحسين مظهر سطح المنتج أو تحويل لونه الى معدن آخر فمثلا قد يكون المنتج مطلي بالفضة وهي سريعة التحول في الهواء فيمكن استبدالها بطبقة من الذهب بعد ازالة الفضة.</w:t>
      </w:r>
    </w:p>
    <w:p w:rsidR="00C5526E" w:rsidRPr="00AF0740" w:rsidRDefault="002139C2" w:rsidP="00C5526E">
      <w:pPr>
        <w:spacing w:after="0" w:line="240" w:lineRule="auto"/>
        <w:rPr>
          <w:rFonts w:asciiTheme="majorBidi" w:hAnsiTheme="majorBidi" w:cstheme="majorBidi"/>
          <w:sz w:val="24"/>
          <w:szCs w:val="24"/>
          <w:rtl/>
        </w:rPr>
      </w:pPr>
      <w:r w:rsidRPr="00AF0740">
        <w:rPr>
          <w:rFonts w:asciiTheme="majorBidi" w:hAnsiTheme="majorBidi" w:cstheme="majorBidi"/>
          <w:sz w:val="24"/>
          <w:szCs w:val="24"/>
          <w:rtl/>
        </w:rPr>
        <w:t>-الاستفادة من معدن طبقة الطلاء القديمة وخاصة اذا كا</w:t>
      </w:r>
      <w:r w:rsidR="00C5526E">
        <w:rPr>
          <w:rFonts w:asciiTheme="majorBidi" w:hAnsiTheme="majorBidi" w:cstheme="majorBidi"/>
          <w:sz w:val="24"/>
          <w:szCs w:val="24"/>
          <w:rtl/>
        </w:rPr>
        <w:t>نت من معدن ثمين( الذهب أوالفضة)</w:t>
      </w:r>
    </w:p>
    <w:p w:rsidR="00C5526E" w:rsidRPr="00AF0740" w:rsidRDefault="00C5526E" w:rsidP="00C5526E">
      <w:pPr>
        <w:spacing w:after="0" w:line="240" w:lineRule="auto"/>
        <w:rPr>
          <w:rFonts w:asciiTheme="majorBidi" w:hAnsiTheme="majorBidi" w:cstheme="majorBidi"/>
          <w:sz w:val="24"/>
          <w:szCs w:val="24"/>
          <w:u w:val="single"/>
          <w:rtl/>
        </w:rPr>
      </w:pPr>
      <w:r w:rsidRPr="00AF0740">
        <w:rPr>
          <w:rFonts w:asciiTheme="majorBidi" w:hAnsiTheme="majorBidi" w:cstheme="majorBidi"/>
          <w:sz w:val="24"/>
          <w:szCs w:val="24"/>
          <w:u w:val="single"/>
          <w:rtl/>
        </w:rPr>
        <w:t>5-2- ازالة طبقات الطلاء من المنتجات الجديدة.(المحافظة على معدل الانتاج)</w:t>
      </w:r>
    </w:p>
    <w:p w:rsidR="00C5526E" w:rsidRPr="00AF0740" w:rsidRDefault="00C5526E" w:rsidP="00C5526E">
      <w:pPr>
        <w:spacing w:after="0" w:line="240" w:lineRule="auto"/>
        <w:rPr>
          <w:rFonts w:asciiTheme="majorBidi" w:hAnsiTheme="majorBidi" w:cstheme="majorBidi"/>
          <w:sz w:val="24"/>
          <w:szCs w:val="24"/>
          <w:rtl/>
        </w:rPr>
      </w:pPr>
      <w:r w:rsidRPr="00AF0740">
        <w:rPr>
          <w:rFonts w:asciiTheme="majorBidi" w:hAnsiTheme="majorBidi" w:cstheme="majorBidi"/>
          <w:sz w:val="24"/>
          <w:szCs w:val="24"/>
          <w:rtl/>
        </w:rPr>
        <w:t xml:space="preserve">- ازالة طبقة الطلاء عند الفشل في تحقيق الهدف منها سواء كان بعدم الالتصاق أو مظهر غير مرغوب فيه أولاي عيوب اخرى مثل(خشونة –نقر –عدم استواء السطح.....وغيرها),أوعدم تحقيق الخصائص المطلوبة لوظيفة المنتج. وذلك بدلا من صناعة المنتج مرة أخرى وهذا سيوفر تكلفة الخامات والطاقة والمجهود البشري. </w:t>
      </w:r>
    </w:p>
    <w:p w:rsidR="002139C2" w:rsidRPr="00C1393E" w:rsidRDefault="002139C2" w:rsidP="00355AD0">
      <w:pPr>
        <w:spacing w:after="0" w:line="240" w:lineRule="auto"/>
        <w:rPr>
          <w:rFonts w:asciiTheme="majorBidi" w:hAnsiTheme="majorBidi" w:cstheme="majorBidi"/>
          <w:sz w:val="24"/>
          <w:szCs w:val="24"/>
          <w:rtl/>
        </w:rPr>
      </w:pPr>
    </w:p>
    <w:p w:rsidR="00355AD0" w:rsidRDefault="003B0406" w:rsidP="007A0CA1">
      <w:pPr>
        <w:spacing w:after="0" w:line="240" w:lineRule="auto"/>
        <w:rPr>
          <w:rFonts w:asciiTheme="majorBidi" w:hAnsiTheme="majorBidi" w:cstheme="majorBidi"/>
          <w:b/>
          <w:bCs/>
          <w:sz w:val="24"/>
          <w:szCs w:val="24"/>
          <w:rtl/>
          <w:lang w:bidi="ar-EG"/>
        </w:rPr>
      </w:pPr>
      <w:r w:rsidRPr="003B0406">
        <w:rPr>
          <w:rFonts w:asciiTheme="majorBidi" w:hAnsiTheme="majorBidi" w:cs="Times New Roman"/>
          <w:b/>
          <w:bCs/>
          <w:noProof/>
          <w:sz w:val="24"/>
          <w:szCs w:val="24"/>
          <w:rtl/>
        </w:rPr>
        <w:pict>
          <v:shape id="_x0000_s1052" type="#_x0000_t202" style="position:absolute;left:0;text-align:left;margin-left:-24.75pt;margin-top:253.2pt;width:171.75pt;height:22.5pt;z-index:251677696" fillcolor="white [3201]" strokecolor="#f79646 [3209]" strokeweight="1pt">
            <v:stroke dashstyle="dash"/>
            <v:shadow color="#868686"/>
            <v:textbox>
              <w:txbxContent>
                <w:p w:rsidR="006C3D3F" w:rsidRDefault="006C3D3F" w:rsidP="007A0CA1">
                  <w:pPr>
                    <w:ind w:left="-147"/>
                    <w:rPr>
                      <w:lang w:bidi="ar-EG"/>
                    </w:rPr>
                  </w:pPr>
                  <w:r>
                    <w:rPr>
                      <w:rFonts w:asciiTheme="majorBidi" w:hAnsiTheme="majorBidi" w:cstheme="majorBidi" w:hint="cs"/>
                      <w:b/>
                      <w:bCs/>
                      <w:sz w:val="24"/>
                      <w:szCs w:val="24"/>
                      <w:rtl/>
                      <w:lang w:bidi="ar-EG"/>
                    </w:rPr>
                    <w:t xml:space="preserve">     </w:t>
                  </w:r>
                  <w:r w:rsidRPr="004A3442">
                    <w:rPr>
                      <w:rFonts w:asciiTheme="majorBidi" w:hAnsiTheme="majorBidi" w:cstheme="majorBidi" w:hint="cs"/>
                      <w:b/>
                      <w:bCs/>
                      <w:rtl/>
                      <w:lang w:bidi="ar-EG"/>
                    </w:rPr>
                    <w:t>شكل (11) آنية من النحاس  أثناء</w:t>
                  </w:r>
                  <w:r>
                    <w:rPr>
                      <w:rFonts w:asciiTheme="majorBidi" w:hAnsiTheme="majorBidi" w:cstheme="majorBidi" w:hint="cs"/>
                      <w:b/>
                      <w:bCs/>
                      <w:sz w:val="24"/>
                      <w:szCs w:val="24"/>
                      <w:rtl/>
                      <w:lang w:bidi="ar-EG"/>
                    </w:rPr>
                    <w:t xml:space="preserve"> الازالة</w:t>
                  </w:r>
                </w:p>
              </w:txbxContent>
            </v:textbox>
            <w10:wrap anchorx="page"/>
          </v:shape>
        </w:pict>
      </w:r>
      <w:r w:rsidRPr="003B0406">
        <w:rPr>
          <w:rFonts w:asciiTheme="majorBidi" w:hAnsiTheme="majorBidi" w:cstheme="majorBidi"/>
          <w:noProof/>
          <w:sz w:val="24"/>
          <w:szCs w:val="24"/>
          <w:rtl/>
        </w:rPr>
        <w:pict>
          <v:shape id="_x0000_s1054" type="#_x0000_t202" style="position:absolute;left:0;text-align:left;margin-left:195.75pt;margin-top:253.2pt;width:166.5pt;height:22.5pt;z-index:251679744" fillcolor="white [3201]" strokecolor="#f79646 [3209]" strokeweight="1pt">
            <v:stroke dashstyle="dash"/>
            <v:shadow color="#868686"/>
            <v:textbox>
              <w:txbxContent>
                <w:p w:rsidR="006C3D3F" w:rsidRDefault="006C3D3F" w:rsidP="007A0CA1">
                  <w:pPr>
                    <w:ind w:left="-89"/>
                    <w:rPr>
                      <w:lang w:bidi="ar-EG"/>
                    </w:rPr>
                  </w:pPr>
                  <w:r>
                    <w:rPr>
                      <w:rFonts w:asciiTheme="majorBidi" w:hAnsiTheme="majorBidi" w:cstheme="majorBidi" w:hint="cs"/>
                      <w:b/>
                      <w:bCs/>
                      <w:sz w:val="24"/>
                      <w:szCs w:val="24"/>
                      <w:rtl/>
                      <w:lang w:bidi="ar-EG"/>
                    </w:rPr>
                    <w:t xml:space="preserve">     </w:t>
                  </w:r>
                  <w:r w:rsidRPr="004A3442">
                    <w:rPr>
                      <w:rFonts w:asciiTheme="majorBidi" w:hAnsiTheme="majorBidi" w:cstheme="majorBidi" w:hint="cs"/>
                      <w:b/>
                      <w:bCs/>
                      <w:rtl/>
                      <w:lang w:bidi="ar-EG"/>
                    </w:rPr>
                    <w:t>شكل (10) آنية من النحاس  قبل</w:t>
                  </w:r>
                  <w:r>
                    <w:rPr>
                      <w:rFonts w:asciiTheme="majorBidi" w:hAnsiTheme="majorBidi" w:cstheme="majorBidi" w:hint="cs"/>
                      <w:b/>
                      <w:bCs/>
                      <w:sz w:val="24"/>
                      <w:szCs w:val="24"/>
                      <w:rtl/>
                      <w:lang w:bidi="ar-EG"/>
                    </w:rPr>
                    <w:t xml:space="preserve"> الازالة</w:t>
                  </w:r>
                </w:p>
              </w:txbxContent>
            </v:textbox>
            <w10:wrap anchorx="page"/>
          </v:shape>
        </w:pict>
      </w:r>
      <w:r w:rsidR="00355AD0">
        <w:rPr>
          <w:rFonts w:asciiTheme="majorBidi" w:hAnsiTheme="majorBidi" w:cs="Times New Roman"/>
          <w:b/>
          <w:bCs/>
          <w:noProof/>
          <w:sz w:val="24"/>
          <w:szCs w:val="24"/>
          <w:rtl/>
        </w:rPr>
        <w:drawing>
          <wp:anchor distT="0" distB="0" distL="114300" distR="114300" simplePos="0" relativeHeight="251659264" behindDoc="0" locked="0" layoutInCell="1" allowOverlap="1">
            <wp:simplePos x="0" y="0"/>
            <wp:positionH relativeFrom="column">
              <wp:posOffset>2324100</wp:posOffset>
            </wp:positionH>
            <wp:positionV relativeFrom="paragraph">
              <wp:align>top</wp:align>
            </wp:positionV>
            <wp:extent cx="2085975" cy="2905125"/>
            <wp:effectExtent l="171450" t="133350" r="371475" b="314325"/>
            <wp:wrapSquare wrapText="bothSides"/>
            <wp:docPr id="13" name="Picture 7" descr="E:\الابحاث النهائية\بحث اقتصاديات عملية ازالة الطلاء\Bluetooth\20181220_1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الابحاث النهائية\بحث اقتصاديات عملية ازالة الطلاء\Bluetooth\20181220_103120.jpg"/>
                    <pic:cNvPicPr>
                      <a:picLocks noChangeAspect="1" noChangeArrowheads="1"/>
                    </pic:cNvPicPr>
                  </pic:nvPicPr>
                  <pic:blipFill>
                    <a:blip r:embed="rId20" cstate="print"/>
                    <a:srcRect/>
                    <a:stretch>
                      <a:fillRect/>
                    </a:stretch>
                  </pic:blipFill>
                  <pic:spPr bwMode="auto">
                    <a:xfrm>
                      <a:off x="0" y="0"/>
                      <a:ext cx="2085975" cy="2905125"/>
                    </a:xfrm>
                    <a:prstGeom prst="rect">
                      <a:avLst/>
                    </a:prstGeom>
                    <a:ln>
                      <a:noFill/>
                    </a:ln>
                    <a:effectLst>
                      <a:outerShdw blurRad="292100" dist="139700" dir="2700000" algn="tl" rotWithShape="0">
                        <a:srgbClr val="333333">
                          <a:alpha val="65000"/>
                        </a:srgbClr>
                      </a:outerShdw>
                    </a:effectLst>
                  </pic:spPr>
                </pic:pic>
              </a:graphicData>
            </a:graphic>
          </wp:anchor>
        </w:drawing>
      </w:r>
      <w:r w:rsidR="00B06312" w:rsidRPr="00B06312">
        <w:rPr>
          <w:rFonts w:asciiTheme="majorBidi" w:hAnsiTheme="majorBidi" w:cs="Times New Roman"/>
          <w:b/>
          <w:bCs/>
          <w:noProof/>
          <w:sz w:val="24"/>
          <w:szCs w:val="24"/>
          <w:rtl/>
        </w:rPr>
        <w:drawing>
          <wp:inline distT="0" distB="0" distL="0" distR="0">
            <wp:extent cx="2133600" cy="2905125"/>
            <wp:effectExtent l="171450" t="133350" r="361950" b="314325"/>
            <wp:docPr id="15" name="Picture 5" descr="E:\الابحاث النهائية\بحث اقتصاديات عملية ازالة الطلاء\Bluetooth\20181220_10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الابحاث النهائية\بحث اقتصاديات عملية ازالة الطلاء\Bluetooth\20181220_103253.jpg"/>
                    <pic:cNvPicPr>
                      <a:picLocks noChangeAspect="1" noChangeArrowheads="1"/>
                    </pic:cNvPicPr>
                  </pic:nvPicPr>
                  <pic:blipFill>
                    <a:blip r:embed="rId21" cstate="print"/>
                    <a:srcRect/>
                    <a:stretch>
                      <a:fillRect/>
                    </a:stretch>
                  </pic:blipFill>
                  <pic:spPr bwMode="auto">
                    <a:xfrm>
                      <a:off x="0" y="0"/>
                      <a:ext cx="2134467" cy="2906306"/>
                    </a:xfrm>
                    <a:prstGeom prst="rect">
                      <a:avLst/>
                    </a:prstGeom>
                    <a:ln>
                      <a:noFill/>
                    </a:ln>
                    <a:effectLst>
                      <a:outerShdw blurRad="292100" dist="139700" dir="2700000" algn="tl" rotWithShape="0">
                        <a:srgbClr val="333333">
                          <a:alpha val="65000"/>
                        </a:srgbClr>
                      </a:outerShdw>
                    </a:effectLst>
                  </pic:spPr>
                </pic:pic>
              </a:graphicData>
            </a:graphic>
          </wp:inline>
        </w:drawing>
      </w:r>
      <w:r w:rsidR="00355AD0">
        <w:rPr>
          <w:rFonts w:asciiTheme="majorBidi" w:hAnsiTheme="majorBidi" w:cstheme="majorBidi" w:hint="cs"/>
          <w:b/>
          <w:bCs/>
          <w:sz w:val="24"/>
          <w:szCs w:val="24"/>
          <w:rtl/>
          <w:lang w:bidi="ar-EG"/>
        </w:rPr>
        <w:t xml:space="preserve"> </w:t>
      </w:r>
    </w:p>
    <w:p w:rsidR="00B06312" w:rsidRDefault="003B0406" w:rsidP="00EC0B15">
      <w:pPr>
        <w:spacing w:after="0" w:line="240" w:lineRule="auto"/>
        <w:jc w:val="center"/>
        <w:rPr>
          <w:rFonts w:asciiTheme="majorBidi" w:hAnsiTheme="majorBidi" w:cstheme="majorBidi"/>
          <w:b/>
          <w:bCs/>
          <w:sz w:val="24"/>
          <w:szCs w:val="24"/>
          <w:rtl/>
        </w:rPr>
      </w:pPr>
      <w:r>
        <w:rPr>
          <w:rFonts w:asciiTheme="majorBidi" w:hAnsiTheme="majorBidi" w:cstheme="majorBidi"/>
          <w:b/>
          <w:bCs/>
          <w:noProof/>
          <w:sz w:val="24"/>
          <w:szCs w:val="24"/>
          <w:rtl/>
        </w:rPr>
        <w:pict>
          <v:shape id="_x0000_s1053" type="#_x0000_t202" style="position:absolute;left:0;text-align:left;margin-left:103.85pt;margin-top:265.5pt;width:163.3pt;height:22.5pt;z-index:251678720" fillcolor="white [3201]" strokecolor="#f79646 [3209]" strokeweight="1pt">
            <v:stroke dashstyle="dash"/>
            <v:shadow color="#868686"/>
            <v:textbox>
              <w:txbxContent>
                <w:p w:rsidR="006C3D3F" w:rsidRPr="004A3442" w:rsidRDefault="006C3D3F" w:rsidP="00EC0B15">
                  <w:pPr>
                    <w:spacing w:after="0" w:line="240" w:lineRule="auto"/>
                    <w:ind w:left="-164"/>
                    <w:jc w:val="center"/>
                    <w:rPr>
                      <w:rFonts w:asciiTheme="majorBidi" w:hAnsiTheme="majorBidi" w:cstheme="majorBidi"/>
                      <w:b/>
                      <w:bCs/>
                      <w:rtl/>
                      <w:lang w:bidi="ar-EG"/>
                    </w:rPr>
                  </w:pPr>
                  <w:r w:rsidRPr="004A3442">
                    <w:rPr>
                      <w:rFonts w:asciiTheme="majorBidi" w:hAnsiTheme="majorBidi" w:cstheme="majorBidi" w:hint="cs"/>
                      <w:b/>
                      <w:bCs/>
                      <w:rtl/>
                      <w:lang w:bidi="ar-EG"/>
                    </w:rPr>
                    <w:t>شكل (12) الآنية من النحاس بعد الازالة</w:t>
                  </w:r>
                </w:p>
                <w:p w:rsidR="006C3D3F" w:rsidRDefault="006C3D3F" w:rsidP="00EC0B15">
                  <w:pPr>
                    <w:jc w:val="center"/>
                    <w:rPr>
                      <w:lang w:bidi="ar-EG"/>
                    </w:rPr>
                  </w:pPr>
                </w:p>
              </w:txbxContent>
            </v:textbox>
            <w10:wrap anchorx="page"/>
          </v:shape>
        </w:pict>
      </w:r>
      <w:r w:rsidR="00B06312">
        <w:rPr>
          <w:rFonts w:asciiTheme="majorBidi" w:hAnsiTheme="majorBidi" w:cstheme="majorBidi"/>
          <w:b/>
          <w:bCs/>
          <w:sz w:val="24"/>
          <w:szCs w:val="24"/>
          <w:rtl/>
        </w:rPr>
        <w:br w:type="textWrapping" w:clear="all"/>
      </w:r>
      <w:r w:rsidR="00D13F57">
        <w:rPr>
          <w:rFonts w:asciiTheme="majorBidi" w:hAnsiTheme="majorBidi" w:cstheme="majorBidi" w:hint="cs"/>
          <w:b/>
          <w:bCs/>
          <w:sz w:val="24"/>
          <w:szCs w:val="24"/>
          <w:rtl/>
        </w:rPr>
        <w:t xml:space="preserve">          </w:t>
      </w:r>
      <w:r w:rsidR="00D13F57">
        <w:rPr>
          <w:rFonts w:asciiTheme="majorBidi" w:hAnsiTheme="majorBidi" w:cs="Times New Roman"/>
          <w:b/>
          <w:bCs/>
          <w:noProof/>
          <w:sz w:val="24"/>
          <w:szCs w:val="24"/>
          <w:rtl/>
        </w:rPr>
        <w:drawing>
          <wp:inline distT="0" distB="0" distL="0" distR="0">
            <wp:extent cx="2047875" cy="2972975"/>
            <wp:effectExtent l="171450" t="133350" r="371475" b="303625"/>
            <wp:docPr id="18" name="Picture 9" descr="E:\الابحاث النهائية\بحث اقتصاديات عملية ازالة الطلاء\Bluetooth\20181220_10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الابحاث النهائية\بحث اقتصاديات عملية ازالة الطلاء\Bluetooth\20181220_103442.jpg"/>
                    <pic:cNvPicPr>
                      <a:picLocks noChangeAspect="1" noChangeArrowheads="1"/>
                    </pic:cNvPicPr>
                  </pic:nvPicPr>
                  <pic:blipFill>
                    <a:blip r:embed="rId22" cstate="print"/>
                    <a:srcRect/>
                    <a:stretch>
                      <a:fillRect/>
                    </a:stretch>
                  </pic:blipFill>
                  <pic:spPr bwMode="auto">
                    <a:xfrm>
                      <a:off x="0" y="0"/>
                      <a:ext cx="2048737" cy="2974227"/>
                    </a:xfrm>
                    <a:prstGeom prst="rect">
                      <a:avLst/>
                    </a:prstGeom>
                    <a:ln>
                      <a:noFill/>
                    </a:ln>
                    <a:effectLst>
                      <a:outerShdw blurRad="292100" dist="139700" dir="2700000" algn="tl" rotWithShape="0">
                        <a:srgbClr val="333333">
                          <a:alpha val="65000"/>
                        </a:srgbClr>
                      </a:outerShdw>
                    </a:effectLst>
                  </pic:spPr>
                </pic:pic>
              </a:graphicData>
            </a:graphic>
          </wp:inline>
        </w:drawing>
      </w:r>
    </w:p>
    <w:p w:rsidR="003B414B" w:rsidRPr="00C5526E" w:rsidRDefault="00355AD0" w:rsidP="00C5526E">
      <w:pPr>
        <w:spacing w:after="0" w:line="240" w:lineRule="auto"/>
        <w:rPr>
          <w:rFonts w:asciiTheme="majorBidi" w:hAnsiTheme="majorBidi" w:cstheme="majorBidi"/>
          <w:b/>
          <w:bCs/>
          <w:sz w:val="24"/>
          <w:szCs w:val="24"/>
          <w:rtl/>
          <w:lang w:bidi="ar-EG"/>
        </w:rPr>
      </w:pPr>
      <w:r>
        <w:rPr>
          <w:rFonts w:asciiTheme="majorBidi" w:hAnsiTheme="majorBidi" w:cstheme="majorBidi" w:hint="cs"/>
          <w:b/>
          <w:bCs/>
          <w:sz w:val="24"/>
          <w:szCs w:val="24"/>
          <w:rtl/>
          <w:lang w:bidi="ar-EG"/>
        </w:rPr>
        <w:t xml:space="preserve">                     </w:t>
      </w:r>
    </w:p>
    <w:p w:rsidR="003B414B" w:rsidRPr="00AF0740" w:rsidRDefault="003B414B" w:rsidP="00C5526E">
      <w:pPr>
        <w:spacing w:after="0" w:line="240" w:lineRule="auto"/>
        <w:rPr>
          <w:rFonts w:asciiTheme="majorBidi" w:hAnsiTheme="majorBidi" w:cstheme="majorBidi"/>
          <w:sz w:val="24"/>
          <w:szCs w:val="24"/>
          <w:rtl/>
        </w:rPr>
      </w:pPr>
      <w:r w:rsidRPr="00AF0740">
        <w:rPr>
          <w:rFonts w:asciiTheme="majorBidi" w:hAnsiTheme="majorBidi" w:cstheme="majorBidi"/>
          <w:sz w:val="24"/>
          <w:szCs w:val="24"/>
          <w:rtl/>
        </w:rPr>
        <w:lastRenderedPageBreak/>
        <w:t>- المحافظة على كلا من معدن طبقة الطلاء واعادة استخلاصها واستخدامها مرة أخرى ,وايضا سطح المنتج المطلي من التلف والتشوه بالنقر باستخدام محاليل الازالة المناسبة.</w:t>
      </w:r>
    </w:p>
    <w:p w:rsidR="003B414B" w:rsidRPr="00AF0740" w:rsidRDefault="00564E0B" w:rsidP="003B414B">
      <w:pPr>
        <w:spacing w:after="0" w:line="240" w:lineRule="auto"/>
        <w:rPr>
          <w:rFonts w:asciiTheme="majorBidi" w:hAnsiTheme="majorBidi" w:cstheme="majorBidi"/>
          <w:sz w:val="24"/>
          <w:szCs w:val="24"/>
          <w:u w:val="single"/>
          <w:rtl/>
        </w:rPr>
      </w:pPr>
      <w:r w:rsidRPr="00AF0740">
        <w:rPr>
          <w:rFonts w:asciiTheme="majorBidi" w:hAnsiTheme="majorBidi" w:cstheme="majorBidi"/>
          <w:sz w:val="24"/>
          <w:szCs w:val="24"/>
          <w:u w:val="single"/>
          <w:rtl/>
        </w:rPr>
        <w:t>5</w:t>
      </w:r>
      <w:r w:rsidR="003B414B" w:rsidRPr="00AF0740">
        <w:rPr>
          <w:rFonts w:asciiTheme="majorBidi" w:hAnsiTheme="majorBidi" w:cstheme="majorBidi"/>
          <w:sz w:val="24"/>
          <w:szCs w:val="24"/>
          <w:u w:val="single"/>
          <w:rtl/>
        </w:rPr>
        <w:t>-3- ازالة طبقات الطلاء من وسائل التعليق والمثبتات.(الاستفادة من معادن مترسبة في غير موضعها)</w:t>
      </w:r>
    </w:p>
    <w:p w:rsidR="003B414B" w:rsidRPr="00AF0740" w:rsidRDefault="003B414B" w:rsidP="003B414B">
      <w:pPr>
        <w:spacing w:after="0" w:line="240" w:lineRule="auto"/>
        <w:rPr>
          <w:rFonts w:asciiTheme="majorBidi" w:hAnsiTheme="majorBidi" w:cstheme="majorBidi"/>
          <w:sz w:val="24"/>
          <w:szCs w:val="24"/>
          <w:rtl/>
        </w:rPr>
      </w:pPr>
      <w:r w:rsidRPr="00AF0740">
        <w:rPr>
          <w:rFonts w:asciiTheme="majorBidi" w:hAnsiTheme="majorBidi" w:cstheme="majorBidi"/>
          <w:sz w:val="24"/>
          <w:szCs w:val="24"/>
          <w:rtl/>
        </w:rPr>
        <w:t>-ازالة طبقات الطلاء من وسائل التعليق والمثبتات يحسن من أداء هذه الادوات لوظيفتها حيث ان تراكم طبقات الطلاء على أسطح هذه الوسائل يؤدي الى زيادة مساحة التوصيل بين سطح المنتج ووسائل التعليق مما يترك جزء من سطح المنتج بدون طلاء.</w:t>
      </w:r>
    </w:p>
    <w:p w:rsidR="003B414B" w:rsidRPr="00AF0740" w:rsidRDefault="003B414B" w:rsidP="003B414B">
      <w:pPr>
        <w:spacing w:after="0" w:line="240" w:lineRule="auto"/>
        <w:rPr>
          <w:rFonts w:asciiTheme="majorBidi" w:hAnsiTheme="majorBidi" w:cstheme="majorBidi"/>
          <w:sz w:val="24"/>
          <w:szCs w:val="24"/>
          <w:rtl/>
        </w:rPr>
      </w:pPr>
      <w:r w:rsidRPr="00AF0740">
        <w:rPr>
          <w:rFonts w:asciiTheme="majorBidi" w:hAnsiTheme="majorBidi" w:cstheme="majorBidi"/>
          <w:sz w:val="24"/>
          <w:szCs w:val="24"/>
          <w:rtl/>
        </w:rPr>
        <w:t>- عدم ازالة طبقات الطلاء المتراكمة سيؤدي الى تكلفة شراء وسائل تعليق ومثبتات جديدة .</w:t>
      </w:r>
    </w:p>
    <w:p w:rsidR="003B414B" w:rsidRPr="00AF0740" w:rsidRDefault="003B414B" w:rsidP="00C5526E">
      <w:pPr>
        <w:spacing w:after="0" w:line="240" w:lineRule="auto"/>
        <w:rPr>
          <w:rFonts w:asciiTheme="majorBidi" w:hAnsiTheme="majorBidi" w:cstheme="majorBidi"/>
          <w:sz w:val="24"/>
          <w:szCs w:val="24"/>
          <w:rtl/>
        </w:rPr>
      </w:pPr>
      <w:r w:rsidRPr="00AF0740">
        <w:rPr>
          <w:rFonts w:asciiTheme="majorBidi" w:hAnsiTheme="majorBidi" w:cstheme="majorBidi"/>
          <w:sz w:val="24"/>
          <w:szCs w:val="24"/>
          <w:rtl/>
        </w:rPr>
        <w:t>- الاستفادة من المعادن المترسبة على هذه</w:t>
      </w:r>
      <w:r w:rsidR="00C5526E">
        <w:rPr>
          <w:rFonts w:asciiTheme="majorBidi" w:hAnsiTheme="majorBidi" w:cstheme="majorBidi"/>
          <w:sz w:val="24"/>
          <w:szCs w:val="24"/>
          <w:rtl/>
        </w:rPr>
        <w:t xml:space="preserve"> الادوات وخاصة المعادن الثمينة.</w:t>
      </w:r>
    </w:p>
    <w:p w:rsidR="003B414B" w:rsidRPr="00AF0740" w:rsidRDefault="00564E0B" w:rsidP="003B414B">
      <w:pPr>
        <w:spacing w:after="0" w:line="240" w:lineRule="auto"/>
        <w:rPr>
          <w:rFonts w:asciiTheme="majorBidi" w:hAnsiTheme="majorBidi" w:cstheme="majorBidi"/>
          <w:sz w:val="24"/>
          <w:szCs w:val="24"/>
          <w:u w:val="single"/>
          <w:rtl/>
        </w:rPr>
      </w:pPr>
      <w:r w:rsidRPr="00AF0740">
        <w:rPr>
          <w:rFonts w:asciiTheme="majorBidi" w:hAnsiTheme="majorBidi" w:cstheme="majorBidi"/>
          <w:sz w:val="24"/>
          <w:szCs w:val="24"/>
          <w:u w:val="single"/>
          <w:rtl/>
        </w:rPr>
        <w:t>5</w:t>
      </w:r>
      <w:r w:rsidR="003B414B" w:rsidRPr="00AF0740">
        <w:rPr>
          <w:rFonts w:asciiTheme="majorBidi" w:hAnsiTheme="majorBidi" w:cstheme="majorBidi"/>
          <w:sz w:val="24"/>
          <w:szCs w:val="24"/>
          <w:u w:val="single"/>
          <w:rtl/>
        </w:rPr>
        <w:t>-4- استخلاص المعادن من المحاليل المختلفة للازالة.(اعادة استخدام المعادن )</w:t>
      </w:r>
    </w:p>
    <w:p w:rsidR="003B414B" w:rsidRPr="00AF0740" w:rsidRDefault="003B414B" w:rsidP="003B414B">
      <w:pPr>
        <w:spacing w:after="0" w:line="240" w:lineRule="auto"/>
        <w:rPr>
          <w:rFonts w:asciiTheme="majorBidi" w:hAnsiTheme="majorBidi" w:cstheme="majorBidi"/>
          <w:sz w:val="24"/>
          <w:szCs w:val="24"/>
          <w:rtl/>
        </w:rPr>
      </w:pPr>
      <w:r w:rsidRPr="00AF0740">
        <w:rPr>
          <w:rFonts w:asciiTheme="majorBidi" w:hAnsiTheme="majorBidi" w:cstheme="majorBidi"/>
          <w:sz w:val="24"/>
          <w:szCs w:val="24"/>
          <w:rtl/>
        </w:rPr>
        <w:t>-الاحتفاظ بالمعادن الكونة لطبقات الطلاء في محاليل الازالة وحمايتها من الاهدار والفقد وخاصة عند ازالة الطلاءات من المنتجات الجديدة.</w:t>
      </w:r>
    </w:p>
    <w:p w:rsidR="003B414B" w:rsidRPr="00AF0740" w:rsidRDefault="003B414B" w:rsidP="003B414B">
      <w:pPr>
        <w:spacing w:after="0" w:line="240" w:lineRule="auto"/>
        <w:rPr>
          <w:rFonts w:asciiTheme="majorBidi" w:hAnsiTheme="majorBidi" w:cstheme="majorBidi"/>
          <w:sz w:val="24"/>
          <w:szCs w:val="24"/>
          <w:rtl/>
        </w:rPr>
      </w:pPr>
      <w:r w:rsidRPr="00AF0740">
        <w:rPr>
          <w:rFonts w:asciiTheme="majorBidi" w:hAnsiTheme="majorBidi" w:cstheme="majorBidi"/>
          <w:sz w:val="24"/>
          <w:szCs w:val="24"/>
          <w:rtl/>
        </w:rPr>
        <w:t>-الاستفادة الاقتصادية عند استخلاص المعادن من محاليل الازالة واستخدامها مرة أخرى في عمليات الانتاج والتشغيل.</w:t>
      </w:r>
    </w:p>
    <w:p w:rsidR="00B97447" w:rsidRPr="00AF0740" w:rsidRDefault="003B414B" w:rsidP="00B97447">
      <w:pPr>
        <w:spacing w:after="0" w:line="240" w:lineRule="auto"/>
        <w:rPr>
          <w:rFonts w:asciiTheme="majorBidi" w:hAnsiTheme="majorBidi" w:cstheme="majorBidi"/>
          <w:sz w:val="24"/>
          <w:szCs w:val="24"/>
          <w:rtl/>
          <w:lang w:bidi="ar-EG"/>
        </w:rPr>
      </w:pPr>
      <w:r w:rsidRPr="00AF0740">
        <w:rPr>
          <w:rFonts w:asciiTheme="majorBidi" w:hAnsiTheme="majorBidi" w:cstheme="majorBidi"/>
          <w:sz w:val="24"/>
          <w:szCs w:val="24"/>
          <w:rtl/>
        </w:rPr>
        <w:t>- المعالجة باستخلاص المعادن من محاليل الازالة يحافظ على البيئة من التلوث وخاصة بالمعادن الثقيلة التي لها بالغ الضرر.</w:t>
      </w:r>
    </w:p>
    <w:p w:rsidR="00B97447" w:rsidRDefault="00B97447" w:rsidP="00B97447">
      <w:pPr>
        <w:spacing w:after="0" w:line="240" w:lineRule="auto"/>
        <w:rPr>
          <w:rFonts w:asciiTheme="majorBidi" w:hAnsiTheme="majorBidi" w:cstheme="majorBidi"/>
          <w:b/>
          <w:bCs/>
          <w:sz w:val="24"/>
          <w:szCs w:val="24"/>
          <w:u w:val="single"/>
          <w:rtl/>
        </w:rPr>
      </w:pPr>
      <w:r w:rsidRPr="00DB4C10">
        <w:rPr>
          <w:rFonts w:asciiTheme="majorBidi" w:hAnsiTheme="majorBidi" w:cstheme="majorBidi"/>
          <w:b/>
          <w:bCs/>
          <w:sz w:val="24"/>
          <w:szCs w:val="24"/>
          <w:u w:val="single"/>
          <w:rtl/>
        </w:rPr>
        <w:t>6</w:t>
      </w:r>
      <w:r w:rsidRPr="005B2F8F">
        <w:rPr>
          <w:rFonts w:asciiTheme="majorBidi" w:hAnsiTheme="majorBidi" w:cstheme="majorBidi"/>
          <w:b/>
          <w:bCs/>
          <w:sz w:val="24"/>
          <w:szCs w:val="24"/>
          <w:u w:val="single"/>
          <w:rtl/>
        </w:rPr>
        <w:t xml:space="preserve">- </w:t>
      </w:r>
      <w:r w:rsidRPr="005B2F8F">
        <w:rPr>
          <w:rFonts w:asciiTheme="majorBidi" w:hAnsiTheme="majorBidi" w:cstheme="majorBidi" w:hint="cs"/>
          <w:b/>
          <w:bCs/>
          <w:sz w:val="24"/>
          <w:szCs w:val="24"/>
          <w:u w:val="single"/>
          <w:rtl/>
        </w:rPr>
        <w:t xml:space="preserve">طرق التجريب  </w:t>
      </w:r>
      <w:r w:rsidRPr="005B2F8F">
        <w:rPr>
          <w:rFonts w:ascii="TimesNewRoman,Bold" w:hAnsi="TimesNewRoman,Bold" w:cs="TimesNewRoman,Bold"/>
          <w:b/>
          <w:bCs/>
          <w:sz w:val="24"/>
          <w:szCs w:val="24"/>
          <w:u w:val="single"/>
        </w:rPr>
        <w:t>Methods</w:t>
      </w:r>
    </w:p>
    <w:p w:rsidR="00B97447" w:rsidRPr="00281435" w:rsidRDefault="00B97447" w:rsidP="00B97447">
      <w:pPr>
        <w:spacing w:after="0" w:line="240" w:lineRule="auto"/>
        <w:rPr>
          <w:rFonts w:ascii="TimesNewRoman,Bold" w:hAnsi="TimesNewRoman,Bold"/>
          <w:b/>
          <w:bCs/>
          <w:sz w:val="24"/>
          <w:szCs w:val="24"/>
          <w:rtl/>
        </w:rPr>
      </w:pPr>
      <w:r>
        <w:rPr>
          <w:rFonts w:ascii="TimesNewRoman,Bold" w:hAnsi="TimesNewRoman,Bold" w:hint="cs"/>
          <w:b/>
          <w:bCs/>
          <w:sz w:val="24"/>
          <w:szCs w:val="24"/>
          <w:rtl/>
        </w:rPr>
        <w:t xml:space="preserve">  موضوع التجربة  </w:t>
      </w:r>
      <w:r>
        <w:rPr>
          <w:rFonts w:ascii="TimesNewRoman,Bold" w:hAnsi="TimesNewRoman,Bold" w:cs="TimesNewRoman,Bold"/>
          <w:b/>
          <w:bCs/>
          <w:sz w:val="24"/>
          <w:szCs w:val="24"/>
        </w:rPr>
        <w:t>Subjects</w:t>
      </w:r>
    </w:p>
    <w:p w:rsidR="00B97447" w:rsidRPr="00B97447" w:rsidRDefault="00B97447" w:rsidP="00B97447">
      <w:pPr>
        <w:spacing w:after="0"/>
        <w:rPr>
          <w:rFonts w:asciiTheme="majorBidi" w:hAnsiTheme="majorBidi" w:cstheme="majorBidi"/>
          <w:sz w:val="24"/>
          <w:szCs w:val="24"/>
          <w:rtl/>
        </w:rPr>
      </w:pPr>
      <w:r w:rsidRPr="00514614">
        <w:rPr>
          <w:rFonts w:asciiTheme="majorBidi" w:hAnsiTheme="majorBidi" w:cstheme="majorBidi"/>
          <w:sz w:val="24"/>
          <w:szCs w:val="24"/>
          <w:rtl/>
        </w:rPr>
        <w:t>تجربة ازالة طلاء الفضة من اسطح منتجات النحاس وسبائك النحاس (كهروكيميائيا).</w:t>
      </w:r>
      <w:r>
        <w:rPr>
          <w:rFonts w:asciiTheme="majorBidi" w:hAnsiTheme="majorBidi" w:cstheme="majorBidi" w:hint="cs"/>
          <w:sz w:val="24"/>
          <w:szCs w:val="24"/>
          <w:rtl/>
        </w:rPr>
        <w:t>,</w:t>
      </w:r>
      <w:r>
        <w:rPr>
          <w:rFonts w:asciiTheme="majorBidi" w:hAnsiTheme="majorBidi" w:cstheme="majorBidi" w:hint="cs"/>
          <w:sz w:val="24"/>
          <w:szCs w:val="24"/>
          <w:rtl/>
          <w:lang w:bidi="ar-EG"/>
        </w:rPr>
        <w:t>و ال</w:t>
      </w:r>
      <w:r w:rsidRPr="00AF0740">
        <w:rPr>
          <w:rFonts w:asciiTheme="majorBidi" w:hAnsiTheme="majorBidi" w:cstheme="majorBidi"/>
          <w:sz w:val="24"/>
          <w:szCs w:val="24"/>
          <w:rtl/>
          <w:lang w:bidi="ar-EG"/>
        </w:rPr>
        <w:t xml:space="preserve">هدف </w:t>
      </w:r>
      <w:r>
        <w:rPr>
          <w:rFonts w:asciiTheme="majorBidi" w:hAnsiTheme="majorBidi" w:cstheme="majorBidi" w:hint="cs"/>
          <w:sz w:val="24"/>
          <w:szCs w:val="24"/>
          <w:rtl/>
          <w:lang w:bidi="ar-EG"/>
        </w:rPr>
        <w:t xml:space="preserve">منها </w:t>
      </w:r>
      <w:r w:rsidRPr="00AF0740">
        <w:rPr>
          <w:rFonts w:asciiTheme="majorBidi" w:hAnsiTheme="majorBidi" w:cstheme="majorBidi"/>
          <w:sz w:val="24"/>
          <w:szCs w:val="24"/>
          <w:rtl/>
          <w:lang w:bidi="ar-EG"/>
        </w:rPr>
        <w:t>ازالة طبقة طلاء الفضة دون التأثير على معدن المنتج الاساسي في محلول الازالة.</w:t>
      </w:r>
    </w:p>
    <w:p w:rsidR="00B97447" w:rsidRPr="00AB292E" w:rsidRDefault="00B97447" w:rsidP="00B97447">
      <w:pPr>
        <w:spacing w:after="0" w:line="240" w:lineRule="auto"/>
        <w:rPr>
          <w:rFonts w:asciiTheme="majorBidi" w:hAnsiTheme="majorBidi" w:cstheme="majorBidi"/>
          <w:b/>
          <w:bCs/>
          <w:sz w:val="24"/>
          <w:szCs w:val="24"/>
        </w:rPr>
      </w:pPr>
      <w:r w:rsidRPr="00AB292E">
        <w:rPr>
          <w:rFonts w:asciiTheme="majorBidi" w:hAnsiTheme="majorBidi" w:cstheme="majorBidi" w:hint="cs"/>
          <w:b/>
          <w:bCs/>
          <w:sz w:val="24"/>
          <w:szCs w:val="24"/>
          <w:rtl/>
        </w:rPr>
        <w:t>المواد(العينات والادوات)</w:t>
      </w:r>
      <w:r w:rsidRPr="00AB292E">
        <w:rPr>
          <w:rFonts w:asciiTheme="majorBidi" w:hAnsiTheme="majorBidi" w:cstheme="majorBidi"/>
          <w:b/>
          <w:bCs/>
          <w:sz w:val="24"/>
          <w:szCs w:val="24"/>
        </w:rPr>
        <w:t xml:space="preserve">  </w:t>
      </w:r>
      <w:r w:rsidRPr="00AB292E">
        <w:rPr>
          <w:rFonts w:asciiTheme="majorBidi" w:hAnsiTheme="majorBidi" w:cstheme="majorBidi" w:hint="cs"/>
          <w:b/>
          <w:bCs/>
          <w:sz w:val="24"/>
          <w:szCs w:val="24"/>
          <w:rtl/>
        </w:rPr>
        <w:t xml:space="preserve"> </w:t>
      </w:r>
      <w:r w:rsidRPr="00AB292E">
        <w:rPr>
          <w:rFonts w:asciiTheme="majorBidi" w:hAnsiTheme="majorBidi" w:cstheme="majorBidi"/>
          <w:b/>
          <w:bCs/>
          <w:sz w:val="24"/>
          <w:szCs w:val="24"/>
        </w:rPr>
        <w:t>Materials</w:t>
      </w:r>
      <w:r w:rsidRPr="00AB292E">
        <w:rPr>
          <w:rFonts w:asciiTheme="majorBidi" w:hAnsiTheme="majorBidi" w:cstheme="majorBidi" w:hint="cs"/>
          <w:b/>
          <w:bCs/>
          <w:sz w:val="24"/>
          <w:szCs w:val="24"/>
          <w:rtl/>
        </w:rPr>
        <w:t xml:space="preserve">    </w:t>
      </w:r>
    </w:p>
    <w:p w:rsidR="00B97447" w:rsidRPr="00AF0740" w:rsidRDefault="00B97447" w:rsidP="00B97447">
      <w:pPr>
        <w:spacing w:after="0" w:line="240" w:lineRule="auto"/>
        <w:ind w:left="-58"/>
        <w:rPr>
          <w:rFonts w:asciiTheme="majorBidi" w:hAnsiTheme="majorBidi" w:cstheme="majorBidi"/>
          <w:sz w:val="24"/>
          <w:szCs w:val="24"/>
          <w:rtl/>
          <w:lang w:bidi="ar-EG"/>
        </w:rPr>
      </w:pPr>
      <w:r w:rsidRPr="00AF0740">
        <w:rPr>
          <w:rFonts w:asciiTheme="majorBidi" w:hAnsiTheme="majorBidi" w:cstheme="majorBidi"/>
          <w:sz w:val="24"/>
          <w:szCs w:val="24"/>
          <w:rtl/>
          <w:lang w:bidi="ar-EG"/>
        </w:rPr>
        <w:t>الأدوات وهي: ـ</w:t>
      </w:r>
    </w:p>
    <w:p w:rsidR="00B97447" w:rsidRPr="00AF0740" w:rsidRDefault="00B97447" w:rsidP="00B97447">
      <w:pPr>
        <w:spacing w:after="0" w:line="240" w:lineRule="auto"/>
        <w:ind w:left="-58"/>
        <w:rPr>
          <w:rFonts w:asciiTheme="majorBidi" w:hAnsiTheme="majorBidi" w:cstheme="majorBidi"/>
          <w:sz w:val="24"/>
          <w:szCs w:val="24"/>
          <w:rtl/>
          <w:lang w:bidi="ar-EG"/>
        </w:rPr>
      </w:pPr>
      <w:r w:rsidRPr="00AF0740">
        <w:rPr>
          <w:rFonts w:asciiTheme="majorBidi" w:hAnsiTheme="majorBidi" w:cstheme="majorBidi"/>
          <w:sz w:val="24"/>
          <w:szCs w:val="24"/>
          <w:rtl/>
          <w:lang w:bidi="ar-EG"/>
        </w:rPr>
        <w:t>* أدوات القياس وتتمثل في</w:t>
      </w:r>
    </w:p>
    <w:p w:rsidR="00B97447" w:rsidRPr="00AF0740" w:rsidRDefault="00B97447" w:rsidP="00B97447">
      <w:pPr>
        <w:spacing w:after="0" w:line="240" w:lineRule="auto"/>
        <w:ind w:left="-58"/>
        <w:rPr>
          <w:rFonts w:asciiTheme="majorBidi" w:hAnsiTheme="majorBidi" w:cstheme="majorBidi"/>
          <w:sz w:val="24"/>
          <w:szCs w:val="24"/>
          <w:rtl/>
          <w:lang w:bidi="ar-EG"/>
        </w:rPr>
      </w:pPr>
      <w:r w:rsidRPr="00AF0740">
        <w:rPr>
          <w:rFonts w:asciiTheme="majorBidi" w:hAnsiTheme="majorBidi" w:cstheme="majorBidi"/>
          <w:sz w:val="24"/>
          <w:szCs w:val="24"/>
          <w:rtl/>
          <w:lang w:bidi="ar-EG"/>
        </w:rPr>
        <w:t>ـ ترمومتر مئوي لقياس درجة الحرارة في المحاليل</w:t>
      </w:r>
    </w:p>
    <w:p w:rsidR="00B97447" w:rsidRPr="00AF0740" w:rsidRDefault="00B97447" w:rsidP="00B97447">
      <w:pPr>
        <w:spacing w:after="0" w:line="240" w:lineRule="auto"/>
        <w:ind w:left="-58"/>
        <w:rPr>
          <w:rFonts w:asciiTheme="majorBidi" w:hAnsiTheme="majorBidi" w:cstheme="majorBidi"/>
          <w:sz w:val="24"/>
          <w:szCs w:val="24"/>
          <w:lang w:bidi="ar-EG"/>
        </w:rPr>
      </w:pPr>
      <w:r w:rsidRPr="00AF0740">
        <w:rPr>
          <w:rFonts w:asciiTheme="majorBidi" w:hAnsiTheme="majorBidi" w:cstheme="majorBidi"/>
          <w:sz w:val="24"/>
          <w:szCs w:val="24"/>
          <w:rtl/>
          <w:lang w:bidi="ar-EG"/>
        </w:rPr>
        <w:t>- بيكر من الزجاج سعته 1لتر يستخدم كحوض للازالة  في التجربة " بعدد الأحواض المطلوبة "</w:t>
      </w:r>
    </w:p>
    <w:p w:rsidR="00B97447" w:rsidRPr="00AF0740" w:rsidRDefault="00B97447" w:rsidP="00B97447">
      <w:pPr>
        <w:spacing w:after="0" w:line="240" w:lineRule="auto"/>
        <w:ind w:left="-58"/>
        <w:rPr>
          <w:rFonts w:asciiTheme="majorBidi" w:hAnsiTheme="majorBidi" w:cstheme="majorBidi"/>
          <w:sz w:val="24"/>
          <w:szCs w:val="24"/>
          <w:lang w:bidi="ar-EG"/>
        </w:rPr>
      </w:pPr>
      <w:r w:rsidRPr="00AF0740">
        <w:rPr>
          <w:rFonts w:asciiTheme="majorBidi" w:hAnsiTheme="majorBidi" w:cstheme="majorBidi"/>
          <w:sz w:val="24"/>
          <w:szCs w:val="24"/>
          <w:rtl/>
          <w:lang w:bidi="ar-EG"/>
        </w:rPr>
        <w:t>ـ بيكر 50 مم3، 250 مم3 لمعايرة السوائل اللازمة للمحاليل</w:t>
      </w:r>
    </w:p>
    <w:p w:rsidR="00B97447" w:rsidRPr="00AF0740" w:rsidRDefault="00B97447" w:rsidP="00B97447">
      <w:pPr>
        <w:spacing w:after="0" w:line="240" w:lineRule="auto"/>
        <w:ind w:left="-58"/>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ـ مصدر التيار الكهربي المباشر </w:t>
      </w:r>
      <w:r w:rsidRPr="00AF0740">
        <w:rPr>
          <w:rFonts w:asciiTheme="majorBidi" w:hAnsiTheme="majorBidi" w:cstheme="majorBidi"/>
          <w:sz w:val="24"/>
          <w:szCs w:val="24"/>
          <w:lang w:bidi="ar-EG"/>
        </w:rPr>
        <w:t>d.c</w:t>
      </w:r>
      <w:r w:rsidRPr="00AF0740">
        <w:rPr>
          <w:rFonts w:asciiTheme="majorBidi" w:hAnsiTheme="majorBidi" w:cstheme="majorBidi"/>
          <w:sz w:val="24"/>
          <w:szCs w:val="24"/>
          <w:rtl/>
          <w:lang w:bidi="ar-EG"/>
        </w:rPr>
        <w:t xml:space="preserve"> مزود بجهازي أميتر وفولتميتر لقياس شدة وقوة التيار</w:t>
      </w:r>
    </w:p>
    <w:p w:rsidR="00B97447" w:rsidRPr="00AF0740" w:rsidRDefault="00B97447" w:rsidP="00B97447">
      <w:pPr>
        <w:spacing w:after="0" w:line="240" w:lineRule="auto"/>
        <w:ind w:left="-58"/>
        <w:rPr>
          <w:rFonts w:asciiTheme="majorBidi" w:hAnsiTheme="majorBidi" w:cstheme="majorBidi"/>
          <w:sz w:val="24"/>
          <w:szCs w:val="24"/>
          <w:rtl/>
          <w:lang w:bidi="ar-EG"/>
        </w:rPr>
      </w:pPr>
      <w:r w:rsidRPr="00AF0740">
        <w:rPr>
          <w:rFonts w:asciiTheme="majorBidi" w:hAnsiTheme="majorBidi" w:cstheme="majorBidi"/>
          <w:sz w:val="24"/>
          <w:szCs w:val="24"/>
          <w:rtl/>
          <w:lang w:bidi="ar-EG"/>
        </w:rPr>
        <w:t>* أدوات التعليق. والتأكد من نظافة أسلاك ووسائل التعليق الخاصة بالآنود والكاثود لضمان سريان التيار الكهربي خلال الدائرة بشكل طبيعي.</w:t>
      </w:r>
    </w:p>
    <w:p w:rsidR="00B97447" w:rsidRPr="00AF0740" w:rsidRDefault="00B97447" w:rsidP="00B97447">
      <w:pPr>
        <w:spacing w:after="0" w:line="240" w:lineRule="auto"/>
        <w:ind w:left="-58"/>
        <w:rPr>
          <w:rFonts w:asciiTheme="majorBidi" w:hAnsiTheme="majorBidi" w:cstheme="majorBidi"/>
          <w:sz w:val="24"/>
          <w:szCs w:val="24"/>
          <w:rtl/>
          <w:lang w:bidi="ar-EG"/>
        </w:rPr>
      </w:pPr>
      <w:r w:rsidRPr="00AF0740">
        <w:rPr>
          <w:rFonts w:asciiTheme="majorBidi" w:hAnsiTheme="majorBidi" w:cstheme="majorBidi"/>
          <w:sz w:val="24"/>
          <w:szCs w:val="24"/>
          <w:rtl/>
          <w:lang w:bidi="ar-EG"/>
        </w:rPr>
        <w:t>- ميزان رقمي</w:t>
      </w:r>
    </w:p>
    <w:p w:rsidR="00B97447" w:rsidRPr="00AF0740" w:rsidRDefault="00B97447" w:rsidP="00B97447">
      <w:pPr>
        <w:spacing w:after="0" w:line="240" w:lineRule="auto"/>
        <w:ind w:left="-58"/>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ب ـ </w:t>
      </w:r>
      <w:r>
        <w:rPr>
          <w:rFonts w:asciiTheme="majorBidi" w:hAnsiTheme="majorBidi" w:cstheme="majorBidi" w:hint="cs"/>
          <w:sz w:val="24"/>
          <w:szCs w:val="24"/>
          <w:rtl/>
          <w:lang w:bidi="ar-EG"/>
        </w:rPr>
        <w:t>العينات</w:t>
      </w:r>
      <w:r w:rsidRPr="00AF0740">
        <w:rPr>
          <w:rFonts w:asciiTheme="majorBidi" w:hAnsiTheme="majorBidi" w:cstheme="majorBidi"/>
          <w:sz w:val="24"/>
          <w:szCs w:val="24"/>
          <w:rtl/>
          <w:lang w:bidi="ar-EG"/>
        </w:rPr>
        <w:t xml:space="preserve"> وهي:-</w:t>
      </w:r>
    </w:p>
    <w:p w:rsidR="00B97447" w:rsidRPr="00AF0740" w:rsidRDefault="00B97447" w:rsidP="00B97447">
      <w:pPr>
        <w:spacing w:after="0" w:line="240" w:lineRule="auto"/>
        <w:ind w:left="-58"/>
        <w:rPr>
          <w:rFonts w:asciiTheme="majorBidi" w:hAnsiTheme="majorBidi" w:cstheme="majorBidi"/>
          <w:sz w:val="24"/>
          <w:szCs w:val="24"/>
          <w:rtl/>
        </w:rPr>
      </w:pPr>
      <w:r w:rsidRPr="00AF0740">
        <w:rPr>
          <w:rFonts w:asciiTheme="majorBidi" w:hAnsiTheme="majorBidi" w:cstheme="majorBidi"/>
          <w:sz w:val="24"/>
          <w:szCs w:val="24"/>
          <w:rtl/>
          <w:lang w:bidi="ar-EG"/>
        </w:rPr>
        <w:t xml:space="preserve">ـ عينة الازالة وهي شريحة من سبيكة النحاس الاصفر(النحاس والزنك) مطلية بالفضة على شكل مستطيل </w:t>
      </w:r>
      <w:r w:rsidRPr="00AF0740">
        <w:rPr>
          <w:rFonts w:asciiTheme="majorBidi" w:hAnsiTheme="majorBidi" w:cstheme="majorBidi"/>
          <w:sz w:val="24"/>
          <w:szCs w:val="24"/>
          <w:rtl/>
        </w:rPr>
        <w:t>4سم ×6,25 سم</w:t>
      </w:r>
    </w:p>
    <w:p w:rsidR="00B97447" w:rsidRPr="006671F4" w:rsidRDefault="00B97447" w:rsidP="00B97447">
      <w:pPr>
        <w:spacing w:after="0" w:line="240" w:lineRule="auto"/>
        <w:rPr>
          <w:rtl/>
          <w:lang w:bidi="ar-EG"/>
        </w:rPr>
      </w:pPr>
      <w:r w:rsidRPr="00AF0740">
        <w:rPr>
          <w:rFonts w:asciiTheme="majorBidi" w:hAnsiTheme="majorBidi" w:cstheme="majorBidi"/>
          <w:sz w:val="24"/>
          <w:szCs w:val="24"/>
          <w:rtl/>
          <w:lang w:bidi="ar-EG"/>
        </w:rPr>
        <w:t>ـ شريحة من الصلب غير قابل للصدأ</w:t>
      </w:r>
      <w:r w:rsidRPr="006671F4">
        <w:t xml:space="preserve"> </w:t>
      </w:r>
      <w:r>
        <w:t>Stainless steel</w:t>
      </w:r>
      <w:r w:rsidRPr="00AF0740">
        <w:rPr>
          <w:rFonts w:asciiTheme="majorBidi" w:hAnsiTheme="majorBidi" w:cstheme="majorBidi"/>
          <w:sz w:val="24"/>
          <w:szCs w:val="24"/>
          <w:rtl/>
          <w:lang w:bidi="ar-EG"/>
        </w:rPr>
        <w:t xml:space="preserve"> وعلي شكل مستطيل 5 سم ×10 سم .</w:t>
      </w:r>
    </w:p>
    <w:p w:rsidR="00B97447" w:rsidRPr="00514614" w:rsidRDefault="00B97447" w:rsidP="00B97447">
      <w:pPr>
        <w:spacing w:after="0" w:line="240" w:lineRule="auto"/>
        <w:rPr>
          <w:rFonts w:asciiTheme="majorBidi" w:hAnsiTheme="majorBidi" w:cstheme="majorBidi"/>
          <w:b/>
          <w:bCs/>
          <w:sz w:val="24"/>
          <w:szCs w:val="24"/>
          <w:u w:val="single"/>
          <w:rtl/>
        </w:rPr>
      </w:pPr>
      <w:r>
        <w:rPr>
          <w:rFonts w:asciiTheme="majorBidi" w:hAnsiTheme="majorBidi" w:cstheme="majorBidi" w:hint="cs"/>
          <w:b/>
          <w:bCs/>
          <w:sz w:val="24"/>
          <w:szCs w:val="24"/>
          <w:rtl/>
          <w:lang w:bidi="ar-EG"/>
        </w:rPr>
        <w:t>ال</w:t>
      </w:r>
      <w:r w:rsidRPr="00AB292E">
        <w:rPr>
          <w:rFonts w:asciiTheme="majorBidi" w:hAnsiTheme="majorBidi" w:cstheme="majorBidi"/>
          <w:b/>
          <w:bCs/>
          <w:sz w:val="24"/>
          <w:szCs w:val="24"/>
          <w:rtl/>
          <w:lang w:bidi="ar-EG"/>
        </w:rPr>
        <w:t>إجراءات</w:t>
      </w:r>
      <w:r>
        <w:rPr>
          <w:rFonts w:asciiTheme="majorBidi" w:hAnsiTheme="majorBidi" w:cstheme="majorBidi" w:hint="cs"/>
          <w:b/>
          <w:bCs/>
          <w:sz w:val="24"/>
          <w:szCs w:val="24"/>
          <w:rtl/>
          <w:lang w:bidi="ar-EG"/>
        </w:rPr>
        <w:t xml:space="preserve"> </w:t>
      </w:r>
      <w:r w:rsidRPr="00AB292E">
        <w:rPr>
          <w:rFonts w:asciiTheme="majorBidi" w:hAnsiTheme="majorBidi" w:cstheme="majorBidi"/>
          <w:b/>
          <w:bCs/>
          <w:sz w:val="24"/>
          <w:szCs w:val="24"/>
          <w:rtl/>
          <w:lang w:bidi="ar-EG"/>
        </w:rPr>
        <w:t xml:space="preserve"> </w:t>
      </w:r>
      <w:r w:rsidRPr="00AB292E">
        <w:rPr>
          <w:rFonts w:ascii="TimesNewRoman,Bold" w:hAnsi="TimesNewRoman,Bold" w:cs="TimesNewRoman,Bold"/>
          <w:b/>
          <w:bCs/>
          <w:sz w:val="24"/>
          <w:szCs w:val="24"/>
        </w:rPr>
        <w:t>Procedures</w:t>
      </w:r>
    </w:p>
    <w:p w:rsidR="00B97447" w:rsidRPr="00AF0740" w:rsidRDefault="00B97447" w:rsidP="00B97447">
      <w:pPr>
        <w:spacing w:after="0" w:line="240" w:lineRule="auto"/>
        <w:ind w:left="43"/>
        <w:rPr>
          <w:rFonts w:asciiTheme="majorBidi" w:hAnsiTheme="majorBidi" w:cstheme="majorBidi"/>
          <w:sz w:val="24"/>
          <w:szCs w:val="24"/>
          <w:rtl/>
          <w:lang w:bidi="ar-EG"/>
        </w:rPr>
      </w:pPr>
      <w:r>
        <w:rPr>
          <w:rFonts w:asciiTheme="majorBidi" w:hAnsiTheme="majorBidi" w:cstheme="majorBidi" w:hint="cs"/>
          <w:sz w:val="24"/>
          <w:szCs w:val="24"/>
          <w:rtl/>
          <w:lang w:bidi="ar-EG"/>
        </w:rPr>
        <w:t>-</w:t>
      </w:r>
      <w:r w:rsidRPr="00AF0740">
        <w:rPr>
          <w:rFonts w:asciiTheme="majorBidi" w:hAnsiTheme="majorBidi" w:cstheme="majorBidi"/>
          <w:sz w:val="24"/>
          <w:szCs w:val="24"/>
          <w:rtl/>
          <w:lang w:bidi="ar-EG"/>
        </w:rPr>
        <w:t xml:space="preserve"> تسير الخطوات العملية للتجربة طبقا للرسم التخطيطي الموضح بالشكل رقم  ( </w:t>
      </w:r>
      <w:r>
        <w:rPr>
          <w:rFonts w:asciiTheme="majorBidi" w:hAnsiTheme="majorBidi" w:cstheme="majorBidi" w:hint="cs"/>
          <w:sz w:val="24"/>
          <w:szCs w:val="24"/>
          <w:rtl/>
          <w:lang w:bidi="ar-EG"/>
        </w:rPr>
        <w:t>13</w:t>
      </w:r>
      <w:r w:rsidRPr="00AF0740">
        <w:rPr>
          <w:rFonts w:asciiTheme="majorBidi" w:hAnsiTheme="majorBidi" w:cstheme="majorBidi"/>
          <w:sz w:val="24"/>
          <w:szCs w:val="24"/>
          <w:rtl/>
          <w:lang w:bidi="ar-EG"/>
        </w:rPr>
        <w:t xml:space="preserve"> ) وهي كالأتي: </w:t>
      </w:r>
    </w:p>
    <w:p w:rsidR="00B97447" w:rsidRPr="002B785E" w:rsidRDefault="00B97447" w:rsidP="00B97447">
      <w:pPr>
        <w:spacing w:after="0" w:line="240" w:lineRule="auto"/>
        <w:ind w:left="120"/>
        <w:rPr>
          <w:rFonts w:asciiTheme="majorBidi" w:hAnsiTheme="majorBidi" w:cstheme="majorBidi"/>
          <w:sz w:val="24"/>
          <w:szCs w:val="24"/>
          <w:u w:val="single"/>
          <w:rtl/>
          <w:lang w:bidi="ar-EG"/>
        </w:rPr>
      </w:pPr>
      <w:r w:rsidRPr="00AF0740">
        <w:rPr>
          <w:rFonts w:asciiTheme="majorBidi" w:hAnsiTheme="majorBidi" w:cstheme="majorBidi"/>
          <w:sz w:val="24"/>
          <w:szCs w:val="24"/>
          <w:rtl/>
          <w:lang w:bidi="ar-EG"/>
        </w:rPr>
        <w:t xml:space="preserve">  </w:t>
      </w:r>
      <w:r w:rsidRPr="002B785E">
        <w:rPr>
          <w:rFonts w:asciiTheme="majorBidi" w:hAnsiTheme="majorBidi" w:cstheme="majorBidi"/>
          <w:sz w:val="24"/>
          <w:szCs w:val="24"/>
          <w:u w:val="single"/>
          <w:rtl/>
          <w:lang w:bidi="ar-EG"/>
        </w:rPr>
        <w:t xml:space="preserve">ـ </w:t>
      </w:r>
      <w:r w:rsidRPr="002B785E">
        <w:rPr>
          <w:rFonts w:asciiTheme="majorBidi" w:hAnsiTheme="majorBidi" w:cstheme="majorBidi"/>
          <w:sz w:val="24"/>
          <w:szCs w:val="24"/>
          <w:u w:val="single"/>
          <w:rtl/>
        </w:rPr>
        <w:t>تجهيز</w:t>
      </w:r>
      <w:r w:rsidRPr="002B785E">
        <w:rPr>
          <w:rFonts w:asciiTheme="majorBidi" w:hAnsiTheme="majorBidi" w:cstheme="majorBidi"/>
          <w:sz w:val="24"/>
          <w:szCs w:val="24"/>
          <w:u w:val="single"/>
          <w:rtl/>
          <w:lang w:bidi="ar-EG"/>
        </w:rPr>
        <w:t xml:space="preserve"> العينة بالخطوات الاتية:-</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u w:val="single"/>
          <w:rtl/>
          <w:lang w:bidi="ar-EG"/>
        </w:rPr>
        <w:t>ملحوظة</w:t>
      </w:r>
      <w:r w:rsidRPr="00AF0740">
        <w:rPr>
          <w:rFonts w:asciiTheme="majorBidi" w:hAnsiTheme="majorBidi" w:cstheme="majorBidi"/>
          <w:sz w:val="24"/>
          <w:szCs w:val="24"/>
          <w:rtl/>
          <w:lang w:bidi="ar-EG"/>
        </w:rPr>
        <w:t xml:space="preserve"> (يتضح من سطح العينة بالشكل (14) ان طبقة الطلا بها تقشير وظهور بعض المساحات البسيطة ذات اللون الاصفر لسبيكة النحاس والزنك وهذا هو السبب المباشر للازالة)</w:t>
      </w:r>
    </w:p>
    <w:p w:rsidR="00B97447" w:rsidRPr="00AF0740" w:rsidRDefault="00B97447" w:rsidP="00B97447">
      <w:pPr>
        <w:spacing w:after="0" w:line="240" w:lineRule="auto"/>
        <w:ind w:left="120"/>
        <w:rPr>
          <w:rFonts w:asciiTheme="majorBidi" w:hAnsiTheme="majorBidi" w:cstheme="majorBidi"/>
          <w:sz w:val="24"/>
          <w:szCs w:val="24"/>
          <w:rtl/>
          <w:lang w:bidi="ar-EG"/>
        </w:rPr>
      </w:pPr>
    </w:p>
    <w:p w:rsidR="00B97447" w:rsidRDefault="003B0406" w:rsidP="00B97447">
      <w:pPr>
        <w:spacing w:after="0" w:line="240" w:lineRule="auto"/>
        <w:jc w:val="right"/>
        <w:rPr>
          <w:b/>
          <w:bCs/>
          <w:rtl/>
        </w:rPr>
      </w:pPr>
      <w:r>
        <w:rPr>
          <w:b/>
          <w:bCs/>
          <w:noProof/>
          <w:rtl/>
        </w:rPr>
        <w:pict>
          <v:group id="_x0000_s1226" style="position:absolute;margin-left:-28.6pt;margin-top:9.2pt;width:460.6pt;height:207.75pt;z-index:251786240" coordorigin="1228,2728" coordsize="9212,4155">
            <v:shape id="_x0000_s1227" type="#_x0000_t67" style="position:absolute;left:9465;top:4775;width:150;height:538" fillcolor="#95b3d7 [1940]" strokecolor="#4f81bd [3204]" strokeweight="1pt">
              <v:fill color2="#4f81bd [3204]" focus="50%" type="gradient"/>
              <v:shadow on="t" type="perspective" color="#243f60 [1604]" offset="1pt" offset2="-3pt"/>
              <v:textbox style="layout-flow:vertical-ideographic"/>
            </v:shape>
            <v:rect id="_x0000_s1228" style="position:absolute;left:8608;top:2728;width:1832;height:750" fillcolor="white [3201]" strokecolor="#fabf8f [1945]" strokeweight="1pt">
              <v:fill color2="#fbd4b4 [1305]" focusposition="1" focussize="" focus="100%" type="gradient"/>
              <v:shadow on="t" type="perspective" color="#974706 [1609]" opacity=".5" offset="1pt" offset2="-3pt"/>
              <v:textbox style="mso-next-textbox:#_x0000_s1228">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التطهير بالمذيبات</w:t>
                    </w:r>
                  </w:p>
                  <w:p w:rsidR="00B97447" w:rsidRPr="007A31A4" w:rsidRDefault="00B97447" w:rsidP="00B97447">
                    <w:pPr>
                      <w:spacing w:after="0" w:line="240" w:lineRule="auto"/>
                      <w:jc w:val="center"/>
                      <w:rPr>
                        <w:rFonts w:asciiTheme="majorBidi" w:hAnsiTheme="majorBidi" w:cstheme="majorBidi"/>
                        <w:b/>
                        <w:bCs/>
                        <w:sz w:val="18"/>
                        <w:szCs w:val="18"/>
                      </w:rPr>
                    </w:pPr>
                    <w:r w:rsidRPr="007A31A4">
                      <w:rPr>
                        <w:rFonts w:asciiTheme="majorBidi" w:hAnsiTheme="majorBidi" w:cstheme="majorBidi"/>
                        <w:b/>
                        <w:bCs/>
                        <w:sz w:val="18"/>
                        <w:szCs w:val="18"/>
                      </w:rPr>
                      <w:t xml:space="preserve">Solevent cleaning    </w:t>
                    </w:r>
                  </w:p>
                  <w:p w:rsidR="00B97447" w:rsidRPr="00BF0E59" w:rsidRDefault="00B97447" w:rsidP="00B97447">
                    <w:pPr>
                      <w:spacing w:after="0"/>
                      <w:jc w:val="center"/>
                      <w:rPr>
                        <w:rFonts w:cs="Simplified Arabic"/>
                        <w:b/>
                        <w:bCs/>
                        <w:sz w:val="18"/>
                        <w:szCs w:val="18"/>
                      </w:rPr>
                    </w:pPr>
                  </w:p>
                </w:txbxContent>
              </v:textbox>
            </v:rect>
            <v:rect id="_x0000_s1229" style="position:absolute;left:1228;top:2728;width:1742;height:660" fillcolor="white [3201]" strokecolor="#92cddc [1944]" strokeweight="1pt">
              <v:fill color2="#b6dde8 [1304]" focusposition="1" focussize="" focus="100%" type="gradient"/>
              <v:shadow on="t" type="perspective" color="#205867 [1608]" opacity=".5" offset="1pt" offset2="-3pt"/>
              <v:textbox style="mso-next-textbox:#_x0000_s1229">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الغسيل بالماء الجاري</w:t>
                    </w:r>
                  </w:p>
                  <w:p w:rsidR="00B97447" w:rsidRPr="006A1184" w:rsidRDefault="00B97447" w:rsidP="00B97447">
                    <w:pPr>
                      <w:spacing w:after="0" w:line="240" w:lineRule="auto"/>
                      <w:jc w:val="center"/>
                      <w:rPr>
                        <w:rFonts w:asciiTheme="majorBidi" w:hAnsiTheme="majorBidi" w:cstheme="majorBidi"/>
                      </w:rPr>
                    </w:pPr>
                    <w:r w:rsidRPr="007A31A4">
                      <w:rPr>
                        <w:rFonts w:asciiTheme="majorBidi" w:hAnsiTheme="majorBidi" w:cstheme="majorBidi"/>
                        <w:b/>
                        <w:bCs/>
                        <w:sz w:val="18"/>
                        <w:szCs w:val="18"/>
                      </w:rPr>
                      <w:t>Rinsi</w:t>
                    </w:r>
                    <w:r w:rsidRPr="006A1184">
                      <w:rPr>
                        <w:rFonts w:asciiTheme="majorBidi" w:hAnsiTheme="majorBidi" w:cstheme="majorBidi"/>
                        <w:b/>
                        <w:bCs/>
                        <w:sz w:val="18"/>
                        <w:szCs w:val="18"/>
                      </w:rPr>
                      <w:t>ng</w:t>
                    </w:r>
                  </w:p>
                </w:txbxContent>
              </v:textbox>
            </v:rect>
            <v:rect id="_x0000_s1230" style="position:absolute;left:3686;top:4056;width:1699;height:719" fillcolor="white [3201]" strokecolor="#92cddc [1944]" strokeweight="1pt">
              <v:fill color2="#b6dde8 [1304]" focusposition="1" focussize="" focus="100%" type="gradient"/>
              <v:shadow on="t" type="perspective" color="#205867 [1608]" opacity=".5" offset="1pt" offset2="-3pt"/>
              <v:textbox style="mso-next-textbox:#_x0000_s1230">
                <w:txbxContent>
                  <w:p w:rsidR="00B97447" w:rsidRPr="00BF0E59" w:rsidRDefault="00B97447" w:rsidP="00B97447">
                    <w:pPr>
                      <w:spacing w:after="0" w:line="240" w:lineRule="auto"/>
                      <w:jc w:val="center"/>
                      <w:rPr>
                        <w:rFonts w:cs="Simplified Arabic"/>
                        <w:b/>
                        <w:bCs/>
                        <w:sz w:val="18"/>
                        <w:szCs w:val="18"/>
                      </w:rPr>
                    </w:pPr>
                    <w:r>
                      <w:rPr>
                        <w:rFonts w:cs="Simplified Arabic" w:hint="cs"/>
                        <w:b/>
                        <w:bCs/>
                        <w:sz w:val="18"/>
                        <w:szCs w:val="18"/>
                        <w:rtl/>
                      </w:rPr>
                      <w:t>الغسيل بالماء الجاري</w:t>
                    </w:r>
                  </w:p>
                  <w:p w:rsidR="00B97447" w:rsidRPr="007A31A4" w:rsidRDefault="00B97447" w:rsidP="00B97447">
                    <w:pPr>
                      <w:spacing w:after="0" w:line="240" w:lineRule="auto"/>
                      <w:jc w:val="center"/>
                      <w:rPr>
                        <w:rFonts w:asciiTheme="majorBidi" w:hAnsiTheme="majorBidi" w:cstheme="majorBidi"/>
                      </w:rPr>
                    </w:pPr>
                    <w:r w:rsidRPr="007A31A4">
                      <w:rPr>
                        <w:rFonts w:asciiTheme="majorBidi" w:hAnsiTheme="majorBidi" w:cstheme="majorBidi"/>
                        <w:b/>
                        <w:bCs/>
                        <w:sz w:val="18"/>
                        <w:szCs w:val="18"/>
                      </w:rPr>
                      <w:t>Rinsing</w:t>
                    </w:r>
                  </w:p>
                </w:txbxContent>
              </v:textbox>
            </v:rect>
            <v:rect id="_x0000_s1231" style="position:absolute;left:6163;top:2728;width:1697;height:750" fillcolor="white [3201]" strokecolor="#92cddc [1944]" strokeweight="1pt">
              <v:fill color2="#b6dde8 [1304]" focusposition="1" focussize="" focus="100%" type="gradient"/>
              <v:shadow on="t" type="perspective" color="#205867 [1608]" opacity=".5" offset="1pt" offset2="-3pt"/>
              <v:textbox style="mso-next-textbox:#_x0000_s1231">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التطهير الكيميائي</w:t>
                    </w:r>
                  </w:p>
                  <w:p w:rsidR="00B97447" w:rsidRPr="00BF0E59" w:rsidRDefault="00B97447" w:rsidP="00B97447">
                    <w:pPr>
                      <w:spacing w:after="0" w:line="240" w:lineRule="auto"/>
                      <w:jc w:val="center"/>
                      <w:rPr>
                        <w:rFonts w:cs="Simplified Arabic"/>
                        <w:b/>
                        <w:bCs/>
                        <w:sz w:val="18"/>
                        <w:szCs w:val="18"/>
                      </w:rPr>
                    </w:pPr>
                    <w:r w:rsidRPr="006A1184">
                      <w:rPr>
                        <w:rFonts w:asciiTheme="majorBidi" w:hAnsiTheme="majorBidi" w:cstheme="majorBidi"/>
                        <w:b/>
                        <w:bCs/>
                        <w:sz w:val="18"/>
                        <w:szCs w:val="18"/>
                      </w:rPr>
                      <w:t>C</w:t>
                    </w:r>
                    <w:r>
                      <w:rPr>
                        <w:rFonts w:cs="Simplified Arabic"/>
                        <w:b/>
                        <w:bCs/>
                        <w:sz w:val="18"/>
                        <w:szCs w:val="18"/>
                      </w:rPr>
                      <w:t>hemical cleaning</w:t>
                    </w:r>
                    <w:r w:rsidRPr="00BF0E59">
                      <w:rPr>
                        <w:rFonts w:cs="Simplified Arabic"/>
                        <w:b/>
                        <w:bCs/>
                        <w:sz w:val="18"/>
                        <w:szCs w:val="18"/>
                      </w:rPr>
                      <w:t xml:space="preserve">    </w:t>
                    </w:r>
                  </w:p>
                  <w:p w:rsidR="00B97447" w:rsidRPr="00BF0E59" w:rsidRDefault="00B97447" w:rsidP="00B97447">
                    <w:pPr>
                      <w:spacing w:after="0"/>
                      <w:jc w:val="center"/>
                    </w:pPr>
                  </w:p>
                </w:txbxContent>
              </v:textbox>
            </v:rect>
            <v:rect id="_x0000_s1232" style="position:absolute;left:3686;top:2728;width:1637;height:750" fillcolor="white [3201]" strokecolor="#92cddc [1944]" strokeweight="1pt">
              <v:fill color2="#b6dde8 [1304]" focusposition="1" focussize="" focus="100%" type="gradient"/>
              <v:shadow on="t" type="perspective" color="#205867 [1608]" opacity=".5" offset="1pt" offset2="-3pt"/>
              <v:textbox style="mso-next-textbox:#_x0000_s1232">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التطهير الكهروكيميائي</w:t>
                    </w:r>
                  </w:p>
                  <w:p w:rsidR="00B97447" w:rsidRPr="00BF0E59" w:rsidRDefault="00B97447" w:rsidP="00B97447">
                    <w:pPr>
                      <w:spacing w:after="0" w:line="240" w:lineRule="auto"/>
                      <w:jc w:val="center"/>
                    </w:pPr>
                    <w:r w:rsidRPr="006A1184">
                      <w:rPr>
                        <w:rFonts w:asciiTheme="majorBidi" w:hAnsiTheme="majorBidi" w:cstheme="majorBidi"/>
                        <w:b/>
                        <w:bCs/>
                        <w:sz w:val="18"/>
                        <w:szCs w:val="18"/>
                      </w:rPr>
                      <w:t>Electrocleanin</w:t>
                    </w:r>
                    <w:r>
                      <w:rPr>
                        <w:rFonts w:cs="Simplified Arabic"/>
                        <w:b/>
                        <w:bCs/>
                        <w:sz w:val="18"/>
                        <w:szCs w:val="18"/>
                      </w:rPr>
                      <w:t>g</w:t>
                    </w:r>
                  </w:p>
                </w:txbxContent>
              </v:textbox>
            </v:rect>
            <v:rect id="_x0000_s1233" style="position:absolute;left:1228;top:4047;width:1721;height:728" fillcolor="#c2d69b [1942]" strokecolor="#c2d69b [1942]" strokeweight="1pt">
              <v:fill color2="#eaf1dd [662]" angle="-45" focusposition="1" focussize="" focus="-50%" type="gradient"/>
              <v:shadow on="t" type="perspective" color="#4e6128 [1606]" opacity=".5" offset="1pt" offset2="-3pt"/>
              <v:textbox style="mso-next-textbox:#_x0000_s1233">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الغمر في حمض</w:t>
                    </w:r>
                  </w:p>
                  <w:p w:rsidR="00B97447" w:rsidRPr="007A31A4" w:rsidRDefault="00B97447" w:rsidP="00B97447">
                    <w:pPr>
                      <w:spacing w:after="0" w:line="240" w:lineRule="auto"/>
                      <w:jc w:val="center"/>
                      <w:rPr>
                        <w:rFonts w:asciiTheme="majorBidi" w:hAnsiTheme="majorBidi" w:cstheme="majorBidi"/>
                        <w:b/>
                        <w:bCs/>
                        <w:sz w:val="18"/>
                        <w:szCs w:val="18"/>
                      </w:rPr>
                    </w:pPr>
                    <w:r w:rsidRPr="007A31A4">
                      <w:rPr>
                        <w:rFonts w:asciiTheme="majorBidi" w:hAnsiTheme="majorBidi" w:cstheme="majorBidi"/>
                        <w:b/>
                        <w:bCs/>
                        <w:sz w:val="18"/>
                        <w:szCs w:val="18"/>
                      </w:rPr>
                      <w:t xml:space="preserve">Pickling    </w:t>
                    </w:r>
                  </w:p>
                </w:txbxContent>
              </v:textbox>
            </v:rect>
            <v:rect id="_x0000_s1234" style="position:absolute;left:6161;top:4047;width:1699;height:728" fillcolor="white [3201]" strokecolor="#b2a1c7 [1943]" strokeweight="1pt">
              <v:fill color2="#ccc0d9 [1303]" focusposition="1" focussize="" focus="100%" type="gradient"/>
              <v:shadow on="t" type="perspective" color="#3f3151 [1607]" opacity=".5" offset="1pt" offset2="-3pt"/>
              <v:textbox style="mso-next-textbox:#_x0000_s1234">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ازالة الطلاء كهربيا</w:t>
                    </w:r>
                  </w:p>
                  <w:p w:rsidR="00B97447" w:rsidRPr="006160B1" w:rsidRDefault="00B97447" w:rsidP="00B97447">
                    <w:pPr>
                      <w:ind w:left="-23" w:right="-142"/>
                      <w:jc w:val="center"/>
                    </w:pPr>
                    <w:r>
                      <w:rPr>
                        <w:rFonts w:cs="Simplified Arabic"/>
                        <w:b/>
                        <w:bCs/>
                        <w:sz w:val="18"/>
                        <w:szCs w:val="18"/>
                      </w:rPr>
                      <w:t>Electro-stripp</w:t>
                    </w:r>
                    <w:r w:rsidRPr="007A31A4">
                      <w:rPr>
                        <w:rFonts w:asciiTheme="majorBidi" w:hAnsiTheme="majorBidi" w:cstheme="majorBidi"/>
                        <w:b/>
                        <w:bCs/>
                        <w:sz w:val="18"/>
                        <w:szCs w:val="18"/>
                      </w:rPr>
                      <w:t>ing</w:t>
                    </w:r>
                  </w:p>
                </w:txbxContent>
              </v:textbox>
            </v:rect>
            <v:rect id="_x0000_s1235" style="position:absolute;left:8685;top:4056;width:1755;height:719" fillcolor="white [3201]" strokecolor="#92cddc [1944]" strokeweight="1pt">
              <v:fill color2="#b6dde8 [1304]" focusposition="1" focussize="" focus="100%" type="gradient"/>
              <v:shadow on="t" type="perspective" color="#205867 [1608]" opacity=".5" offset="1pt" offset2="-3pt"/>
              <v:textbox style="mso-next-textbox:#_x0000_s1235">
                <w:txbxContent>
                  <w:p w:rsidR="00B97447" w:rsidRPr="00BF0E59" w:rsidRDefault="00B97447" w:rsidP="00B97447">
                    <w:pPr>
                      <w:spacing w:after="0" w:line="240" w:lineRule="auto"/>
                      <w:jc w:val="center"/>
                      <w:rPr>
                        <w:rFonts w:cs="Simplified Arabic"/>
                        <w:b/>
                        <w:bCs/>
                        <w:sz w:val="18"/>
                        <w:szCs w:val="18"/>
                      </w:rPr>
                    </w:pPr>
                    <w:r>
                      <w:rPr>
                        <w:rFonts w:cs="Simplified Arabic" w:hint="cs"/>
                        <w:b/>
                        <w:bCs/>
                        <w:sz w:val="18"/>
                        <w:szCs w:val="18"/>
                        <w:rtl/>
                      </w:rPr>
                      <w:t>التصفية</w:t>
                    </w:r>
                  </w:p>
                  <w:p w:rsidR="00B97447" w:rsidRPr="007A31A4" w:rsidRDefault="00B97447" w:rsidP="00B97447">
                    <w:pPr>
                      <w:spacing w:after="0" w:line="240" w:lineRule="auto"/>
                      <w:jc w:val="center"/>
                      <w:rPr>
                        <w:rFonts w:asciiTheme="majorBidi" w:hAnsiTheme="majorBidi" w:cstheme="majorBidi"/>
                        <w:rtl/>
                      </w:rPr>
                    </w:pPr>
                    <w:r w:rsidRPr="007A31A4">
                      <w:rPr>
                        <w:rFonts w:asciiTheme="majorBidi" w:hAnsiTheme="majorBidi" w:cstheme="majorBidi"/>
                        <w:b/>
                        <w:bCs/>
                        <w:sz w:val="18"/>
                        <w:szCs w:val="18"/>
                      </w:rPr>
                      <w:t>Drag out</w:t>
                    </w:r>
                  </w:p>
                </w:txbxContent>
              </v:textbox>
            </v:rect>
            <v:shape id="_x0000_s1236" type="#_x0000_t66" style="position:absolute;left:7995;top:2913;width:613;height:143" fillcolor="#95b3d7 [1940]" strokecolor="#4f81bd [3204]" strokeweight="1pt">
              <v:fill color2="#4f81bd [3204]" focus="50%" type="gradient"/>
              <v:shadow on="t" type="perspective" color="#243f60 [1604]" offset="1pt" offset2="-3pt"/>
            </v:shape>
            <v:shape id="_x0000_s1237" type="#_x0000_t66" style="position:absolute;left:5548;top:2913;width:613;height:143" fillcolor="#95b3d7 [1940]" strokecolor="#4f81bd [3204]" strokeweight="1pt">
              <v:fill color2="#4f81bd [3204]" focus="50%" type="gradient"/>
              <v:shadow on="t" type="perspective" color="#243f60 [1604]" offset="1pt" offset2="-3pt"/>
            </v:shape>
            <v:shape id="_x0000_s1238" type="#_x0000_t66" style="position:absolute;left:3073;top:2913;width:613;height:143" fillcolor="#95b3d7 [1940]" strokecolor="#4f81bd [3204]" strokeweight="1pt">
              <v:fill color2="#4f81bd [3204]" focus="50%" type="gradient"/>
              <v:shadow on="t" type="perspective" color="#243f60 [1604]" offset="1pt" offset2="-3pt"/>
            </v:shape>
            <v:group id="_x0000_s1239" style="position:absolute;left:3686;top:5313;width:6754;height:795" coordorigin="3686,5313" coordsize="6754,795">
              <v:rect id="_x0000_s1240" style="position:absolute;left:8741;top:5388;width:1699;height:720" fillcolor="white [3201]" strokecolor="#92cddc [1944]" strokeweight="1pt">
                <v:fill color2="#b6dde8 [1304]" focusposition="1" focussize="" focus="100%" type="gradient"/>
                <v:shadow on="t" type="perspective" color="#205867 [1608]" opacity=".5" offset="1pt" offset2="-3pt"/>
                <v:textbox style="mso-next-textbox:#_x0000_s1240">
                  <w:txbxContent>
                    <w:p w:rsidR="00B97447" w:rsidRPr="00BF0E59" w:rsidRDefault="00B97447" w:rsidP="00B97447">
                      <w:pPr>
                        <w:spacing w:after="0" w:line="240" w:lineRule="auto"/>
                        <w:jc w:val="center"/>
                        <w:rPr>
                          <w:rFonts w:cs="Simplified Arabic"/>
                          <w:b/>
                          <w:bCs/>
                          <w:sz w:val="18"/>
                          <w:szCs w:val="18"/>
                        </w:rPr>
                      </w:pPr>
                      <w:r>
                        <w:rPr>
                          <w:rFonts w:cs="Simplified Arabic" w:hint="cs"/>
                          <w:b/>
                          <w:bCs/>
                          <w:sz w:val="18"/>
                          <w:szCs w:val="18"/>
                          <w:rtl/>
                        </w:rPr>
                        <w:t>الغسيل بالماء الجاري</w:t>
                      </w:r>
                    </w:p>
                    <w:p w:rsidR="00B97447" w:rsidRPr="007A31A4" w:rsidRDefault="00B97447" w:rsidP="00B97447">
                      <w:pPr>
                        <w:spacing w:after="0" w:line="240" w:lineRule="auto"/>
                        <w:jc w:val="center"/>
                        <w:rPr>
                          <w:rFonts w:asciiTheme="majorBidi" w:hAnsiTheme="majorBidi" w:cstheme="majorBidi"/>
                        </w:rPr>
                      </w:pPr>
                      <w:r w:rsidRPr="007A31A4">
                        <w:rPr>
                          <w:rFonts w:asciiTheme="majorBidi" w:hAnsiTheme="majorBidi" w:cstheme="majorBidi"/>
                          <w:b/>
                          <w:bCs/>
                          <w:sz w:val="18"/>
                          <w:szCs w:val="18"/>
                        </w:rPr>
                        <w:t>Rinsing</w:t>
                      </w:r>
                    </w:p>
                  </w:txbxContent>
                </v:textbox>
              </v:rect>
              <v:rect id="_x0000_s1241" style="position:absolute;left:3686;top:5313;width:1699;height:720" fillcolor="white [3201]" strokecolor="#92cddc [1944]" strokeweight="1pt">
                <v:fill color2="#b6dde8 [1304]" focusposition="1" focussize="" focus="100%" type="gradient"/>
                <v:shadow on="t" type="perspective" color="#205867 [1608]" opacity=".5" offset="1pt" offset2="-3pt"/>
                <v:textbox style="mso-next-textbox:#_x0000_s1241">
                  <w:txbxContent>
                    <w:p w:rsidR="00B97447" w:rsidRPr="00BF0E59" w:rsidRDefault="00B97447" w:rsidP="00B97447">
                      <w:pPr>
                        <w:spacing w:after="0" w:line="240" w:lineRule="auto"/>
                        <w:jc w:val="center"/>
                        <w:rPr>
                          <w:rFonts w:cs="Simplified Arabic"/>
                          <w:b/>
                          <w:bCs/>
                          <w:sz w:val="18"/>
                          <w:szCs w:val="18"/>
                        </w:rPr>
                      </w:pPr>
                      <w:r>
                        <w:rPr>
                          <w:rFonts w:cs="Simplified Arabic" w:hint="cs"/>
                          <w:b/>
                          <w:bCs/>
                          <w:sz w:val="18"/>
                          <w:szCs w:val="18"/>
                          <w:rtl/>
                        </w:rPr>
                        <w:t>الغسيل بالماء الجاري</w:t>
                      </w:r>
                    </w:p>
                    <w:p w:rsidR="00B97447" w:rsidRPr="006A1184" w:rsidRDefault="00B97447" w:rsidP="00B97447">
                      <w:pPr>
                        <w:spacing w:after="0" w:line="240" w:lineRule="auto"/>
                        <w:jc w:val="center"/>
                        <w:rPr>
                          <w:rFonts w:asciiTheme="majorBidi" w:hAnsiTheme="majorBidi" w:cstheme="majorBidi"/>
                        </w:rPr>
                      </w:pPr>
                      <w:r w:rsidRPr="006A1184">
                        <w:rPr>
                          <w:rFonts w:asciiTheme="majorBidi" w:hAnsiTheme="majorBidi" w:cstheme="majorBidi"/>
                          <w:b/>
                          <w:bCs/>
                          <w:sz w:val="18"/>
                          <w:szCs w:val="18"/>
                        </w:rPr>
                        <w:t>Rinsing</w:t>
                      </w:r>
                    </w:p>
                  </w:txbxContent>
                </v:textbox>
              </v:rect>
              <v:rect id="_x0000_s1242" style="position:absolute;left:6163;top:5313;width:1699;height:720" fillcolor="white [3201]" strokecolor="#c2d69b [1942]" strokeweight="1pt">
                <v:fill color2="#d6e3bc [1302]" focusposition="1" focussize="" focus="100%" type="gradient"/>
                <v:shadow on="t" type="perspective" color="#4e6128 [1606]" opacity=".5" offset="1pt" offset2="-3pt"/>
                <v:textbox style="mso-next-textbox:#_x0000_s1242">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الغمر في حمض خليك</w:t>
                      </w:r>
                    </w:p>
                    <w:p w:rsidR="00B97447" w:rsidRPr="00771628" w:rsidRDefault="00B97447" w:rsidP="00B97447">
                      <w:pPr>
                        <w:jc w:val="center"/>
                        <w:rPr>
                          <w:rFonts w:asciiTheme="majorBidi" w:hAnsiTheme="majorBidi" w:cstheme="majorBidi"/>
                        </w:rPr>
                      </w:pPr>
                      <w:r w:rsidRPr="00771628">
                        <w:rPr>
                          <w:rFonts w:asciiTheme="majorBidi" w:hAnsiTheme="majorBidi" w:cstheme="majorBidi"/>
                          <w:b/>
                          <w:bCs/>
                          <w:sz w:val="18"/>
                          <w:szCs w:val="18"/>
                        </w:rPr>
                        <w:t>Pickling</w:t>
                      </w:r>
                    </w:p>
                  </w:txbxContent>
                </v:textbox>
              </v:rect>
              <v:shape id="_x0000_s1243" type="#_x0000_t66" style="position:absolute;left:8128;top:5531;width:613;height:143" fillcolor="#95b3d7 [1940]" strokecolor="#4f81bd [3204]" strokeweight="1pt">
                <v:fill color2="#4f81bd [3204]" focus="50%" type="gradient"/>
                <v:shadow on="t" type="perspective" color="#243f60 [1604]" offset="1pt" offset2="-3pt"/>
              </v:shape>
            </v:group>
            <v:shape id="_x0000_s1244" type="#_x0000_t67" style="position:absolute;left:1920;top:3388;width:150;height:538" fillcolor="#95b3d7 [1940]" strokecolor="#4f81bd [3204]" strokeweight="1pt">
              <v:fill color2="#4f81bd [3204]" focus="50%" type="gradient"/>
              <v:shadow on="t" type="perspective" color="#243f60 [1604]" offset="1pt" offset2="-3pt"/>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45" type="#_x0000_t13" style="position:absolute;left:2970;top:4346;width:615;height:143" fillcolor="#95b3d7 [1940]" strokecolor="#4f81bd [3204]" strokeweight="1pt">
              <v:fill color2="#4f81bd [3204]" focus="50%" type="gradient"/>
              <v:shadow on="t" type="perspective" color="#243f60 [1604]" offset="1pt" offset2="-3pt"/>
            </v:shape>
            <v:shape id="_x0000_s1246" type="#_x0000_t13" style="position:absolute;left:5385;top:4346;width:615;height:143" fillcolor="#95b3d7 [1940]" strokecolor="#4f81bd [3204]" strokeweight="1pt">
              <v:fill color2="#4f81bd [3204]" focus="50%" type="gradient"/>
              <v:shadow on="t" type="perspective" color="#243f60 [1604]" offset="1pt" offset2="-3pt"/>
            </v:shape>
            <v:shape id="_x0000_s1247" type="#_x0000_t13" style="position:absolute;left:7862;top:4346;width:615;height:143" fillcolor="#95b3d7 [1940]" strokecolor="#4f81bd [3204]" strokeweight="1pt">
              <v:fill color2="#4f81bd [3204]" focus="50%" type="gradient"/>
              <v:shadow on="t" type="perspective" color="#243f60 [1604]" offset="1pt" offset2="-3pt"/>
            </v:shape>
            <v:shape id="_x0000_s1248" type="#_x0000_t202" style="position:absolute;left:2595;top:6195;width:5760;height:688">
              <v:textbox style="mso-next-textbox:#_x0000_s1248">
                <w:txbxContent>
                  <w:p w:rsidR="00B97447" w:rsidRDefault="00B97447" w:rsidP="00B97447">
                    <w:pPr>
                      <w:spacing w:after="0" w:line="240" w:lineRule="auto"/>
                      <w:ind w:left="-57"/>
                      <w:jc w:val="center"/>
                      <w:rPr>
                        <w:rFonts w:asciiTheme="majorBidi" w:hAnsiTheme="majorBidi" w:cstheme="majorBidi"/>
                        <w:b/>
                        <w:bCs/>
                        <w:rtl/>
                        <w:lang w:bidi="ar-EG"/>
                      </w:rPr>
                    </w:pPr>
                    <w:r w:rsidRPr="003C542C">
                      <w:rPr>
                        <w:rFonts w:asciiTheme="majorBidi" w:hAnsiTheme="majorBidi" w:cstheme="majorBidi"/>
                        <w:b/>
                        <w:bCs/>
                        <w:rtl/>
                        <w:lang w:bidi="ar-EG"/>
                      </w:rPr>
                      <w:t>شكل(</w:t>
                    </w:r>
                    <w:r>
                      <w:rPr>
                        <w:rFonts w:asciiTheme="majorBidi" w:hAnsiTheme="majorBidi" w:cstheme="majorBidi" w:hint="cs"/>
                        <w:b/>
                        <w:bCs/>
                        <w:rtl/>
                        <w:lang w:bidi="ar-EG"/>
                      </w:rPr>
                      <w:t>13</w:t>
                    </w:r>
                    <w:r w:rsidRPr="003C542C">
                      <w:rPr>
                        <w:rFonts w:asciiTheme="majorBidi" w:hAnsiTheme="majorBidi" w:cstheme="majorBidi"/>
                        <w:b/>
                        <w:bCs/>
                        <w:rtl/>
                        <w:lang w:bidi="ar-EG"/>
                      </w:rPr>
                      <w:t>) رسم تخطيطي لخطوات عملية الازالة الكهروكيميائية</w:t>
                    </w:r>
                  </w:p>
                  <w:p w:rsidR="00B97447" w:rsidRPr="00B81816" w:rsidRDefault="00B97447" w:rsidP="00B97447">
                    <w:pPr>
                      <w:bidi w:val="0"/>
                      <w:spacing w:after="0" w:line="240" w:lineRule="auto"/>
                      <w:ind w:right="-57"/>
                      <w:rPr>
                        <w:rFonts w:asciiTheme="majorBidi" w:hAnsiTheme="majorBidi" w:cstheme="majorBidi"/>
                        <w:b/>
                        <w:bCs/>
                        <w:sz w:val="20"/>
                        <w:szCs w:val="20"/>
                        <w:lang w:bidi="ar-EG"/>
                      </w:rPr>
                    </w:pPr>
                    <w:r>
                      <w:rPr>
                        <w:rFonts w:asciiTheme="majorBidi" w:hAnsiTheme="majorBidi" w:cstheme="majorBidi"/>
                        <w:b/>
                        <w:bCs/>
                        <w:sz w:val="20"/>
                        <w:szCs w:val="20"/>
                        <w:lang w:bidi="ar-EG"/>
                      </w:rPr>
                      <w:t xml:space="preserve">  </w:t>
                    </w:r>
                    <w:r w:rsidRPr="00B81816">
                      <w:rPr>
                        <w:rFonts w:asciiTheme="majorBidi" w:hAnsiTheme="majorBidi" w:cstheme="majorBidi"/>
                        <w:b/>
                        <w:bCs/>
                        <w:sz w:val="20"/>
                        <w:szCs w:val="20"/>
                        <w:lang w:bidi="ar-EG"/>
                      </w:rPr>
                      <w:t>Diagram of the steps of the electrochemical stripping process</w:t>
                    </w:r>
                  </w:p>
                  <w:p w:rsidR="00B97447" w:rsidRPr="003C542C" w:rsidRDefault="00B97447" w:rsidP="00B97447">
                    <w:pPr>
                      <w:bidi w:val="0"/>
                      <w:spacing w:after="0" w:line="240" w:lineRule="auto"/>
                      <w:ind w:left="-57"/>
                      <w:jc w:val="center"/>
                      <w:rPr>
                        <w:rFonts w:asciiTheme="majorBidi" w:hAnsiTheme="majorBidi" w:cstheme="majorBidi"/>
                        <w:b/>
                        <w:bCs/>
                        <w:lang w:bidi="ar-EG"/>
                      </w:rPr>
                    </w:pPr>
                  </w:p>
                  <w:p w:rsidR="00B97447" w:rsidRDefault="00B97447" w:rsidP="00B97447">
                    <w:pPr>
                      <w:rPr>
                        <w:lang w:bidi="ar-EG"/>
                      </w:rPr>
                    </w:pPr>
                  </w:p>
                </w:txbxContent>
              </v:textbox>
            </v:shape>
            <w10:wrap anchorx="page"/>
          </v:group>
        </w:pict>
      </w:r>
    </w:p>
    <w:p w:rsidR="00B97447" w:rsidRDefault="00B97447" w:rsidP="00B97447">
      <w:pPr>
        <w:spacing w:after="0" w:line="240" w:lineRule="auto"/>
        <w:jc w:val="right"/>
        <w:rPr>
          <w:b/>
          <w:bCs/>
          <w:rtl/>
        </w:rPr>
      </w:pPr>
    </w:p>
    <w:p w:rsidR="00B97447" w:rsidRDefault="00B97447" w:rsidP="00B97447">
      <w:pPr>
        <w:spacing w:after="0" w:line="240" w:lineRule="auto"/>
        <w:jc w:val="right"/>
        <w:rPr>
          <w:b/>
          <w:bCs/>
          <w:rtl/>
        </w:rPr>
      </w:pPr>
    </w:p>
    <w:p w:rsidR="00B97447" w:rsidRDefault="00B97447" w:rsidP="00B97447">
      <w:pPr>
        <w:spacing w:after="0" w:line="240" w:lineRule="auto"/>
        <w:jc w:val="right"/>
        <w:rPr>
          <w:b/>
          <w:bCs/>
          <w:rtl/>
        </w:rPr>
      </w:pPr>
    </w:p>
    <w:p w:rsidR="00B97447" w:rsidRDefault="00B97447" w:rsidP="00B97447">
      <w:pPr>
        <w:spacing w:after="0" w:line="240" w:lineRule="auto"/>
        <w:jc w:val="right"/>
        <w:rPr>
          <w:b/>
          <w:bCs/>
          <w:rtl/>
        </w:rPr>
      </w:pPr>
    </w:p>
    <w:p w:rsidR="00B97447" w:rsidRDefault="00B97447" w:rsidP="00B97447">
      <w:pPr>
        <w:spacing w:after="0" w:line="240" w:lineRule="auto"/>
        <w:jc w:val="right"/>
        <w:rPr>
          <w:b/>
          <w:bCs/>
          <w:rtl/>
        </w:rPr>
      </w:pPr>
    </w:p>
    <w:p w:rsidR="00B97447" w:rsidRDefault="00B97447" w:rsidP="00B97447">
      <w:pPr>
        <w:spacing w:after="0" w:line="240" w:lineRule="auto"/>
        <w:jc w:val="right"/>
        <w:rPr>
          <w:b/>
          <w:bCs/>
          <w:rtl/>
        </w:rPr>
      </w:pPr>
    </w:p>
    <w:p w:rsidR="00B97447" w:rsidRDefault="00B97447" w:rsidP="00B97447">
      <w:pPr>
        <w:spacing w:after="0" w:line="240" w:lineRule="auto"/>
        <w:jc w:val="right"/>
        <w:rPr>
          <w:b/>
          <w:bCs/>
          <w:rtl/>
        </w:rPr>
      </w:pPr>
    </w:p>
    <w:p w:rsidR="00B97447" w:rsidRDefault="00B97447" w:rsidP="00B97447">
      <w:pPr>
        <w:spacing w:after="0" w:line="240" w:lineRule="auto"/>
        <w:jc w:val="right"/>
        <w:rPr>
          <w:b/>
          <w:bCs/>
          <w:rtl/>
        </w:rPr>
      </w:pPr>
    </w:p>
    <w:p w:rsidR="00B97447" w:rsidRDefault="00B97447" w:rsidP="00B97447">
      <w:pPr>
        <w:spacing w:after="0" w:line="240" w:lineRule="auto"/>
        <w:jc w:val="right"/>
        <w:rPr>
          <w:b/>
          <w:bCs/>
          <w:rtl/>
        </w:rPr>
      </w:pPr>
    </w:p>
    <w:p w:rsidR="00B97447" w:rsidRDefault="00B97447" w:rsidP="00B97447">
      <w:pPr>
        <w:spacing w:after="0" w:line="240" w:lineRule="auto"/>
        <w:jc w:val="right"/>
        <w:rPr>
          <w:b/>
          <w:bCs/>
          <w:rtl/>
        </w:rPr>
      </w:pPr>
    </w:p>
    <w:p w:rsidR="00B97447" w:rsidRDefault="003B0406" w:rsidP="00B97447">
      <w:pPr>
        <w:spacing w:after="0" w:line="240" w:lineRule="auto"/>
        <w:jc w:val="right"/>
        <w:rPr>
          <w:b/>
          <w:bCs/>
          <w:rtl/>
        </w:rPr>
      </w:pPr>
      <w:r>
        <w:rPr>
          <w:b/>
          <w:bCs/>
          <w:noProof/>
          <w:rtl/>
        </w:rPr>
        <w:pict>
          <v:shape id="_x0000_s1225" type="#_x0000_t66" style="position:absolute;margin-left:187.4pt;margin-top:10.2pt;width:30.65pt;height:7.15pt;z-index:251785216" fillcolor="#95b3d7 [1940]" strokecolor="#4f81bd [3204]" strokeweight="1pt">
            <v:fill color2="#4f81bd [3204]" focus="50%" type="gradient"/>
            <v:shadow on="t" type="perspective" color="#243f60 [1604]" offset="1pt" offset2="-3pt"/>
            <w10:wrap anchorx="page"/>
          </v:shape>
        </w:pict>
      </w:r>
    </w:p>
    <w:p w:rsidR="00B97447" w:rsidRDefault="003B0406" w:rsidP="00B97447">
      <w:pPr>
        <w:bidi w:val="0"/>
        <w:spacing w:after="0" w:line="240" w:lineRule="auto"/>
        <w:jc w:val="center"/>
        <w:rPr>
          <w:rFonts w:asciiTheme="majorBidi" w:hAnsiTheme="majorBidi" w:cstheme="majorBidi"/>
          <w:b/>
          <w:bCs/>
          <w:sz w:val="24"/>
          <w:szCs w:val="24"/>
          <w:lang w:bidi="ar-EG"/>
        </w:rPr>
      </w:pPr>
      <w:r w:rsidRPr="003B0406">
        <w:rPr>
          <w:rFonts w:asciiTheme="majorBidi" w:hAnsiTheme="majorBidi" w:cstheme="majorBidi"/>
          <w:noProof/>
          <w:sz w:val="24"/>
          <w:szCs w:val="24"/>
        </w:rPr>
        <w:lastRenderedPageBreak/>
        <w:pict>
          <v:shape id="_x0000_s1271" type="#_x0000_t202" style="position:absolute;left:0;text-align:left;margin-left:26.95pt;margin-top:159.25pt;width:134.65pt;height:20.75pt;z-index:251791360" fillcolor="white [3201]" strokecolor="#4f81bd [3204]" strokeweight="1pt">
            <v:stroke dashstyle="dash"/>
            <v:shadow color="#868686"/>
            <v:textbox style="mso-next-textbox:#_x0000_s1271">
              <w:txbxContent>
                <w:p w:rsidR="00B97447" w:rsidRPr="008D7BF5" w:rsidRDefault="00B97447" w:rsidP="00B97447">
                  <w:pPr>
                    <w:rPr>
                      <w:b/>
                      <w:bCs/>
                    </w:rPr>
                  </w:pPr>
                  <w:r w:rsidRPr="008D7BF5">
                    <w:rPr>
                      <w:rFonts w:asciiTheme="majorBidi" w:hAnsiTheme="majorBidi" w:cstheme="majorBidi"/>
                      <w:b/>
                      <w:bCs/>
                      <w:rtl/>
                      <w:lang w:bidi="ar-EG"/>
                    </w:rPr>
                    <w:t>شكل (</w:t>
                  </w:r>
                  <w:r w:rsidRPr="008D7BF5">
                    <w:rPr>
                      <w:rFonts w:asciiTheme="majorBidi" w:hAnsiTheme="majorBidi" w:cstheme="majorBidi" w:hint="cs"/>
                      <w:b/>
                      <w:bCs/>
                      <w:rtl/>
                      <w:lang w:bidi="ar-EG"/>
                    </w:rPr>
                    <w:t>15</w:t>
                  </w:r>
                  <w:r w:rsidRPr="008D7BF5">
                    <w:rPr>
                      <w:rFonts w:asciiTheme="majorBidi" w:hAnsiTheme="majorBidi" w:cstheme="majorBidi"/>
                      <w:b/>
                      <w:bCs/>
                      <w:rtl/>
                      <w:lang w:bidi="ar-EG"/>
                    </w:rPr>
                    <w:t>)سطح العين</w:t>
                  </w:r>
                  <w:r w:rsidRPr="008D7BF5">
                    <w:rPr>
                      <w:rFonts w:asciiTheme="majorBidi" w:hAnsiTheme="majorBidi" w:cstheme="majorBidi" w:hint="cs"/>
                      <w:b/>
                      <w:bCs/>
                      <w:rtl/>
                      <w:lang w:bidi="ar-EG"/>
                    </w:rPr>
                    <w:t>ة</w:t>
                  </w:r>
                  <w:r w:rsidRPr="008D7BF5">
                    <w:rPr>
                      <w:rFonts w:asciiTheme="majorBidi" w:hAnsiTheme="majorBidi" w:cstheme="majorBidi"/>
                      <w:b/>
                      <w:bCs/>
                      <w:rtl/>
                      <w:lang w:bidi="ar-EG"/>
                    </w:rPr>
                    <w:t xml:space="preserve"> </w:t>
                  </w:r>
                  <w:r w:rsidRPr="008D7BF5">
                    <w:rPr>
                      <w:rFonts w:asciiTheme="majorBidi" w:hAnsiTheme="majorBidi" w:cstheme="majorBidi" w:hint="cs"/>
                      <w:b/>
                      <w:bCs/>
                      <w:rtl/>
                      <w:lang w:bidi="ar-EG"/>
                    </w:rPr>
                    <w:t>بعد</w:t>
                  </w:r>
                  <w:r w:rsidRPr="008D7BF5">
                    <w:rPr>
                      <w:rFonts w:asciiTheme="majorBidi" w:hAnsiTheme="majorBidi" w:cstheme="majorBidi"/>
                      <w:b/>
                      <w:bCs/>
                      <w:rtl/>
                      <w:lang w:bidi="ar-EG"/>
                    </w:rPr>
                    <w:t xml:space="preserve"> </w:t>
                  </w:r>
                  <w:r w:rsidRPr="008D7BF5">
                    <w:rPr>
                      <w:rFonts w:asciiTheme="majorBidi" w:hAnsiTheme="majorBidi" w:cstheme="majorBidi" w:hint="cs"/>
                      <w:b/>
                      <w:bCs/>
                      <w:rtl/>
                      <w:lang w:bidi="ar-EG"/>
                    </w:rPr>
                    <w:t>الازالة</w:t>
                  </w:r>
                </w:p>
              </w:txbxContent>
            </v:textbox>
            <w10:wrap anchorx="page"/>
          </v:shape>
        </w:pict>
      </w:r>
      <w:r>
        <w:rPr>
          <w:rFonts w:asciiTheme="majorBidi" w:hAnsiTheme="majorBidi" w:cstheme="majorBidi"/>
          <w:b/>
          <w:bCs/>
          <w:noProof/>
          <w:sz w:val="24"/>
          <w:szCs w:val="24"/>
        </w:rPr>
        <w:pict>
          <v:shape id="_x0000_s1270" type="#_x0000_t202" style="position:absolute;left:0;text-align:left;margin-left:227.1pt;margin-top:159.25pt;width:145.5pt;height:20.75pt;z-index:251790336" fillcolor="white [3201]" strokecolor="black [3200]" strokeweight="1pt">
            <v:stroke dashstyle="dash"/>
            <v:shadow color="#868686"/>
            <v:textbox style="mso-next-textbox:#_x0000_s1270">
              <w:txbxContent>
                <w:p w:rsidR="00B97447" w:rsidRPr="008D7BF5" w:rsidRDefault="00B97447" w:rsidP="00B97447">
                  <w:pPr>
                    <w:rPr>
                      <w:b/>
                      <w:bCs/>
                    </w:rPr>
                  </w:pPr>
                  <w:r w:rsidRPr="008D7BF5">
                    <w:rPr>
                      <w:rFonts w:asciiTheme="majorBidi" w:hAnsiTheme="majorBidi" w:cstheme="majorBidi"/>
                      <w:b/>
                      <w:bCs/>
                      <w:rtl/>
                      <w:lang w:bidi="ar-EG"/>
                    </w:rPr>
                    <w:t>شكل(</w:t>
                  </w:r>
                  <w:r w:rsidRPr="008D7BF5">
                    <w:rPr>
                      <w:rFonts w:asciiTheme="majorBidi" w:hAnsiTheme="majorBidi" w:cstheme="majorBidi" w:hint="cs"/>
                      <w:b/>
                      <w:bCs/>
                      <w:rtl/>
                      <w:lang w:bidi="ar-EG"/>
                    </w:rPr>
                    <w:t>14</w:t>
                  </w:r>
                  <w:r w:rsidRPr="008D7BF5">
                    <w:rPr>
                      <w:rFonts w:asciiTheme="majorBidi" w:hAnsiTheme="majorBidi" w:cstheme="majorBidi"/>
                      <w:b/>
                      <w:bCs/>
                      <w:rtl/>
                      <w:lang w:bidi="ar-EG"/>
                    </w:rPr>
                    <w:t xml:space="preserve">) سطح العينات قبل </w:t>
                  </w:r>
                  <w:r w:rsidRPr="008D7BF5">
                    <w:rPr>
                      <w:rFonts w:asciiTheme="majorBidi" w:hAnsiTheme="majorBidi" w:cstheme="majorBidi" w:hint="cs"/>
                      <w:b/>
                      <w:bCs/>
                      <w:rtl/>
                      <w:lang w:bidi="ar-EG"/>
                    </w:rPr>
                    <w:t>الازالة</w:t>
                  </w:r>
                </w:p>
              </w:txbxContent>
            </v:textbox>
            <w10:wrap anchorx="page"/>
          </v:shape>
        </w:pict>
      </w:r>
      <w:r w:rsidR="00B97447">
        <w:rPr>
          <w:rFonts w:asciiTheme="majorBidi" w:hAnsiTheme="majorBidi" w:cs="Times New Roman"/>
          <w:b/>
          <w:bCs/>
          <w:noProof/>
          <w:sz w:val="24"/>
          <w:szCs w:val="24"/>
          <w:rtl/>
        </w:rPr>
        <w:drawing>
          <wp:inline distT="0" distB="0" distL="0" distR="0">
            <wp:extent cx="1269022" cy="1704975"/>
            <wp:effectExtent l="171450" t="133350" r="369278" b="314325"/>
            <wp:docPr id="5" name="Picture 7" descr="E:\الابحاث النهائية\بحث اقتصاديات عملية ازالة الطلاء\صور للبحث\New folder (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الابحاث النهائية\بحث اقتصاديات عملية ازالة الطلاء\صور للبحث\New folder (2)\1121.jpg"/>
                    <pic:cNvPicPr>
                      <a:picLocks noChangeAspect="1" noChangeArrowheads="1"/>
                    </pic:cNvPicPr>
                  </pic:nvPicPr>
                  <pic:blipFill>
                    <a:blip r:embed="rId23" cstate="print"/>
                    <a:srcRect/>
                    <a:stretch>
                      <a:fillRect/>
                    </a:stretch>
                  </pic:blipFill>
                  <pic:spPr bwMode="auto">
                    <a:xfrm>
                      <a:off x="0" y="0"/>
                      <a:ext cx="1269515" cy="1705637"/>
                    </a:xfrm>
                    <a:prstGeom prst="rect">
                      <a:avLst/>
                    </a:prstGeom>
                    <a:ln>
                      <a:noFill/>
                    </a:ln>
                    <a:effectLst>
                      <a:outerShdw blurRad="292100" dist="139700" dir="2700000" algn="tl" rotWithShape="0">
                        <a:srgbClr val="333333">
                          <a:alpha val="65000"/>
                        </a:srgbClr>
                      </a:outerShdw>
                    </a:effectLst>
                  </pic:spPr>
                </pic:pic>
              </a:graphicData>
            </a:graphic>
          </wp:inline>
        </w:drawing>
      </w:r>
      <w:r w:rsidR="00B97447">
        <w:rPr>
          <w:rFonts w:asciiTheme="majorBidi" w:hAnsiTheme="majorBidi" w:cstheme="majorBidi"/>
          <w:b/>
          <w:bCs/>
          <w:sz w:val="24"/>
          <w:szCs w:val="24"/>
          <w:lang w:bidi="ar-EG"/>
        </w:rPr>
        <w:t xml:space="preserve">                    </w:t>
      </w:r>
      <w:r w:rsidR="00B97447">
        <w:rPr>
          <w:rFonts w:asciiTheme="majorBidi" w:hAnsiTheme="majorBidi" w:cstheme="majorBidi"/>
          <w:b/>
          <w:bCs/>
          <w:noProof/>
          <w:sz w:val="24"/>
          <w:szCs w:val="24"/>
        </w:rPr>
        <w:drawing>
          <wp:inline distT="0" distB="0" distL="0" distR="0">
            <wp:extent cx="1234588" cy="1724025"/>
            <wp:effectExtent l="171450" t="133350" r="365612" b="295275"/>
            <wp:docPr id="6" name="Picture 8" descr="E:\الابحاث النهائية\بحث اقتصاديات عملية ازالة الطلاء\صور للبحث\New folder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الابحاث النهائية\بحث اقتصاديات عملية ازالة الطلاء\صور للبحث\New folder (2)\11.jpg"/>
                    <pic:cNvPicPr>
                      <a:picLocks noChangeAspect="1" noChangeArrowheads="1"/>
                    </pic:cNvPicPr>
                  </pic:nvPicPr>
                  <pic:blipFill>
                    <a:blip r:embed="rId24" cstate="print"/>
                    <a:srcRect/>
                    <a:stretch>
                      <a:fillRect/>
                    </a:stretch>
                  </pic:blipFill>
                  <pic:spPr bwMode="auto">
                    <a:xfrm>
                      <a:off x="0" y="0"/>
                      <a:ext cx="1234302" cy="1723625"/>
                    </a:xfrm>
                    <a:prstGeom prst="rect">
                      <a:avLst/>
                    </a:prstGeom>
                    <a:ln>
                      <a:noFill/>
                    </a:ln>
                    <a:effectLst>
                      <a:outerShdw blurRad="292100" dist="139700" dir="2700000" algn="tl" rotWithShape="0">
                        <a:srgbClr val="333333">
                          <a:alpha val="65000"/>
                        </a:srgbClr>
                      </a:outerShdw>
                    </a:effectLst>
                  </pic:spPr>
                </pic:pic>
              </a:graphicData>
            </a:graphic>
          </wp:inline>
        </w:drawing>
      </w:r>
    </w:p>
    <w:p w:rsidR="00B97447" w:rsidRDefault="00B97447" w:rsidP="00B97447">
      <w:pPr>
        <w:tabs>
          <w:tab w:val="left" w:pos="4050"/>
          <w:tab w:val="left" w:pos="5340"/>
        </w:tabs>
        <w:spacing w:after="0" w:line="240" w:lineRule="auto"/>
        <w:rPr>
          <w:rFonts w:asciiTheme="majorBidi" w:hAnsiTheme="majorBidi" w:cstheme="majorBidi"/>
          <w:b/>
          <w:bCs/>
          <w:sz w:val="24"/>
          <w:szCs w:val="24"/>
          <w:rtl/>
          <w:lang w:bidi="ar-EG"/>
        </w:rPr>
      </w:pPr>
      <w:r>
        <w:rPr>
          <w:rFonts w:asciiTheme="majorBidi" w:hAnsiTheme="majorBidi" w:cstheme="majorBidi"/>
          <w:b/>
          <w:bCs/>
          <w:sz w:val="24"/>
          <w:szCs w:val="24"/>
          <w:rtl/>
          <w:lang w:bidi="ar-EG"/>
        </w:rPr>
        <w:tab/>
      </w:r>
      <w:r>
        <w:rPr>
          <w:rFonts w:asciiTheme="majorBidi" w:hAnsiTheme="majorBidi" w:cstheme="majorBidi" w:hint="cs"/>
          <w:b/>
          <w:bCs/>
          <w:sz w:val="24"/>
          <w:szCs w:val="24"/>
          <w:rtl/>
          <w:lang w:bidi="ar-EG"/>
        </w:rPr>
        <w:t xml:space="preserve">    </w:t>
      </w:r>
      <w:r>
        <w:rPr>
          <w:rFonts w:asciiTheme="majorBidi" w:hAnsiTheme="majorBidi" w:cstheme="majorBidi"/>
          <w:b/>
          <w:bCs/>
          <w:sz w:val="24"/>
          <w:szCs w:val="24"/>
          <w:rtl/>
          <w:lang w:bidi="ar-EG"/>
        </w:rPr>
        <w:tab/>
      </w:r>
      <w:r>
        <w:rPr>
          <w:rFonts w:asciiTheme="majorBidi" w:hAnsiTheme="majorBidi" w:cstheme="majorBidi" w:hint="cs"/>
          <w:b/>
          <w:bCs/>
          <w:sz w:val="24"/>
          <w:szCs w:val="24"/>
          <w:rtl/>
          <w:lang w:bidi="ar-EG"/>
        </w:rPr>
        <w:t xml:space="preserve">   </w:t>
      </w:r>
    </w:p>
    <w:p w:rsidR="00B97447" w:rsidRDefault="00B97447" w:rsidP="00B97447">
      <w:pPr>
        <w:spacing w:after="0" w:line="240" w:lineRule="auto"/>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 xml:space="preserve">                                  </w:t>
      </w:r>
      <w:r w:rsidRPr="00AF0740">
        <w:rPr>
          <w:rFonts w:asciiTheme="majorBidi" w:hAnsiTheme="majorBidi" w:cstheme="majorBidi"/>
          <w:sz w:val="24"/>
          <w:szCs w:val="24"/>
          <w:rtl/>
          <w:lang w:bidi="ar-EG"/>
        </w:rPr>
        <w:t xml:space="preserve"> </w:t>
      </w:r>
    </w:p>
    <w:p w:rsidR="00B97447" w:rsidRPr="00AF0740" w:rsidRDefault="00B97447" w:rsidP="00B97447">
      <w:pPr>
        <w:spacing w:after="0" w:line="240" w:lineRule="auto"/>
        <w:ind w:left="120"/>
        <w:rPr>
          <w:rFonts w:asciiTheme="majorBidi" w:hAnsiTheme="majorBidi" w:cstheme="majorBidi"/>
          <w:sz w:val="24"/>
          <w:szCs w:val="24"/>
          <w:rtl/>
        </w:rPr>
      </w:pPr>
      <w:r w:rsidRPr="00AF0740">
        <w:rPr>
          <w:rFonts w:asciiTheme="majorBidi" w:hAnsiTheme="majorBidi" w:cstheme="majorBidi"/>
          <w:sz w:val="24"/>
          <w:szCs w:val="24"/>
          <w:rtl/>
          <w:lang w:bidi="ar-EG"/>
        </w:rPr>
        <w:t>6-1-1 ـ تطهير العينة بالمذيبات العضوية مثل البنزين ويطبق بفرشاة أو قطنة</w:t>
      </w:r>
    </w:p>
    <w:p w:rsidR="00B97447" w:rsidRPr="00AF0740" w:rsidRDefault="00B97447" w:rsidP="00B97447">
      <w:pPr>
        <w:spacing w:after="0" w:line="240" w:lineRule="auto"/>
        <w:ind w:left="120"/>
        <w:rPr>
          <w:rFonts w:asciiTheme="majorBidi" w:hAnsiTheme="majorBidi" w:cstheme="majorBidi"/>
          <w:sz w:val="24"/>
          <w:szCs w:val="24"/>
          <w:rtl/>
        </w:rPr>
      </w:pPr>
      <w:r w:rsidRPr="00AF0740">
        <w:rPr>
          <w:rFonts w:asciiTheme="majorBidi" w:hAnsiTheme="majorBidi" w:cstheme="majorBidi"/>
          <w:sz w:val="24"/>
          <w:szCs w:val="24"/>
          <w:rtl/>
          <w:lang w:bidi="ar-EG"/>
        </w:rPr>
        <w:t xml:space="preserve">مبللة بالمذيب </w:t>
      </w:r>
    </w:p>
    <w:p w:rsidR="00B97447" w:rsidRPr="00AF0740" w:rsidRDefault="00B97447" w:rsidP="00B97447">
      <w:pPr>
        <w:spacing w:after="0" w:line="240" w:lineRule="auto"/>
        <w:ind w:left="120"/>
        <w:rPr>
          <w:rFonts w:asciiTheme="majorBidi" w:hAnsiTheme="majorBidi" w:cstheme="majorBidi"/>
          <w:sz w:val="24"/>
          <w:szCs w:val="24"/>
          <w:rtl/>
        </w:rPr>
      </w:pPr>
      <w:r w:rsidRPr="00AF0740">
        <w:rPr>
          <w:rFonts w:asciiTheme="majorBidi" w:hAnsiTheme="majorBidi" w:cstheme="majorBidi"/>
          <w:sz w:val="24"/>
          <w:szCs w:val="24"/>
          <w:rtl/>
          <w:lang w:bidi="ar-EG"/>
        </w:rPr>
        <w:t xml:space="preserve"> 6-1-2 ـ التطهير الكيميائي في المحلول الأتي: ـ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rPr>
        <w:t xml:space="preserve">   </w:t>
      </w:r>
      <w:r w:rsidRPr="00AF0740">
        <w:rPr>
          <w:rFonts w:asciiTheme="majorBidi" w:hAnsiTheme="majorBidi" w:cstheme="majorBidi"/>
          <w:sz w:val="24"/>
          <w:szCs w:val="24"/>
          <w:rtl/>
          <w:lang w:bidi="ar-EG"/>
        </w:rPr>
        <w:t xml:space="preserve"> ـ   هيدروكسيد صوديوم                           23 جرام / لتر</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كربونات صوديوم                             22 جرام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ميتاسليكات صوديوم                           7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ثلاثي فوسفات صوديوم                        5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بولي اوكسي ايثيلين استر </w:t>
      </w:r>
      <w:r w:rsidRPr="00AF0740">
        <w:rPr>
          <w:rFonts w:asciiTheme="majorBidi" w:hAnsiTheme="majorBidi" w:cstheme="majorBidi"/>
          <w:sz w:val="24"/>
          <w:szCs w:val="24"/>
          <w:lang w:bidi="ar-EG"/>
        </w:rPr>
        <w:t xml:space="preserve">                             </w:t>
      </w:r>
      <w:r w:rsidRPr="00AF0740">
        <w:rPr>
          <w:rFonts w:asciiTheme="majorBidi" w:hAnsiTheme="majorBidi" w:cstheme="majorBidi"/>
          <w:sz w:val="24"/>
          <w:szCs w:val="24"/>
          <w:rtl/>
          <w:lang w:bidi="ar-EG"/>
        </w:rPr>
        <w:t xml:space="preserve">2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درجة الحرارة                     من 71درجة مئوية: </w:t>
      </w:r>
      <w:r w:rsidRPr="00AF0740">
        <w:rPr>
          <w:rFonts w:asciiTheme="majorBidi" w:hAnsiTheme="majorBidi" w:cstheme="majorBidi"/>
          <w:sz w:val="24"/>
          <w:szCs w:val="24"/>
          <w:rtl/>
        </w:rPr>
        <w:t>90</w:t>
      </w:r>
      <w:r w:rsidRPr="00AF0740">
        <w:rPr>
          <w:rFonts w:asciiTheme="majorBidi" w:hAnsiTheme="majorBidi" w:cstheme="majorBidi"/>
          <w:sz w:val="24"/>
          <w:szCs w:val="24"/>
          <w:rtl/>
          <w:lang w:bidi="ar-EG"/>
        </w:rPr>
        <w:t xml:space="preserve">درجة مئوية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w:t>
      </w:r>
      <w:r w:rsidRPr="00AF0740">
        <w:rPr>
          <w:rFonts w:asciiTheme="majorBidi" w:hAnsiTheme="majorBidi" w:cstheme="majorBidi"/>
          <w:sz w:val="24"/>
          <w:szCs w:val="24"/>
          <w:rtl/>
        </w:rPr>
        <w:t xml:space="preserve">  </w:t>
      </w:r>
      <w:r w:rsidRPr="00AF0740">
        <w:rPr>
          <w:rFonts w:asciiTheme="majorBidi" w:hAnsiTheme="majorBidi" w:cstheme="majorBidi"/>
          <w:sz w:val="24"/>
          <w:szCs w:val="24"/>
          <w:rtl/>
          <w:lang w:bidi="ar-EG"/>
        </w:rPr>
        <w:t xml:space="preserve"> ـ الزمن                                        من 1الى 5 دقائق </w:t>
      </w:r>
    </w:p>
    <w:p w:rsidR="00B97447" w:rsidRPr="00AF0740" w:rsidRDefault="00B97447" w:rsidP="00B97447">
      <w:pPr>
        <w:spacing w:after="0" w:line="240" w:lineRule="auto"/>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6-1-3</w:t>
      </w:r>
      <w:r w:rsidRPr="00AF0740">
        <w:rPr>
          <w:rFonts w:asciiTheme="majorBidi" w:hAnsiTheme="majorBidi" w:cstheme="majorBidi"/>
          <w:sz w:val="24"/>
          <w:szCs w:val="24"/>
          <w:rtl/>
          <w:lang w:bidi="ar-EG"/>
        </w:rPr>
        <w:t xml:space="preserve"> ـ التطهير الكهروكيميائي في المحلول الآتي: ـ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هيدروكسيد صوديوم                             31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ميتاسليكات صوديوم                             20 جرام / لتر </w:t>
      </w:r>
    </w:p>
    <w:p w:rsidR="00B97447" w:rsidRPr="00AF0740" w:rsidRDefault="003B0406" w:rsidP="00B97447">
      <w:pPr>
        <w:spacing w:after="0" w:line="240" w:lineRule="auto"/>
        <w:ind w:left="120"/>
        <w:rPr>
          <w:rFonts w:asciiTheme="majorBidi" w:hAnsiTheme="majorBidi" w:cstheme="majorBidi"/>
          <w:sz w:val="24"/>
          <w:szCs w:val="24"/>
          <w:rtl/>
          <w:lang w:bidi="ar-EG"/>
        </w:rPr>
      </w:pPr>
      <w:r>
        <w:rPr>
          <w:rFonts w:asciiTheme="majorBidi" w:hAnsiTheme="majorBidi" w:cstheme="majorBidi"/>
          <w:noProof/>
          <w:sz w:val="24"/>
          <w:szCs w:val="24"/>
          <w:rtl/>
        </w:rPr>
        <w:pict>
          <v:shape id="_x0000_s1272" type="#_x0000_t202" style="position:absolute;left:0;text-align:left;margin-left:-4.8pt;margin-top:11.2pt;width:115.6pt;height:188.3pt;z-index:251792384">
            <v:textbox>
              <w:txbxContent>
                <w:p w:rsidR="00B97447" w:rsidRDefault="00B97447" w:rsidP="00B97447">
                  <w:r w:rsidRPr="00F51353">
                    <w:rPr>
                      <w:rFonts w:cs="Arial"/>
                      <w:noProof/>
                      <w:rtl/>
                    </w:rPr>
                    <w:drawing>
                      <wp:inline distT="0" distB="0" distL="0" distR="0">
                        <wp:extent cx="1275715" cy="2180284"/>
                        <wp:effectExtent l="19050" t="0" r="635" b="0"/>
                        <wp:docPr id="4" name="Picture 1" descr="C:\Users\awamy\AppData\Local\Microsoft\Windows\Temporary Internet Files\Content.Word\IMG_٢٠١٩٠٩٠٩_٠٨١٧٤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amy\AppData\Local\Microsoft\Windows\Temporary Internet Files\Content.Word\IMG_٢٠١٩٠٩٠٩_٠٨١٧٤٩.jpg"/>
                                <pic:cNvPicPr>
                                  <a:picLocks noChangeAspect="1" noChangeArrowheads="1"/>
                                </pic:cNvPicPr>
                              </pic:nvPicPr>
                              <pic:blipFill>
                                <a:blip r:embed="rId25"/>
                                <a:srcRect/>
                                <a:stretch>
                                  <a:fillRect/>
                                </a:stretch>
                              </pic:blipFill>
                              <pic:spPr bwMode="auto">
                                <a:xfrm>
                                  <a:off x="0" y="0"/>
                                  <a:ext cx="1275715" cy="2180284"/>
                                </a:xfrm>
                                <a:prstGeom prst="rect">
                                  <a:avLst/>
                                </a:prstGeom>
                                <a:noFill/>
                                <a:ln w="9525">
                                  <a:noFill/>
                                  <a:miter lim="800000"/>
                                  <a:headEnd/>
                                  <a:tailEnd/>
                                </a:ln>
                              </pic:spPr>
                            </pic:pic>
                          </a:graphicData>
                        </a:graphic>
                      </wp:inline>
                    </w:drawing>
                  </w:r>
                </w:p>
              </w:txbxContent>
            </v:textbox>
            <w10:wrap anchorx="page"/>
          </v:shape>
        </w:pict>
      </w:r>
      <w:r w:rsidR="00B97447" w:rsidRPr="00AF0740">
        <w:rPr>
          <w:rFonts w:asciiTheme="majorBidi" w:hAnsiTheme="majorBidi" w:cstheme="majorBidi"/>
          <w:sz w:val="24"/>
          <w:szCs w:val="24"/>
          <w:rtl/>
          <w:lang w:bidi="ar-EG"/>
        </w:rPr>
        <w:t xml:space="preserve">    ـ ثلاثي فوسفات صوديوم                          5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كربونات صوديوم                               3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كبريتات صوديوم لورية                         1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درجة الحرارة                                   80 درجة مئوية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التيار                                            7 أمبير / ديسمتر2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الأنود                                 صلب غير قابل للصدأ رقم 316 </w:t>
      </w:r>
    </w:p>
    <w:p w:rsidR="00B97447" w:rsidRPr="00AF0740" w:rsidRDefault="00B97447" w:rsidP="00B97447">
      <w:pPr>
        <w:spacing w:after="0" w:line="240" w:lineRule="auto"/>
        <w:ind w:left="120"/>
        <w:rPr>
          <w:rFonts w:asciiTheme="majorBidi" w:hAnsiTheme="majorBidi" w:cstheme="majorBidi"/>
          <w:sz w:val="24"/>
          <w:szCs w:val="24"/>
          <w:rtl/>
        </w:rPr>
      </w:pPr>
      <w:r w:rsidRPr="00AF0740">
        <w:rPr>
          <w:rFonts w:asciiTheme="majorBidi" w:hAnsiTheme="majorBidi" w:cstheme="majorBidi"/>
          <w:sz w:val="24"/>
          <w:szCs w:val="24"/>
          <w:rtl/>
          <w:lang w:bidi="ar-EG"/>
        </w:rPr>
        <w:t xml:space="preserve">    ـ الزمن                             30 ثانية معالجة كاثودية "</w:t>
      </w:r>
      <w:r w:rsidRPr="00AF0740">
        <w:rPr>
          <w:rFonts w:asciiTheme="majorBidi" w:hAnsiTheme="majorBidi" w:cstheme="majorBidi"/>
          <w:sz w:val="24"/>
          <w:szCs w:val="24"/>
          <w:vertAlign w:val="superscript"/>
          <w:rtl/>
        </w:rPr>
        <w:t xml:space="preserve"> </w:t>
      </w:r>
    </w:p>
    <w:p w:rsidR="00B97447" w:rsidRPr="00AF0740" w:rsidRDefault="00B97447" w:rsidP="00B97447">
      <w:pPr>
        <w:spacing w:after="0" w:line="240" w:lineRule="auto"/>
        <w:ind w:left="43"/>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6-1-4</w:t>
      </w:r>
      <w:r w:rsidRPr="00AF0740">
        <w:rPr>
          <w:rFonts w:asciiTheme="majorBidi" w:hAnsiTheme="majorBidi" w:cstheme="majorBidi"/>
          <w:sz w:val="24"/>
          <w:szCs w:val="24"/>
          <w:rtl/>
          <w:lang w:bidi="ar-EG"/>
        </w:rPr>
        <w:t xml:space="preserve"> ـ الغسيل بالماء الجاري</w:t>
      </w:r>
    </w:p>
    <w:p w:rsidR="00B97447" w:rsidRPr="00AF0740" w:rsidRDefault="00B97447" w:rsidP="00B97447">
      <w:pPr>
        <w:spacing w:after="0" w:line="240" w:lineRule="auto"/>
        <w:ind w:left="43"/>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 xml:space="preserve">6-1-5 </w:t>
      </w:r>
      <w:r w:rsidRPr="00AF0740">
        <w:rPr>
          <w:rFonts w:asciiTheme="majorBidi" w:hAnsiTheme="majorBidi" w:cstheme="majorBidi"/>
          <w:sz w:val="24"/>
          <w:szCs w:val="24"/>
          <w:rtl/>
          <w:lang w:bidi="ar-EG"/>
        </w:rPr>
        <w:t xml:space="preserve"> ـ الغمر في محلول حمض كبريتيك تركيز 100 مللي / لتر</w:t>
      </w:r>
    </w:p>
    <w:p w:rsidR="00B97447" w:rsidRPr="00AF0740" w:rsidRDefault="00B97447" w:rsidP="00B97447">
      <w:pPr>
        <w:spacing w:after="0" w:line="240" w:lineRule="auto"/>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6-1-6</w:t>
      </w:r>
      <w:r w:rsidRPr="00AF0740">
        <w:rPr>
          <w:rFonts w:asciiTheme="majorBidi" w:hAnsiTheme="majorBidi" w:cstheme="majorBidi"/>
          <w:sz w:val="24"/>
          <w:szCs w:val="24"/>
          <w:rtl/>
          <w:lang w:bidi="ar-EG"/>
        </w:rPr>
        <w:t xml:space="preserve"> ـ الغسيل بالماء الجاري.</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6-1-</w:t>
      </w:r>
      <w:r>
        <w:rPr>
          <w:rFonts w:asciiTheme="majorBidi" w:hAnsiTheme="majorBidi" w:cstheme="majorBidi" w:hint="cs"/>
          <w:sz w:val="24"/>
          <w:szCs w:val="24"/>
          <w:rtl/>
          <w:lang w:bidi="ar-EG"/>
        </w:rPr>
        <w:t>7</w:t>
      </w:r>
      <w:r>
        <w:rPr>
          <w:rFonts w:asciiTheme="majorBidi" w:hAnsiTheme="majorBidi" w:cstheme="majorBidi"/>
          <w:sz w:val="24"/>
          <w:szCs w:val="24"/>
          <w:rtl/>
          <w:lang w:bidi="ar-EG"/>
        </w:rPr>
        <w:t xml:space="preserve"> </w:t>
      </w:r>
      <w:r w:rsidRPr="00AF0740">
        <w:rPr>
          <w:rFonts w:asciiTheme="majorBidi" w:hAnsiTheme="majorBidi" w:cstheme="majorBidi"/>
          <w:sz w:val="24"/>
          <w:szCs w:val="24"/>
          <w:rtl/>
          <w:lang w:bidi="ar-EG"/>
        </w:rPr>
        <w:t xml:space="preserve"> </w:t>
      </w:r>
      <w:r w:rsidRPr="002B785E">
        <w:rPr>
          <w:rFonts w:asciiTheme="majorBidi" w:hAnsiTheme="majorBidi" w:cstheme="majorBidi"/>
          <w:sz w:val="24"/>
          <w:szCs w:val="24"/>
          <w:u w:val="single"/>
          <w:rtl/>
          <w:lang w:bidi="ar-EG"/>
        </w:rPr>
        <w:t>ـ الازالة في المحلول</w:t>
      </w:r>
      <w:r w:rsidRPr="002B785E">
        <w:rPr>
          <w:rFonts w:asciiTheme="majorBidi" w:hAnsiTheme="majorBidi" w:cstheme="majorBidi"/>
          <w:sz w:val="24"/>
          <w:szCs w:val="24"/>
          <w:u w:val="single"/>
          <w:lang w:bidi="ar-EG"/>
        </w:rPr>
        <w:t xml:space="preserve"> </w:t>
      </w:r>
      <w:r w:rsidRPr="002B785E">
        <w:rPr>
          <w:rFonts w:asciiTheme="majorBidi" w:hAnsiTheme="majorBidi" w:cstheme="majorBidi"/>
          <w:sz w:val="24"/>
          <w:szCs w:val="24"/>
          <w:u w:val="single"/>
          <w:rtl/>
          <w:lang w:bidi="ar-EG"/>
        </w:rPr>
        <w:t>الأتي:</w:t>
      </w:r>
      <w:r w:rsidRPr="00AF0740">
        <w:rPr>
          <w:rFonts w:asciiTheme="majorBidi" w:hAnsiTheme="majorBidi" w:cstheme="majorBidi"/>
          <w:sz w:val="24"/>
          <w:szCs w:val="24"/>
          <w:rtl/>
          <w:lang w:bidi="ar-EG"/>
        </w:rPr>
        <w:t xml:space="preserve"> ـ </w:t>
      </w:r>
      <w:r w:rsidRPr="00AF0740">
        <w:rPr>
          <w:rFonts w:asciiTheme="majorBidi" w:hAnsiTheme="majorBidi" w:cstheme="majorBidi" w:hint="cs"/>
          <w:sz w:val="24"/>
          <w:szCs w:val="24"/>
          <w:rtl/>
          <w:lang w:bidi="ar-EG"/>
        </w:rPr>
        <w:t xml:space="preserve">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w:t>
      </w:r>
      <w:r w:rsidRPr="00AF0740">
        <w:rPr>
          <w:rFonts w:asciiTheme="majorBidi" w:hAnsiTheme="majorBidi" w:cstheme="majorBidi" w:hint="cs"/>
          <w:sz w:val="24"/>
          <w:szCs w:val="24"/>
          <w:rtl/>
          <w:lang w:bidi="ar-EG"/>
        </w:rPr>
        <w:t>سيانيد صوديوم</w:t>
      </w:r>
      <w:r w:rsidRPr="00AF0740">
        <w:rPr>
          <w:rFonts w:asciiTheme="majorBidi" w:hAnsiTheme="majorBidi" w:cstheme="majorBidi"/>
          <w:sz w:val="24"/>
          <w:szCs w:val="24"/>
          <w:rtl/>
          <w:lang w:bidi="ar-EG"/>
        </w:rPr>
        <w:t xml:space="preserve">      </w:t>
      </w:r>
      <w:r w:rsidRPr="00AF0740">
        <w:rPr>
          <w:rFonts w:asciiTheme="majorBidi" w:hAnsiTheme="majorBidi" w:cstheme="majorBidi" w:hint="cs"/>
          <w:sz w:val="24"/>
          <w:szCs w:val="24"/>
          <w:rtl/>
          <w:lang w:bidi="ar-EG"/>
        </w:rPr>
        <w:t xml:space="preserve">   50</w:t>
      </w:r>
      <w:r w:rsidRPr="00AF0740">
        <w:rPr>
          <w:rFonts w:asciiTheme="majorBidi" w:hAnsiTheme="majorBidi" w:cstheme="majorBidi"/>
          <w:sz w:val="24"/>
          <w:szCs w:val="24"/>
          <w:rtl/>
          <w:lang w:bidi="ar-EG"/>
        </w:rPr>
        <w:t xml:space="preserve">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w:t>
      </w:r>
      <w:r w:rsidRPr="00AF0740">
        <w:rPr>
          <w:rFonts w:asciiTheme="majorBidi" w:hAnsiTheme="majorBidi" w:cstheme="majorBidi" w:hint="cs"/>
          <w:sz w:val="24"/>
          <w:szCs w:val="24"/>
          <w:rtl/>
        </w:rPr>
        <w:t xml:space="preserve">هيدروكسيد صوديوم    </w:t>
      </w:r>
      <w:r w:rsidRPr="00AF0740">
        <w:rPr>
          <w:rFonts w:asciiTheme="majorBidi" w:hAnsiTheme="majorBidi" w:cstheme="majorBidi" w:hint="cs"/>
          <w:sz w:val="24"/>
          <w:szCs w:val="24"/>
          <w:rtl/>
          <w:lang w:bidi="ar-EG"/>
        </w:rPr>
        <w:t>10</w:t>
      </w:r>
      <w:r w:rsidRPr="00AF0740">
        <w:rPr>
          <w:rFonts w:asciiTheme="majorBidi" w:hAnsiTheme="majorBidi" w:cstheme="majorBidi"/>
          <w:sz w:val="24"/>
          <w:szCs w:val="24"/>
          <w:rtl/>
          <w:lang w:bidi="ar-EG"/>
        </w:rPr>
        <w:t xml:space="preserve"> جرام / لتر</w:t>
      </w:r>
    </w:p>
    <w:p w:rsidR="00B97447" w:rsidRPr="00AF0740" w:rsidRDefault="003B0406" w:rsidP="00B97447">
      <w:pPr>
        <w:spacing w:after="0" w:line="240" w:lineRule="auto"/>
        <w:ind w:left="120"/>
        <w:rPr>
          <w:rFonts w:asciiTheme="majorBidi" w:hAnsiTheme="majorBidi" w:cstheme="majorBidi"/>
          <w:sz w:val="24"/>
          <w:szCs w:val="24"/>
          <w:rtl/>
        </w:rPr>
      </w:pPr>
      <w:r>
        <w:rPr>
          <w:rFonts w:asciiTheme="majorBidi" w:hAnsiTheme="majorBidi" w:cstheme="majorBidi"/>
          <w:noProof/>
          <w:sz w:val="24"/>
          <w:szCs w:val="24"/>
          <w:rtl/>
        </w:rPr>
        <w:pict>
          <v:shape id="_x0000_s1273" type="#_x0000_t202" style="position:absolute;left:0;text-align:left;margin-left:-20.1pt;margin-top:11.2pt;width:144.55pt;height:20.75pt;z-index:251793408" fillcolor="white [3201]" strokecolor="#4f81bd [3204]" strokeweight="1pt">
            <v:stroke dashstyle="dash"/>
            <v:shadow color="#868686"/>
            <v:textbox style="mso-next-textbox:#_x0000_s1273">
              <w:txbxContent>
                <w:p w:rsidR="00B97447" w:rsidRPr="008D7BF5" w:rsidRDefault="00B97447" w:rsidP="00B97447">
                  <w:pPr>
                    <w:rPr>
                      <w:b/>
                      <w:bCs/>
                    </w:rPr>
                  </w:pPr>
                  <w:r w:rsidRPr="008D7BF5">
                    <w:rPr>
                      <w:rFonts w:asciiTheme="majorBidi" w:hAnsiTheme="majorBidi" w:cstheme="majorBidi"/>
                      <w:b/>
                      <w:bCs/>
                      <w:rtl/>
                      <w:lang w:bidi="ar-EG"/>
                    </w:rPr>
                    <w:t>شكل (</w:t>
                  </w:r>
                  <w:r w:rsidRPr="008D7BF5">
                    <w:rPr>
                      <w:rFonts w:asciiTheme="majorBidi" w:hAnsiTheme="majorBidi" w:cstheme="majorBidi" w:hint="cs"/>
                      <w:b/>
                      <w:bCs/>
                      <w:rtl/>
                      <w:lang w:bidi="ar-EG"/>
                    </w:rPr>
                    <w:t>1</w:t>
                  </w:r>
                  <w:r>
                    <w:rPr>
                      <w:rFonts w:asciiTheme="majorBidi" w:hAnsiTheme="majorBidi" w:cstheme="majorBidi" w:hint="cs"/>
                      <w:b/>
                      <w:bCs/>
                      <w:rtl/>
                      <w:lang w:bidi="ar-EG"/>
                    </w:rPr>
                    <w:t>6</w:t>
                  </w:r>
                  <w:r w:rsidRPr="008D7BF5">
                    <w:rPr>
                      <w:rFonts w:asciiTheme="majorBidi" w:hAnsiTheme="majorBidi" w:cstheme="majorBidi"/>
                      <w:b/>
                      <w:bCs/>
                      <w:rtl/>
                      <w:lang w:bidi="ar-EG"/>
                    </w:rPr>
                    <w:t xml:space="preserve">)سطح </w:t>
                  </w:r>
                  <w:r>
                    <w:rPr>
                      <w:rFonts w:asciiTheme="majorBidi" w:hAnsiTheme="majorBidi" w:cstheme="majorBidi" w:hint="cs"/>
                      <w:b/>
                      <w:bCs/>
                      <w:rtl/>
                      <w:lang w:bidi="ar-EG"/>
                    </w:rPr>
                    <w:t xml:space="preserve">الكاثود </w:t>
                  </w:r>
                  <w:r w:rsidRPr="008D7BF5">
                    <w:rPr>
                      <w:rFonts w:asciiTheme="majorBidi" w:hAnsiTheme="majorBidi" w:cstheme="majorBidi" w:hint="cs"/>
                      <w:b/>
                      <w:bCs/>
                      <w:rtl/>
                      <w:lang w:bidi="ar-EG"/>
                    </w:rPr>
                    <w:t>بعد</w:t>
                  </w:r>
                  <w:r w:rsidRPr="008D7BF5">
                    <w:rPr>
                      <w:rFonts w:asciiTheme="majorBidi" w:hAnsiTheme="majorBidi" w:cstheme="majorBidi"/>
                      <w:b/>
                      <w:bCs/>
                      <w:rtl/>
                      <w:lang w:bidi="ar-EG"/>
                    </w:rPr>
                    <w:t xml:space="preserve"> </w:t>
                  </w:r>
                  <w:r w:rsidRPr="008D7BF5">
                    <w:rPr>
                      <w:rFonts w:asciiTheme="majorBidi" w:hAnsiTheme="majorBidi" w:cstheme="majorBidi" w:hint="cs"/>
                      <w:b/>
                      <w:bCs/>
                      <w:rtl/>
                      <w:lang w:bidi="ar-EG"/>
                    </w:rPr>
                    <w:t>الازالة</w:t>
                  </w:r>
                </w:p>
              </w:txbxContent>
            </v:textbox>
            <w10:wrap anchorx="page"/>
          </v:shape>
        </w:pict>
      </w:r>
      <w:r w:rsidR="00B97447" w:rsidRPr="00AF0740">
        <w:rPr>
          <w:rFonts w:asciiTheme="majorBidi" w:hAnsiTheme="majorBidi" w:cstheme="majorBidi"/>
          <w:sz w:val="24"/>
          <w:szCs w:val="24"/>
          <w:rtl/>
          <w:lang w:bidi="ar-EG"/>
        </w:rPr>
        <w:t xml:space="preserve">  ـ كثافة التيار                        </w:t>
      </w:r>
      <w:r w:rsidR="00B97447" w:rsidRPr="00AF0740">
        <w:rPr>
          <w:rFonts w:asciiTheme="majorBidi" w:hAnsiTheme="majorBidi" w:cstheme="majorBidi"/>
          <w:sz w:val="24"/>
          <w:szCs w:val="24"/>
          <w:rtl/>
        </w:rPr>
        <w:t xml:space="preserve"> 4.3 - 5.7 أمبير / ديسمتر 2</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rPr>
        <w:t xml:space="preserve"> </w:t>
      </w:r>
      <w:r w:rsidRPr="00AF0740">
        <w:rPr>
          <w:rFonts w:asciiTheme="majorBidi" w:hAnsiTheme="majorBidi" w:cstheme="majorBidi"/>
          <w:sz w:val="24"/>
          <w:szCs w:val="24"/>
          <w:rtl/>
          <w:lang w:bidi="ar-EG"/>
        </w:rPr>
        <w:t xml:space="preserve"> ـ درجة الحرارة                          </w:t>
      </w:r>
      <w:r w:rsidRPr="00AF0740">
        <w:rPr>
          <w:rFonts w:asciiTheme="majorBidi" w:hAnsiTheme="majorBidi" w:cstheme="majorBidi" w:hint="cs"/>
          <w:sz w:val="24"/>
          <w:szCs w:val="24"/>
          <w:rtl/>
        </w:rPr>
        <w:t>حرارة الغرفة</w:t>
      </w:r>
      <w:r w:rsidRPr="00AF0740">
        <w:rPr>
          <w:rFonts w:asciiTheme="majorBidi" w:hAnsiTheme="majorBidi" w:cstheme="majorBidi"/>
          <w:sz w:val="24"/>
          <w:szCs w:val="24"/>
          <w:rtl/>
          <w:lang w:bidi="ar-EG"/>
        </w:rPr>
        <w:t xml:space="preserve">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w:t>
      </w:r>
      <w:r w:rsidRPr="00AF0740">
        <w:rPr>
          <w:rFonts w:asciiTheme="majorBidi" w:hAnsiTheme="majorBidi" w:cstheme="majorBidi" w:hint="cs"/>
          <w:sz w:val="24"/>
          <w:szCs w:val="24"/>
          <w:rtl/>
          <w:lang w:bidi="ar-EG"/>
        </w:rPr>
        <w:t>الكاثود</w:t>
      </w:r>
      <w:r w:rsidRPr="00AF0740">
        <w:rPr>
          <w:rFonts w:asciiTheme="majorBidi" w:hAnsiTheme="majorBidi" w:cstheme="majorBidi"/>
          <w:sz w:val="24"/>
          <w:szCs w:val="24"/>
          <w:rtl/>
          <w:lang w:bidi="ar-EG"/>
        </w:rPr>
        <w:t xml:space="preserve">                             صلب غير قابل للصدأ رقم 316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-الزمن                       من </w:t>
      </w:r>
      <w:r w:rsidRPr="00AF0740">
        <w:rPr>
          <w:rFonts w:asciiTheme="majorBidi" w:hAnsiTheme="majorBidi" w:cstheme="majorBidi" w:hint="cs"/>
          <w:sz w:val="24"/>
          <w:szCs w:val="24"/>
          <w:rtl/>
          <w:lang w:bidi="ar-EG"/>
        </w:rPr>
        <w:t>10</w:t>
      </w:r>
      <w:r w:rsidRPr="00AF0740">
        <w:rPr>
          <w:rFonts w:asciiTheme="majorBidi" w:hAnsiTheme="majorBidi" w:cstheme="majorBidi"/>
          <w:sz w:val="24"/>
          <w:szCs w:val="24"/>
          <w:rtl/>
          <w:lang w:bidi="ar-EG"/>
        </w:rPr>
        <w:t xml:space="preserve"> إلى </w:t>
      </w:r>
      <w:r w:rsidRPr="00AF0740">
        <w:rPr>
          <w:rFonts w:asciiTheme="majorBidi" w:hAnsiTheme="majorBidi" w:cstheme="majorBidi" w:hint="cs"/>
          <w:sz w:val="24"/>
          <w:szCs w:val="24"/>
          <w:rtl/>
          <w:lang w:bidi="ar-EG"/>
        </w:rPr>
        <w:t>25</w:t>
      </w:r>
      <w:r w:rsidRPr="00AF0740">
        <w:rPr>
          <w:rFonts w:asciiTheme="majorBidi" w:hAnsiTheme="majorBidi" w:cstheme="majorBidi"/>
          <w:sz w:val="24"/>
          <w:szCs w:val="24"/>
          <w:rtl/>
          <w:lang w:bidi="ar-EG"/>
        </w:rPr>
        <w:t xml:space="preserve"> دقيقة</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6-1-</w:t>
      </w:r>
      <w:r>
        <w:rPr>
          <w:rFonts w:asciiTheme="majorBidi" w:hAnsiTheme="majorBidi" w:cstheme="majorBidi" w:hint="cs"/>
          <w:sz w:val="24"/>
          <w:szCs w:val="24"/>
          <w:rtl/>
          <w:lang w:bidi="ar-EG"/>
        </w:rPr>
        <w:t>8</w:t>
      </w:r>
      <w:r>
        <w:rPr>
          <w:rFonts w:asciiTheme="majorBidi" w:hAnsiTheme="majorBidi" w:cstheme="majorBidi"/>
          <w:sz w:val="24"/>
          <w:szCs w:val="24"/>
          <w:rtl/>
          <w:lang w:bidi="ar-EG"/>
        </w:rPr>
        <w:t xml:space="preserve"> </w:t>
      </w:r>
      <w:r w:rsidRPr="002B785E">
        <w:rPr>
          <w:rFonts w:asciiTheme="majorBidi" w:hAnsiTheme="majorBidi" w:cstheme="majorBidi"/>
          <w:sz w:val="24"/>
          <w:szCs w:val="24"/>
          <w:u w:val="single"/>
          <w:rtl/>
          <w:lang w:bidi="ar-EG"/>
        </w:rPr>
        <w:t>- عملية التصفية والغسيل كالاتي</w:t>
      </w:r>
      <w:r w:rsidRPr="00AF0740">
        <w:rPr>
          <w:rFonts w:asciiTheme="majorBidi" w:hAnsiTheme="majorBidi" w:cstheme="majorBidi"/>
          <w:sz w:val="24"/>
          <w:szCs w:val="24"/>
          <w:rtl/>
          <w:lang w:bidi="ar-EG"/>
        </w:rPr>
        <w:t>:-</w:t>
      </w:r>
    </w:p>
    <w:p w:rsidR="00B97447" w:rsidRPr="00AF0740" w:rsidRDefault="00B97447" w:rsidP="00B97447">
      <w:pPr>
        <w:pStyle w:val="ListParagraph"/>
        <w:numPr>
          <w:ilvl w:val="0"/>
          <w:numId w:val="9"/>
        </w:numPr>
        <w:spacing w:after="0" w:line="240" w:lineRule="auto"/>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التصفية في ماء مقطر </w:t>
      </w:r>
    </w:p>
    <w:p w:rsidR="00B97447" w:rsidRPr="00AF0740" w:rsidRDefault="00B97447" w:rsidP="00B97447">
      <w:pPr>
        <w:pStyle w:val="ListParagraph"/>
        <w:numPr>
          <w:ilvl w:val="0"/>
          <w:numId w:val="9"/>
        </w:numPr>
        <w:spacing w:after="0" w:line="240" w:lineRule="auto"/>
        <w:rPr>
          <w:rFonts w:asciiTheme="majorBidi" w:hAnsiTheme="majorBidi" w:cstheme="majorBidi"/>
          <w:sz w:val="24"/>
          <w:szCs w:val="24"/>
          <w:rtl/>
          <w:lang w:bidi="ar-EG"/>
        </w:rPr>
      </w:pPr>
      <w:r w:rsidRPr="00AF0740">
        <w:rPr>
          <w:rFonts w:asciiTheme="majorBidi" w:hAnsiTheme="majorBidi" w:cstheme="majorBidi"/>
          <w:sz w:val="24"/>
          <w:szCs w:val="24"/>
          <w:rtl/>
          <w:lang w:bidi="ar-EG"/>
        </w:rPr>
        <w:t>الغسيل بالماء الساخن</w:t>
      </w:r>
    </w:p>
    <w:p w:rsidR="00B97447" w:rsidRPr="00AF0740" w:rsidRDefault="00B97447" w:rsidP="00B97447">
      <w:pPr>
        <w:pStyle w:val="ListParagraph"/>
        <w:numPr>
          <w:ilvl w:val="0"/>
          <w:numId w:val="9"/>
        </w:numPr>
        <w:spacing w:after="0" w:line="240" w:lineRule="auto"/>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الغسيل في حمض خليك مخفف 10% </w:t>
      </w:r>
    </w:p>
    <w:p w:rsidR="00B97447" w:rsidRDefault="00B97447" w:rsidP="00B97447">
      <w:pPr>
        <w:pStyle w:val="ListParagraph"/>
        <w:numPr>
          <w:ilvl w:val="0"/>
          <w:numId w:val="9"/>
        </w:numPr>
        <w:spacing w:after="0" w:line="240" w:lineRule="auto"/>
        <w:rPr>
          <w:rFonts w:asciiTheme="majorBidi" w:hAnsiTheme="majorBidi" w:cstheme="majorBidi"/>
          <w:sz w:val="24"/>
          <w:szCs w:val="24"/>
          <w:lang w:bidi="ar-EG"/>
        </w:rPr>
      </w:pPr>
      <w:r w:rsidRPr="00AF0740">
        <w:rPr>
          <w:rFonts w:asciiTheme="majorBidi" w:hAnsiTheme="majorBidi" w:cstheme="majorBidi"/>
          <w:sz w:val="24"/>
          <w:szCs w:val="24"/>
          <w:rtl/>
          <w:lang w:bidi="ar-EG"/>
        </w:rPr>
        <w:t>الغسيل بالماء الجاري</w:t>
      </w:r>
    </w:p>
    <w:p w:rsidR="00B97447" w:rsidRPr="00B97447" w:rsidRDefault="00B97447" w:rsidP="00B97447">
      <w:pPr>
        <w:spacing w:after="0" w:line="240" w:lineRule="auto"/>
        <w:ind w:left="480"/>
        <w:rPr>
          <w:rFonts w:asciiTheme="majorBidi" w:hAnsiTheme="majorBidi" w:cstheme="majorBidi"/>
          <w:sz w:val="24"/>
          <w:szCs w:val="24"/>
          <w:rtl/>
          <w:lang w:bidi="ar-EG"/>
        </w:rPr>
      </w:pPr>
    </w:p>
    <w:p w:rsidR="00B97447" w:rsidRPr="00AB292E" w:rsidRDefault="00B97447" w:rsidP="00B97447">
      <w:pPr>
        <w:spacing w:after="0" w:line="240" w:lineRule="auto"/>
        <w:ind w:left="120"/>
        <w:rPr>
          <w:rFonts w:asciiTheme="majorBidi" w:hAnsiTheme="majorBidi" w:cstheme="majorBidi"/>
          <w:b/>
          <w:bCs/>
          <w:sz w:val="24"/>
          <w:szCs w:val="24"/>
          <w:rtl/>
        </w:rPr>
      </w:pPr>
      <w:r w:rsidRPr="00AB292E">
        <w:rPr>
          <w:rFonts w:asciiTheme="majorBidi" w:hAnsiTheme="majorBidi" w:cstheme="majorBidi"/>
          <w:b/>
          <w:bCs/>
          <w:sz w:val="24"/>
          <w:szCs w:val="24"/>
          <w:rtl/>
          <w:lang w:bidi="ar-EG"/>
        </w:rPr>
        <w:lastRenderedPageBreak/>
        <w:t xml:space="preserve">* </w:t>
      </w:r>
      <w:r>
        <w:rPr>
          <w:rFonts w:asciiTheme="majorBidi" w:hAnsiTheme="majorBidi" w:cstheme="majorBidi" w:hint="cs"/>
          <w:b/>
          <w:bCs/>
          <w:sz w:val="24"/>
          <w:szCs w:val="24"/>
          <w:rtl/>
          <w:lang w:bidi="ar-EG"/>
        </w:rPr>
        <w:t>ال</w:t>
      </w:r>
      <w:r w:rsidRPr="00AB292E">
        <w:rPr>
          <w:rFonts w:asciiTheme="majorBidi" w:hAnsiTheme="majorBidi" w:cstheme="majorBidi"/>
          <w:b/>
          <w:bCs/>
          <w:sz w:val="24"/>
          <w:szCs w:val="24"/>
          <w:rtl/>
          <w:lang w:bidi="ar-EG"/>
        </w:rPr>
        <w:t>نتيجة</w:t>
      </w:r>
      <w:r w:rsidRPr="00AB292E">
        <w:rPr>
          <w:rFonts w:asciiTheme="majorBidi" w:hAnsiTheme="majorBidi" w:cstheme="majorBidi" w:hint="cs"/>
          <w:b/>
          <w:bCs/>
          <w:sz w:val="24"/>
          <w:szCs w:val="24"/>
          <w:rtl/>
          <w:lang w:bidi="ar-EG"/>
        </w:rPr>
        <w:t xml:space="preserve">  </w:t>
      </w:r>
      <w:r w:rsidRPr="00AB292E">
        <w:rPr>
          <w:rFonts w:ascii="TimesNewRoman,Bold" w:hAnsi="TimesNewRoman,Bold" w:cs="TimesNewRoman,Bold"/>
          <w:b/>
          <w:bCs/>
          <w:sz w:val="24"/>
          <w:szCs w:val="24"/>
        </w:rPr>
        <w:t>Result</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بعد مرور زمن الازالة المحدد نلاحظ تحول سطح العينة كما بالشكل (</w:t>
      </w:r>
      <w:r>
        <w:rPr>
          <w:rFonts w:asciiTheme="majorBidi" w:hAnsiTheme="majorBidi" w:cstheme="majorBidi" w:hint="cs"/>
          <w:sz w:val="24"/>
          <w:szCs w:val="24"/>
          <w:rtl/>
          <w:lang w:bidi="ar-EG"/>
        </w:rPr>
        <w:t>15</w:t>
      </w:r>
      <w:r w:rsidRPr="00AF0740">
        <w:rPr>
          <w:rFonts w:asciiTheme="majorBidi" w:hAnsiTheme="majorBidi" w:cstheme="majorBidi"/>
          <w:sz w:val="24"/>
          <w:szCs w:val="24"/>
          <w:rtl/>
          <w:lang w:bidi="ar-EG"/>
        </w:rPr>
        <w:t>)</w:t>
      </w:r>
      <w:r>
        <w:rPr>
          <w:rFonts w:asciiTheme="majorBidi" w:hAnsiTheme="majorBidi" w:cstheme="majorBidi" w:hint="cs"/>
          <w:sz w:val="24"/>
          <w:szCs w:val="24"/>
          <w:rtl/>
          <w:lang w:bidi="ar-EG"/>
        </w:rPr>
        <w:t xml:space="preserve"> ويكون شكل الكاثود كما بالشكل</w:t>
      </w:r>
      <w:r w:rsidRPr="00AF0740">
        <w:rPr>
          <w:rFonts w:asciiTheme="majorBidi" w:hAnsiTheme="majorBidi" w:cstheme="majorBidi"/>
          <w:sz w:val="24"/>
          <w:szCs w:val="24"/>
          <w:rtl/>
          <w:lang w:bidi="ar-EG"/>
        </w:rPr>
        <w:t>(</w:t>
      </w:r>
      <w:r>
        <w:rPr>
          <w:rFonts w:asciiTheme="majorBidi" w:hAnsiTheme="majorBidi" w:cstheme="majorBidi" w:hint="cs"/>
          <w:sz w:val="24"/>
          <w:szCs w:val="24"/>
          <w:rtl/>
          <w:lang w:bidi="ar-EG"/>
        </w:rPr>
        <w:t>16</w:t>
      </w:r>
      <w:r w:rsidRPr="00AF0740">
        <w:rPr>
          <w:rFonts w:asciiTheme="majorBidi" w:hAnsiTheme="majorBidi" w:cstheme="majorBidi"/>
          <w:sz w:val="24"/>
          <w:szCs w:val="24"/>
          <w:rtl/>
          <w:lang w:bidi="ar-EG"/>
        </w:rPr>
        <w:t>).</w:t>
      </w:r>
      <w:r w:rsidRPr="00AF0740">
        <w:rPr>
          <w:rFonts w:asciiTheme="majorBidi" w:hAnsiTheme="majorBidi" w:cstheme="majorBidi" w:hint="cs"/>
          <w:sz w:val="24"/>
          <w:szCs w:val="24"/>
          <w:rtl/>
          <w:lang w:bidi="ar-EG"/>
        </w:rPr>
        <w:t xml:space="preserve">    </w:t>
      </w:r>
      <w:r w:rsidRPr="00AF0740">
        <w:rPr>
          <w:rFonts w:asciiTheme="majorBidi" w:hAnsiTheme="majorBidi" w:cstheme="majorBidi"/>
          <w:sz w:val="24"/>
          <w:szCs w:val="24"/>
          <w:rtl/>
        </w:rPr>
        <w:t xml:space="preserve">                                                 </w:t>
      </w:r>
    </w:p>
    <w:p w:rsidR="00B97447" w:rsidRDefault="00B97447" w:rsidP="00B97447">
      <w:pPr>
        <w:spacing w:after="0" w:line="240" w:lineRule="auto"/>
        <w:rPr>
          <w:rFonts w:asciiTheme="majorBidi" w:hAnsiTheme="majorBidi" w:cstheme="majorBidi"/>
          <w:sz w:val="24"/>
          <w:szCs w:val="24"/>
          <w:rtl/>
          <w:lang w:bidi="ar-EG"/>
        </w:rPr>
      </w:pPr>
    </w:p>
    <w:p w:rsidR="00B97447" w:rsidRPr="00DA3D44" w:rsidRDefault="003B0406" w:rsidP="00B97447">
      <w:pPr>
        <w:rPr>
          <w:rFonts w:asciiTheme="majorBidi" w:hAnsiTheme="majorBidi" w:cstheme="majorBidi"/>
          <w:b/>
          <w:bCs/>
          <w:sz w:val="24"/>
          <w:szCs w:val="24"/>
          <w:rtl/>
        </w:rPr>
      </w:pPr>
      <w:r w:rsidRPr="003B0406">
        <w:rPr>
          <w:rFonts w:asciiTheme="majorBidi" w:hAnsiTheme="majorBidi" w:cstheme="majorBidi"/>
          <w:noProof/>
          <w:sz w:val="24"/>
          <w:szCs w:val="24"/>
          <w:rtl/>
        </w:rPr>
        <w:pict>
          <v:shape id="_x0000_s1274" type="#_x0000_t202" style="position:absolute;left:0;text-align:left;margin-left:79.6pt;margin-top:333.65pt;width:202.15pt;height:20.75pt;z-index:251794432" fillcolor="white [3201]" strokecolor="#4f81bd [3204]" strokeweight="1pt">
            <v:stroke dashstyle="dash"/>
            <v:shadow color="#868686"/>
            <v:textbox style="mso-next-textbox:#_x0000_s1274">
              <w:txbxContent>
                <w:p w:rsidR="00B97447" w:rsidRPr="008D7BF5" w:rsidRDefault="00B97447" w:rsidP="00B97447">
                  <w:pPr>
                    <w:rPr>
                      <w:b/>
                      <w:bCs/>
                    </w:rPr>
                  </w:pPr>
                  <w:r>
                    <w:rPr>
                      <w:rFonts w:asciiTheme="majorBidi" w:hAnsiTheme="majorBidi" w:cstheme="majorBidi" w:hint="cs"/>
                      <w:b/>
                      <w:bCs/>
                      <w:rtl/>
                      <w:lang w:bidi="ar-EG"/>
                    </w:rPr>
                    <w:t>منحنى</w:t>
                  </w:r>
                  <w:r w:rsidRPr="008D7BF5">
                    <w:rPr>
                      <w:rFonts w:asciiTheme="majorBidi" w:hAnsiTheme="majorBidi" w:cstheme="majorBidi"/>
                      <w:b/>
                      <w:bCs/>
                      <w:rtl/>
                      <w:lang w:bidi="ar-EG"/>
                    </w:rPr>
                    <w:t xml:space="preserve"> (</w:t>
                  </w:r>
                  <w:r w:rsidRPr="008D7BF5">
                    <w:rPr>
                      <w:rFonts w:asciiTheme="majorBidi" w:hAnsiTheme="majorBidi" w:cstheme="majorBidi" w:hint="cs"/>
                      <w:b/>
                      <w:bCs/>
                      <w:rtl/>
                      <w:lang w:bidi="ar-EG"/>
                    </w:rPr>
                    <w:t>1</w:t>
                  </w:r>
                  <w:r w:rsidRPr="008D7BF5">
                    <w:rPr>
                      <w:rFonts w:asciiTheme="majorBidi" w:hAnsiTheme="majorBidi" w:cstheme="majorBidi"/>
                      <w:b/>
                      <w:bCs/>
                      <w:rtl/>
                      <w:lang w:bidi="ar-EG"/>
                    </w:rPr>
                    <w:t>)</w:t>
                  </w:r>
                  <w:r>
                    <w:rPr>
                      <w:rFonts w:asciiTheme="majorBidi" w:hAnsiTheme="majorBidi" w:cstheme="majorBidi" w:hint="cs"/>
                      <w:b/>
                      <w:bCs/>
                      <w:rtl/>
                      <w:lang w:bidi="ar-EG"/>
                    </w:rPr>
                    <w:t>العلاقة بين زمن الازالة ووزن الفضة</w:t>
                  </w:r>
                </w:p>
              </w:txbxContent>
            </v:textbox>
            <w10:wrap anchorx="page"/>
          </v:shape>
        </w:pict>
      </w:r>
      <w:r w:rsidR="00B97447" w:rsidRPr="00F85917">
        <w:rPr>
          <w:rFonts w:asciiTheme="majorBidi" w:hAnsiTheme="majorBidi" w:cstheme="majorBidi" w:hint="cs"/>
          <w:noProof/>
          <w:sz w:val="24"/>
          <w:szCs w:val="24"/>
          <w:rtl/>
        </w:rPr>
        <w:drawing>
          <wp:inline distT="0" distB="0" distL="0" distR="0">
            <wp:extent cx="5524500" cy="4200525"/>
            <wp:effectExtent l="19050" t="0" r="19050" b="0"/>
            <wp:docPr id="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7447" w:rsidRDefault="00B97447" w:rsidP="00B97447">
      <w:pPr>
        <w:tabs>
          <w:tab w:val="left" w:pos="6839"/>
        </w:tabs>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lang w:bidi="ar-EG"/>
        </w:rPr>
        <w:t xml:space="preserve"> </w:t>
      </w:r>
      <w:r>
        <w:rPr>
          <w:rFonts w:asciiTheme="majorBidi" w:hAnsiTheme="majorBidi" w:cstheme="majorBidi"/>
          <w:sz w:val="24"/>
          <w:szCs w:val="24"/>
          <w:rtl/>
          <w:lang w:bidi="ar-EG"/>
        </w:rPr>
        <w:tab/>
      </w:r>
    </w:p>
    <w:p w:rsidR="00B97447" w:rsidRDefault="00B97447" w:rsidP="00B97447">
      <w:pPr>
        <w:spacing w:after="0" w:line="240" w:lineRule="auto"/>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w:t>
      </w:r>
    </w:p>
    <w:p w:rsidR="00B97447" w:rsidRDefault="00B97447" w:rsidP="00B97447">
      <w:pPr>
        <w:spacing w:after="0" w:line="240" w:lineRule="auto"/>
        <w:rPr>
          <w:rFonts w:asciiTheme="majorBidi" w:hAnsiTheme="majorBidi" w:cstheme="majorBidi"/>
          <w:sz w:val="24"/>
          <w:szCs w:val="24"/>
          <w:u w:val="single"/>
          <w:rtl/>
        </w:rPr>
      </w:pPr>
      <w:r>
        <w:rPr>
          <w:rFonts w:ascii="TimesNewRoman,Bold" w:hAnsi="TimesNewRoman,Bold" w:hint="cs"/>
          <w:b/>
          <w:bCs/>
          <w:sz w:val="24"/>
          <w:szCs w:val="24"/>
          <w:rtl/>
        </w:rPr>
        <w:t xml:space="preserve">موضوع التجربة(2)  </w:t>
      </w:r>
      <w:r>
        <w:rPr>
          <w:rFonts w:ascii="TimesNewRoman,Bold" w:hAnsi="TimesNewRoman,Bold" w:cs="TimesNewRoman,Bold"/>
          <w:b/>
          <w:bCs/>
          <w:sz w:val="24"/>
          <w:szCs w:val="24"/>
        </w:rPr>
        <w:t>Subject</w:t>
      </w:r>
      <w:r w:rsidRPr="00892F53">
        <w:rPr>
          <w:rFonts w:asciiTheme="majorBidi" w:hAnsiTheme="majorBidi" w:cstheme="majorBidi"/>
          <w:sz w:val="24"/>
          <w:szCs w:val="24"/>
          <w:u w:val="single"/>
          <w:rtl/>
        </w:rPr>
        <w:t xml:space="preserve"> </w:t>
      </w:r>
    </w:p>
    <w:p w:rsidR="00B97447" w:rsidRDefault="00B97447" w:rsidP="00B97447">
      <w:pPr>
        <w:spacing w:after="0" w:line="240" w:lineRule="auto"/>
        <w:rPr>
          <w:rFonts w:asciiTheme="majorBidi" w:hAnsiTheme="majorBidi" w:cstheme="majorBidi"/>
          <w:sz w:val="24"/>
          <w:szCs w:val="24"/>
          <w:rtl/>
        </w:rPr>
      </w:pPr>
      <w:r w:rsidRPr="00892F53">
        <w:rPr>
          <w:rFonts w:asciiTheme="majorBidi" w:hAnsiTheme="majorBidi" w:cstheme="majorBidi"/>
          <w:sz w:val="24"/>
          <w:szCs w:val="24"/>
          <w:u w:val="single"/>
          <w:rtl/>
        </w:rPr>
        <w:t>-</w:t>
      </w:r>
      <w:r w:rsidRPr="009D1C59">
        <w:rPr>
          <w:rFonts w:asciiTheme="majorBidi" w:hAnsiTheme="majorBidi" w:cstheme="majorBidi"/>
          <w:sz w:val="24"/>
          <w:szCs w:val="24"/>
          <w:rtl/>
        </w:rPr>
        <w:t>ازالة طبقات طلاء الفضة من أسطح منتجات الصلب غير قابل للصدأ (كيميائيا).</w:t>
      </w:r>
      <w:r>
        <w:rPr>
          <w:rFonts w:asciiTheme="majorBidi" w:hAnsiTheme="majorBidi" w:cstheme="majorBidi" w:hint="cs"/>
          <w:sz w:val="24"/>
          <w:szCs w:val="24"/>
          <w:rtl/>
        </w:rPr>
        <w:t xml:space="preserve">, </w:t>
      </w:r>
      <w:r>
        <w:rPr>
          <w:rFonts w:asciiTheme="majorBidi" w:hAnsiTheme="majorBidi" w:cstheme="majorBidi" w:hint="cs"/>
          <w:sz w:val="24"/>
          <w:szCs w:val="24"/>
          <w:rtl/>
          <w:lang w:bidi="ar-EG"/>
        </w:rPr>
        <w:t>وال</w:t>
      </w:r>
      <w:r w:rsidRPr="00AF0740">
        <w:rPr>
          <w:rFonts w:asciiTheme="majorBidi" w:hAnsiTheme="majorBidi" w:cstheme="majorBidi"/>
          <w:sz w:val="24"/>
          <w:szCs w:val="24"/>
          <w:rtl/>
          <w:lang w:bidi="ar-EG"/>
        </w:rPr>
        <w:t>هدف</w:t>
      </w:r>
      <w:r>
        <w:rPr>
          <w:rFonts w:asciiTheme="majorBidi" w:hAnsiTheme="majorBidi" w:cstheme="majorBidi" w:hint="cs"/>
          <w:sz w:val="24"/>
          <w:szCs w:val="24"/>
          <w:rtl/>
          <w:lang w:bidi="ar-EG"/>
        </w:rPr>
        <w:t xml:space="preserve"> منها</w:t>
      </w:r>
      <w:r w:rsidRPr="00AF0740">
        <w:rPr>
          <w:rFonts w:asciiTheme="majorBidi" w:hAnsiTheme="majorBidi" w:cstheme="majorBidi"/>
          <w:sz w:val="24"/>
          <w:szCs w:val="24"/>
          <w:rtl/>
          <w:lang w:bidi="ar-EG"/>
        </w:rPr>
        <w:t xml:space="preserve"> التجربة ازالة طبقة طلاء الفضة</w:t>
      </w:r>
      <w:r>
        <w:rPr>
          <w:rFonts w:asciiTheme="majorBidi" w:hAnsiTheme="majorBidi" w:cstheme="majorBidi" w:hint="cs"/>
          <w:sz w:val="24"/>
          <w:szCs w:val="24"/>
          <w:rtl/>
          <w:lang w:bidi="ar-EG"/>
        </w:rPr>
        <w:t xml:space="preserve"> بالغمر</w:t>
      </w:r>
      <w:r w:rsidRPr="00AF0740">
        <w:rPr>
          <w:rFonts w:asciiTheme="majorBidi" w:hAnsiTheme="majorBidi" w:cstheme="majorBidi"/>
          <w:sz w:val="24"/>
          <w:szCs w:val="24"/>
          <w:rtl/>
          <w:lang w:bidi="ar-EG"/>
        </w:rPr>
        <w:t xml:space="preserve"> دون التأثير على معدن المنتج الاساسي في محلول الازالة.</w:t>
      </w:r>
      <w:r w:rsidRPr="00892F53">
        <w:rPr>
          <w:noProof/>
        </w:rPr>
        <w:t xml:space="preserve"> </w:t>
      </w:r>
    </w:p>
    <w:p w:rsidR="00B97447" w:rsidRPr="00AB292E" w:rsidRDefault="00B97447" w:rsidP="00B97447">
      <w:pPr>
        <w:spacing w:after="0" w:line="240" w:lineRule="auto"/>
        <w:rPr>
          <w:rFonts w:asciiTheme="majorBidi" w:hAnsiTheme="majorBidi" w:cstheme="majorBidi"/>
          <w:sz w:val="24"/>
          <w:szCs w:val="24"/>
          <w:rtl/>
        </w:rPr>
      </w:pPr>
      <w:r w:rsidRPr="00AB292E">
        <w:rPr>
          <w:rFonts w:asciiTheme="majorBidi" w:hAnsiTheme="majorBidi" w:cstheme="majorBidi" w:hint="cs"/>
          <w:b/>
          <w:bCs/>
          <w:sz w:val="24"/>
          <w:szCs w:val="24"/>
          <w:rtl/>
        </w:rPr>
        <w:t>المواد(العينات والادوات)</w:t>
      </w:r>
      <w:r w:rsidRPr="00AB292E">
        <w:rPr>
          <w:rFonts w:asciiTheme="majorBidi" w:hAnsiTheme="majorBidi" w:cstheme="majorBidi"/>
          <w:b/>
          <w:bCs/>
          <w:sz w:val="24"/>
          <w:szCs w:val="24"/>
        </w:rPr>
        <w:t xml:space="preserve">  </w:t>
      </w:r>
      <w:r w:rsidRPr="00AB292E">
        <w:rPr>
          <w:rFonts w:asciiTheme="majorBidi" w:hAnsiTheme="majorBidi" w:cstheme="majorBidi" w:hint="cs"/>
          <w:b/>
          <w:bCs/>
          <w:sz w:val="24"/>
          <w:szCs w:val="24"/>
          <w:rtl/>
        </w:rPr>
        <w:t xml:space="preserve"> </w:t>
      </w:r>
      <w:r w:rsidRPr="00AB292E">
        <w:rPr>
          <w:rFonts w:asciiTheme="majorBidi" w:hAnsiTheme="majorBidi" w:cstheme="majorBidi"/>
          <w:b/>
          <w:bCs/>
          <w:sz w:val="24"/>
          <w:szCs w:val="24"/>
        </w:rPr>
        <w:t>Materials</w:t>
      </w:r>
      <w:r w:rsidRPr="00AB292E">
        <w:rPr>
          <w:rFonts w:asciiTheme="majorBidi" w:hAnsiTheme="majorBidi" w:cstheme="majorBidi" w:hint="cs"/>
          <w:b/>
          <w:bCs/>
          <w:sz w:val="24"/>
          <w:szCs w:val="24"/>
          <w:rtl/>
        </w:rPr>
        <w:t xml:space="preserve">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أ ـ الأدوات وهي: ـ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 أدوات القياس وتتمثل في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ترمومتر مئوي لقياس درجة الحرارة في المحاليل</w:t>
      </w:r>
    </w:p>
    <w:p w:rsidR="00B97447" w:rsidRDefault="00B97447" w:rsidP="00B97447">
      <w:pPr>
        <w:spacing w:after="0" w:line="240" w:lineRule="auto"/>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بيكر من الزجاج سعته 1لتر يستخدم كحوض للازالة  في التجربة </w:t>
      </w:r>
    </w:p>
    <w:p w:rsidR="00B97447" w:rsidRDefault="00B97447" w:rsidP="00B97447">
      <w:pPr>
        <w:spacing w:after="0" w:line="240" w:lineRule="auto"/>
        <w:rPr>
          <w:rFonts w:asciiTheme="majorBidi" w:hAnsiTheme="majorBidi" w:cstheme="majorBidi"/>
          <w:sz w:val="24"/>
          <w:szCs w:val="24"/>
          <w:rtl/>
          <w:lang w:bidi="ar-EG"/>
        </w:rPr>
      </w:pPr>
      <w:r w:rsidRPr="00AF0740">
        <w:rPr>
          <w:rFonts w:asciiTheme="majorBidi" w:hAnsiTheme="majorBidi" w:cstheme="majorBidi"/>
          <w:sz w:val="24"/>
          <w:szCs w:val="24"/>
          <w:rtl/>
          <w:lang w:bidi="ar-EG"/>
        </w:rPr>
        <w:t>" بعدد الأحواض المطلوبة "</w:t>
      </w:r>
    </w:p>
    <w:p w:rsidR="00B97447" w:rsidRPr="00AF0740" w:rsidRDefault="00B97447" w:rsidP="00B97447">
      <w:pPr>
        <w:tabs>
          <w:tab w:val="left" w:pos="6839"/>
        </w:tabs>
        <w:spacing w:after="0" w:line="240" w:lineRule="auto"/>
        <w:ind w:left="120"/>
        <w:rPr>
          <w:rFonts w:asciiTheme="majorBidi" w:hAnsiTheme="majorBidi" w:cstheme="majorBidi"/>
          <w:sz w:val="24"/>
          <w:szCs w:val="24"/>
          <w:rtl/>
          <w:lang w:bidi="ar-EG"/>
        </w:rPr>
      </w:pP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ـ بيكر 50 مم3، 250 مم3 لمعايرة السوائل اللازمة للمحاليل</w:t>
      </w:r>
      <w:r w:rsidRPr="00AF0740">
        <w:rPr>
          <w:rFonts w:asciiTheme="majorBidi" w:hAnsiTheme="majorBidi" w:cstheme="majorBidi"/>
          <w:sz w:val="24"/>
          <w:szCs w:val="24"/>
          <w:lang w:bidi="ar-EG"/>
        </w:rPr>
        <w:t xml:space="preserve">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 أدوات التعليق. والتأكد من نظافة أسلاك ووسائل التعليق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ميزان رقمي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ب ـ </w:t>
      </w:r>
      <w:r>
        <w:rPr>
          <w:rFonts w:asciiTheme="majorBidi" w:hAnsiTheme="majorBidi" w:cstheme="majorBidi" w:hint="cs"/>
          <w:sz w:val="24"/>
          <w:szCs w:val="24"/>
          <w:rtl/>
          <w:lang w:bidi="ar-EG"/>
        </w:rPr>
        <w:t>العينات</w:t>
      </w:r>
      <w:r w:rsidRPr="00AF0740">
        <w:rPr>
          <w:rFonts w:asciiTheme="majorBidi" w:hAnsiTheme="majorBidi" w:cstheme="majorBidi"/>
          <w:sz w:val="24"/>
          <w:szCs w:val="24"/>
          <w:rtl/>
          <w:lang w:bidi="ar-EG"/>
        </w:rPr>
        <w:t xml:space="preserve"> وهي:- </w:t>
      </w:r>
    </w:p>
    <w:p w:rsidR="00B97447" w:rsidRPr="006671F4" w:rsidRDefault="00B97447" w:rsidP="00B97447">
      <w:pPr>
        <w:rPr>
          <w:rtl/>
          <w:lang w:bidi="ar-EG"/>
        </w:rPr>
      </w:pPr>
      <w:r w:rsidRPr="00AF0740">
        <w:rPr>
          <w:rFonts w:asciiTheme="majorBidi" w:hAnsiTheme="majorBidi" w:cstheme="majorBidi"/>
          <w:sz w:val="24"/>
          <w:szCs w:val="24"/>
          <w:rtl/>
          <w:lang w:bidi="ar-EG"/>
        </w:rPr>
        <w:t xml:space="preserve">   ـ عينة الازالة وهي شريحة من سبيكة الصلب غير قابل للصدأ (</w:t>
      </w:r>
      <w:r>
        <w:t>Stainless steel</w:t>
      </w:r>
      <w:r w:rsidRPr="00AF0740">
        <w:rPr>
          <w:rFonts w:asciiTheme="majorBidi" w:hAnsiTheme="majorBidi" w:cstheme="majorBidi"/>
          <w:sz w:val="24"/>
          <w:szCs w:val="24"/>
          <w:rtl/>
          <w:lang w:bidi="ar-EG"/>
        </w:rPr>
        <w:t>) مطلية بالفضة على شكل مستطيل</w:t>
      </w:r>
      <w:r w:rsidRPr="00AF0740">
        <w:rPr>
          <w:rFonts w:asciiTheme="majorBidi" w:hAnsiTheme="majorBidi" w:cstheme="majorBidi"/>
          <w:sz w:val="24"/>
          <w:szCs w:val="24"/>
          <w:rtl/>
        </w:rPr>
        <w:t xml:space="preserve"> </w:t>
      </w:r>
      <w:r w:rsidRPr="00AF0740">
        <w:rPr>
          <w:rFonts w:asciiTheme="majorBidi" w:hAnsiTheme="majorBidi" w:cstheme="majorBidi" w:hint="cs"/>
          <w:sz w:val="24"/>
          <w:szCs w:val="24"/>
          <w:rtl/>
        </w:rPr>
        <w:t>4سم ×6,25 سم</w:t>
      </w:r>
      <w:r w:rsidRPr="00AF0740">
        <w:rPr>
          <w:rFonts w:asciiTheme="majorBidi" w:hAnsiTheme="majorBidi" w:cstheme="majorBidi"/>
          <w:sz w:val="24"/>
          <w:szCs w:val="24"/>
          <w:rtl/>
        </w:rPr>
        <w:t xml:space="preserve">     </w:t>
      </w:r>
      <w:r w:rsidRPr="00AF0740">
        <w:rPr>
          <w:rFonts w:asciiTheme="majorBidi" w:hAnsiTheme="majorBidi" w:cstheme="majorBidi"/>
          <w:sz w:val="24"/>
          <w:szCs w:val="24"/>
          <w:rtl/>
          <w:lang w:bidi="ar-EG"/>
        </w:rPr>
        <w:t xml:space="preserve">                                                                                                                                  </w:t>
      </w:r>
    </w:p>
    <w:p w:rsidR="00B97447" w:rsidRPr="00AB292E" w:rsidRDefault="00B97447" w:rsidP="00B97447">
      <w:pPr>
        <w:spacing w:after="0" w:line="240" w:lineRule="auto"/>
        <w:ind w:left="120"/>
        <w:rPr>
          <w:rFonts w:asciiTheme="majorBidi" w:hAnsiTheme="majorBidi" w:cstheme="majorBidi"/>
          <w:b/>
          <w:bCs/>
          <w:sz w:val="24"/>
          <w:szCs w:val="24"/>
          <w:rtl/>
          <w:lang w:bidi="ar-EG"/>
        </w:rPr>
      </w:pPr>
      <w:r>
        <w:rPr>
          <w:rFonts w:asciiTheme="majorBidi" w:hAnsiTheme="majorBidi" w:cstheme="majorBidi" w:hint="cs"/>
          <w:b/>
          <w:bCs/>
          <w:sz w:val="24"/>
          <w:szCs w:val="24"/>
          <w:rtl/>
          <w:lang w:bidi="ar-EG"/>
        </w:rPr>
        <w:t>ال</w:t>
      </w:r>
      <w:r w:rsidRPr="00AB292E">
        <w:rPr>
          <w:rFonts w:asciiTheme="majorBidi" w:hAnsiTheme="majorBidi" w:cstheme="majorBidi"/>
          <w:b/>
          <w:bCs/>
          <w:sz w:val="24"/>
          <w:szCs w:val="24"/>
          <w:rtl/>
          <w:lang w:bidi="ar-EG"/>
        </w:rPr>
        <w:t>إجراءات</w:t>
      </w:r>
      <w:r>
        <w:rPr>
          <w:rFonts w:asciiTheme="majorBidi" w:hAnsiTheme="majorBidi" w:cstheme="majorBidi" w:hint="cs"/>
          <w:b/>
          <w:bCs/>
          <w:sz w:val="24"/>
          <w:szCs w:val="24"/>
          <w:rtl/>
          <w:lang w:bidi="ar-EG"/>
        </w:rPr>
        <w:t xml:space="preserve"> </w:t>
      </w:r>
      <w:r w:rsidRPr="00AB292E">
        <w:rPr>
          <w:rFonts w:asciiTheme="majorBidi" w:hAnsiTheme="majorBidi" w:cstheme="majorBidi"/>
          <w:b/>
          <w:bCs/>
          <w:sz w:val="24"/>
          <w:szCs w:val="24"/>
          <w:rtl/>
          <w:lang w:bidi="ar-EG"/>
        </w:rPr>
        <w:t xml:space="preserve"> </w:t>
      </w:r>
      <w:r w:rsidRPr="00AB292E">
        <w:rPr>
          <w:rFonts w:ascii="TimesNewRoman,Bold" w:hAnsi="TimesNewRoman,Bold" w:cs="TimesNewRoman,Bold"/>
          <w:b/>
          <w:bCs/>
          <w:sz w:val="24"/>
          <w:szCs w:val="24"/>
        </w:rPr>
        <w:t>Procedures</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تسير الخطوات العملية للتجربة طبقا للرسم التخطيطي الموضح بالشكل رقم  (</w:t>
      </w:r>
      <w:r w:rsidRPr="00AF0740">
        <w:rPr>
          <w:rFonts w:asciiTheme="majorBidi" w:hAnsiTheme="majorBidi" w:cstheme="majorBidi" w:hint="cs"/>
          <w:sz w:val="24"/>
          <w:szCs w:val="24"/>
          <w:rtl/>
          <w:lang w:bidi="ar-EG"/>
        </w:rPr>
        <w:t>1</w:t>
      </w:r>
      <w:r>
        <w:rPr>
          <w:rFonts w:asciiTheme="majorBidi" w:hAnsiTheme="majorBidi" w:cstheme="majorBidi" w:hint="cs"/>
          <w:sz w:val="24"/>
          <w:szCs w:val="24"/>
          <w:rtl/>
          <w:lang w:bidi="ar-EG"/>
        </w:rPr>
        <w:t>7</w:t>
      </w:r>
      <w:r w:rsidRPr="00AF0740">
        <w:rPr>
          <w:rFonts w:asciiTheme="majorBidi" w:hAnsiTheme="majorBidi" w:cstheme="majorBidi"/>
          <w:sz w:val="24"/>
          <w:szCs w:val="24"/>
          <w:rtl/>
          <w:lang w:bidi="ar-EG"/>
        </w:rPr>
        <w:t xml:space="preserve">) وهي كالأتي: </w:t>
      </w:r>
    </w:p>
    <w:p w:rsidR="00B97447" w:rsidRPr="008C3EA4" w:rsidRDefault="00B97447" w:rsidP="00B97447">
      <w:pPr>
        <w:spacing w:after="0" w:line="240" w:lineRule="auto"/>
        <w:ind w:left="120"/>
        <w:rPr>
          <w:rFonts w:asciiTheme="majorBidi" w:hAnsiTheme="majorBidi" w:cstheme="majorBidi"/>
          <w:sz w:val="24"/>
          <w:szCs w:val="24"/>
          <w:u w:val="single"/>
          <w:rtl/>
          <w:lang w:bidi="ar-EG"/>
        </w:rPr>
      </w:pPr>
      <w:r w:rsidRPr="00AF0740">
        <w:rPr>
          <w:rFonts w:asciiTheme="majorBidi" w:hAnsiTheme="majorBidi" w:cstheme="majorBidi"/>
          <w:sz w:val="24"/>
          <w:szCs w:val="24"/>
          <w:rtl/>
          <w:lang w:bidi="ar-EG"/>
        </w:rPr>
        <w:lastRenderedPageBreak/>
        <w:t xml:space="preserve">   </w:t>
      </w:r>
      <w:r w:rsidRPr="008C3EA4">
        <w:rPr>
          <w:rFonts w:asciiTheme="majorBidi" w:hAnsiTheme="majorBidi" w:cstheme="majorBidi"/>
          <w:sz w:val="24"/>
          <w:szCs w:val="24"/>
          <w:u w:val="single"/>
          <w:rtl/>
          <w:lang w:bidi="ar-EG"/>
        </w:rPr>
        <w:t xml:space="preserve">ـ </w:t>
      </w:r>
      <w:r w:rsidRPr="008C3EA4">
        <w:rPr>
          <w:rFonts w:asciiTheme="majorBidi" w:hAnsiTheme="majorBidi" w:cstheme="majorBidi"/>
          <w:sz w:val="24"/>
          <w:szCs w:val="24"/>
          <w:u w:val="single"/>
          <w:rtl/>
        </w:rPr>
        <w:t>تجهيز</w:t>
      </w:r>
      <w:r w:rsidRPr="008C3EA4">
        <w:rPr>
          <w:rFonts w:asciiTheme="majorBidi" w:hAnsiTheme="majorBidi" w:cstheme="majorBidi"/>
          <w:sz w:val="24"/>
          <w:szCs w:val="24"/>
          <w:u w:val="single"/>
          <w:rtl/>
          <w:lang w:bidi="ar-EG"/>
        </w:rPr>
        <w:t xml:space="preserve"> العينة بالخطوات الاتية:-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hint="cs"/>
          <w:sz w:val="24"/>
          <w:szCs w:val="24"/>
          <w:u w:val="single"/>
          <w:rtl/>
          <w:lang w:bidi="ar-EG"/>
        </w:rPr>
        <w:t>ملحوظة</w:t>
      </w:r>
      <w:r w:rsidRPr="00AF0740">
        <w:rPr>
          <w:rFonts w:asciiTheme="majorBidi" w:hAnsiTheme="majorBidi" w:cstheme="majorBidi" w:hint="cs"/>
          <w:sz w:val="24"/>
          <w:szCs w:val="24"/>
          <w:rtl/>
          <w:lang w:bidi="ar-EG"/>
        </w:rPr>
        <w:t xml:space="preserve"> (يتضح من سطح العينة بالشكل (1</w:t>
      </w:r>
      <w:r>
        <w:rPr>
          <w:rFonts w:asciiTheme="majorBidi" w:hAnsiTheme="majorBidi" w:cstheme="majorBidi" w:hint="cs"/>
          <w:sz w:val="24"/>
          <w:szCs w:val="24"/>
          <w:rtl/>
          <w:lang w:bidi="ar-EG"/>
        </w:rPr>
        <w:t>8</w:t>
      </w:r>
      <w:r w:rsidRPr="00AF0740">
        <w:rPr>
          <w:rFonts w:asciiTheme="majorBidi" w:hAnsiTheme="majorBidi" w:cstheme="majorBidi" w:hint="cs"/>
          <w:sz w:val="24"/>
          <w:szCs w:val="24"/>
          <w:rtl/>
          <w:lang w:bidi="ar-EG"/>
        </w:rPr>
        <w:t>) ان طبقة الطلا بها تقشير وعدم التصاق وهذا هو السبب المباشر للازالة)</w:t>
      </w:r>
    </w:p>
    <w:p w:rsidR="00B97447" w:rsidRPr="00AF0740" w:rsidRDefault="00B97447" w:rsidP="00B97447">
      <w:pPr>
        <w:spacing w:after="0" w:line="240" w:lineRule="auto"/>
        <w:ind w:left="120"/>
        <w:rPr>
          <w:rFonts w:asciiTheme="majorBidi" w:hAnsiTheme="majorBidi" w:cstheme="majorBidi"/>
          <w:sz w:val="24"/>
          <w:szCs w:val="24"/>
          <w:rtl/>
        </w:rPr>
      </w:pPr>
      <w:r w:rsidRPr="00AF0740">
        <w:rPr>
          <w:rFonts w:asciiTheme="majorBidi" w:hAnsiTheme="majorBidi" w:cstheme="majorBidi" w:hint="cs"/>
          <w:sz w:val="24"/>
          <w:szCs w:val="24"/>
          <w:rtl/>
          <w:lang w:bidi="ar-EG"/>
        </w:rPr>
        <w:t>6-2-1</w:t>
      </w:r>
      <w:r w:rsidRPr="00AF0740">
        <w:rPr>
          <w:rFonts w:asciiTheme="majorBidi" w:hAnsiTheme="majorBidi" w:cstheme="majorBidi"/>
          <w:sz w:val="24"/>
          <w:szCs w:val="24"/>
          <w:rtl/>
          <w:lang w:bidi="ar-EG"/>
        </w:rPr>
        <w:t xml:space="preserve"> ـ تطهير العينة بالمذيبات العضوية مثل البنزين ويطبق بفرشاة أو قطنة</w:t>
      </w:r>
    </w:p>
    <w:p w:rsidR="00B97447" w:rsidRPr="00AF0740" w:rsidRDefault="00B97447" w:rsidP="00B97447">
      <w:pPr>
        <w:spacing w:after="0" w:line="240" w:lineRule="auto"/>
        <w:ind w:left="120"/>
        <w:rPr>
          <w:rFonts w:asciiTheme="majorBidi" w:hAnsiTheme="majorBidi" w:cstheme="majorBidi"/>
          <w:sz w:val="24"/>
          <w:szCs w:val="24"/>
          <w:rtl/>
        </w:rPr>
      </w:pPr>
      <w:r w:rsidRPr="00AF0740">
        <w:rPr>
          <w:rFonts w:asciiTheme="majorBidi" w:hAnsiTheme="majorBidi" w:cstheme="majorBidi"/>
          <w:sz w:val="24"/>
          <w:szCs w:val="24"/>
          <w:rtl/>
          <w:lang w:bidi="ar-EG"/>
        </w:rPr>
        <w:t xml:space="preserve">مبللة بالمذيب </w:t>
      </w:r>
    </w:p>
    <w:p w:rsidR="00B97447" w:rsidRPr="00AF0740" w:rsidRDefault="00B97447" w:rsidP="00B97447">
      <w:pPr>
        <w:spacing w:after="0" w:line="240" w:lineRule="auto"/>
        <w:ind w:left="120"/>
        <w:rPr>
          <w:rFonts w:asciiTheme="majorBidi" w:hAnsiTheme="majorBidi" w:cstheme="majorBidi"/>
          <w:sz w:val="24"/>
          <w:szCs w:val="24"/>
          <w:rtl/>
        </w:rPr>
      </w:pPr>
      <w:r w:rsidRPr="00AF0740">
        <w:rPr>
          <w:rFonts w:asciiTheme="majorBidi" w:hAnsiTheme="majorBidi" w:cstheme="majorBidi"/>
          <w:sz w:val="24"/>
          <w:szCs w:val="24"/>
          <w:rtl/>
          <w:lang w:bidi="ar-EG"/>
        </w:rPr>
        <w:t xml:space="preserve"> </w:t>
      </w:r>
      <w:r w:rsidRPr="00AF0740">
        <w:rPr>
          <w:rFonts w:asciiTheme="majorBidi" w:hAnsiTheme="majorBidi" w:cstheme="majorBidi" w:hint="cs"/>
          <w:sz w:val="24"/>
          <w:szCs w:val="24"/>
          <w:rtl/>
          <w:lang w:bidi="ar-EG"/>
        </w:rPr>
        <w:t>6-2-2</w:t>
      </w:r>
      <w:r w:rsidRPr="00AF0740">
        <w:rPr>
          <w:rFonts w:asciiTheme="majorBidi" w:hAnsiTheme="majorBidi" w:cstheme="majorBidi"/>
          <w:sz w:val="24"/>
          <w:szCs w:val="24"/>
          <w:rtl/>
          <w:lang w:bidi="ar-EG"/>
        </w:rPr>
        <w:t xml:space="preserve"> ـ التطهير الكيميائي في المحلول الأتي: ـ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rPr>
        <w:t xml:space="preserve">   </w:t>
      </w:r>
      <w:r w:rsidRPr="00AF0740">
        <w:rPr>
          <w:rFonts w:asciiTheme="majorBidi" w:hAnsiTheme="majorBidi" w:cstheme="majorBidi"/>
          <w:sz w:val="24"/>
          <w:szCs w:val="24"/>
          <w:rtl/>
          <w:lang w:bidi="ar-EG"/>
        </w:rPr>
        <w:t xml:space="preserve"> ـ   هيدروكسيد صوديوم                           23 جرام / لتر</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كربونات صوديوم                             22 جرام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ميتاسليكات صوديوم                           7 جرام / لتر </w:t>
      </w:r>
    </w:p>
    <w:p w:rsidR="00B97447" w:rsidRDefault="003B0406" w:rsidP="00B97447">
      <w:pPr>
        <w:spacing w:after="0" w:line="240" w:lineRule="auto"/>
        <w:ind w:left="120"/>
        <w:rPr>
          <w:rFonts w:asciiTheme="majorBidi" w:hAnsiTheme="majorBidi" w:cstheme="majorBidi"/>
          <w:b/>
          <w:bCs/>
          <w:sz w:val="24"/>
          <w:szCs w:val="24"/>
          <w:rtl/>
          <w:lang w:bidi="ar-EG"/>
        </w:rPr>
      </w:pPr>
      <w:r>
        <w:rPr>
          <w:rFonts w:asciiTheme="majorBidi" w:hAnsiTheme="majorBidi" w:cstheme="majorBidi"/>
          <w:b/>
          <w:bCs/>
          <w:noProof/>
          <w:sz w:val="24"/>
          <w:szCs w:val="24"/>
          <w:rtl/>
        </w:rPr>
        <w:pict>
          <v:group id="_x0000_s1249" style="position:absolute;left:0;text-align:left;margin-left:-26.25pt;margin-top:9.4pt;width:460.6pt;height:192.05pt;z-index:251787264" coordorigin="1275,3284" coordsize="9212,3841">
            <v:rect id="_x0000_s1250" style="position:absolute;left:8655;top:3284;width:1832;height:750" fillcolor="white [3201]" strokecolor="#fabf8f [1945]" strokeweight="1pt">
              <v:fill color2="#fbd4b4 [1305]" focusposition="1" focussize="" focus="100%" type="gradient"/>
              <v:shadow on="t" type="perspective" color="#974706 [1609]" opacity=".5" offset="1pt" offset2="-3pt"/>
              <v:textbox style="mso-next-textbox:#_x0000_s1250">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التطهير بالمذيبات</w:t>
                    </w:r>
                  </w:p>
                  <w:p w:rsidR="00B97447" w:rsidRPr="007A31A4" w:rsidRDefault="00B97447" w:rsidP="00B97447">
                    <w:pPr>
                      <w:spacing w:after="0" w:line="240" w:lineRule="auto"/>
                      <w:jc w:val="center"/>
                      <w:rPr>
                        <w:rFonts w:asciiTheme="majorBidi" w:hAnsiTheme="majorBidi" w:cstheme="majorBidi"/>
                        <w:b/>
                        <w:bCs/>
                        <w:sz w:val="18"/>
                        <w:szCs w:val="18"/>
                      </w:rPr>
                    </w:pPr>
                    <w:r w:rsidRPr="007A31A4">
                      <w:rPr>
                        <w:rFonts w:asciiTheme="majorBidi" w:hAnsiTheme="majorBidi" w:cstheme="majorBidi"/>
                        <w:b/>
                        <w:bCs/>
                        <w:sz w:val="18"/>
                        <w:szCs w:val="18"/>
                      </w:rPr>
                      <w:t xml:space="preserve">Solevent cleaning    </w:t>
                    </w:r>
                  </w:p>
                  <w:p w:rsidR="00B97447" w:rsidRPr="00BF0E59" w:rsidRDefault="00B97447" w:rsidP="00B97447">
                    <w:pPr>
                      <w:spacing w:after="0"/>
                      <w:jc w:val="center"/>
                      <w:rPr>
                        <w:rFonts w:cs="Simplified Arabic"/>
                        <w:b/>
                        <w:bCs/>
                        <w:sz w:val="18"/>
                        <w:szCs w:val="18"/>
                      </w:rPr>
                    </w:pPr>
                  </w:p>
                </w:txbxContent>
              </v:textbox>
            </v:rect>
            <v:rect id="_x0000_s1251" style="position:absolute;left:1275;top:3284;width:1742;height:660" fillcolor="white [3201]" strokecolor="#92cddc [1944]" strokeweight="1pt">
              <v:fill color2="#b6dde8 [1304]" focusposition="1" focussize="" focus="100%" type="gradient"/>
              <v:shadow on="t" type="perspective" color="#205867 [1608]" opacity=".5" offset="1pt" offset2="-3pt"/>
              <v:textbox style="mso-next-textbox:#_x0000_s1251">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الغسيل بالماء الجاري</w:t>
                    </w:r>
                  </w:p>
                  <w:p w:rsidR="00B97447" w:rsidRPr="006A1184" w:rsidRDefault="00B97447" w:rsidP="00B97447">
                    <w:pPr>
                      <w:spacing w:after="0" w:line="240" w:lineRule="auto"/>
                      <w:jc w:val="center"/>
                      <w:rPr>
                        <w:rFonts w:asciiTheme="majorBidi" w:hAnsiTheme="majorBidi" w:cstheme="majorBidi"/>
                      </w:rPr>
                    </w:pPr>
                    <w:r w:rsidRPr="007A31A4">
                      <w:rPr>
                        <w:rFonts w:asciiTheme="majorBidi" w:hAnsiTheme="majorBidi" w:cstheme="majorBidi"/>
                        <w:b/>
                        <w:bCs/>
                        <w:sz w:val="18"/>
                        <w:szCs w:val="18"/>
                      </w:rPr>
                      <w:t>Rinsi</w:t>
                    </w:r>
                    <w:r w:rsidRPr="006A1184">
                      <w:rPr>
                        <w:rFonts w:asciiTheme="majorBidi" w:hAnsiTheme="majorBidi" w:cstheme="majorBidi"/>
                        <w:b/>
                        <w:bCs/>
                        <w:sz w:val="18"/>
                        <w:szCs w:val="18"/>
                      </w:rPr>
                      <w:t>ng</w:t>
                    </w:r>
                  </w:p>
                </w:txbxContent>
              </v:textbox>
            </v:rect>
            <v:rect id="_x0000_s1252" style="position:absolute;left:3733;top:4612;width:1699;height:719" fillcolor="white [3201]" strokecolor="#92cddc [1944]" strokeweight="1pt">
              <v:fill color2="#b6dde8 [1304]" focusposition="1" focussize="" focus="100%" type="gradient"/>
              <v:shadow on="t" type="perspective" color="#205867 [1608]" opacity=".5" offset="1pt" offset2="-3pt"/>
              <v:textbox style="mso-next-textbox:#_x0000_s1252">
                <w:txbxContent>
                  <w:p w:rsidR="00B97447" w:rsidRPr="00BF0E59" w:rsidRDefault="00B97447" w:rsidP="00B97447">
                    <w:pPr>
                      <w:spacing w:after="0" w:line="240" w:lineRule="auto"/>
                      <w:jc w:val="center"/>
                      <w:rPr>
                        <w:rFonts w:cs="Simplified Arabic"/>
                        <w:b/>
                        <w:bCs/>
                        <w:sz w:val="18"/>
                        <w:szCs w:val="18"/>
                      </w:rPr>
                    </w:pPr>
                    <w:r>
                      <w:rPr>
                        <w:rFonts w:cs="Simplified Arabic" w:hint="cs"/>
                        <w:b/>
                        <w:bCs/>
                        <w:sz w:val="18"/>
                        <w:szCs w:val="18"/>
                        <w:rtl/>
                      </w:rPr>
                      <w:t>الغسيل بالماء الجاري</w:t>
                    </w:r>
                  </w:p>
                  <w:p w:rsidR="00B97447" w:rsidRPr="007A31A4" w:rsidRDefault="00B97447" w:rsidP="00B97447">
                    <w:pPr>
                      <w:spacing w:after="0" w:line="240" w:lineRule="auto"/>
                      <w:jc w:val="center"/>
                      <w:rPr>
                        <w:rFonts w:asciiTheme="majorBidi" w:hAnsiTheme="majorBidi" w:cstheme="majorBidi"/>
                      </w:rPr>
                    </w:pPr>
                    <w:r w:rsidRPr="007A31A4">
                      <w:rPr>
                        <w:rFonts w:asciiTheme="majorBidi" w:hAnsiTheme="majorBidi" w:cstheme="majorBidi"/>
                        <w:b/>
                        <w:bCs/>
                        <w:sz w:val="18"/>
                        <w:szCs w:val="18"/>
                      </w:rPr>
                      <w:t>Rinsing</w:t>
                    </w:r>
                  </w:p>
                </w:txbxContent>
              </v:textbox>
            </v:rect>
            <v:rect id="_x0000_s1253" style="position:absolute;left:6210;top:3284;width:1697;height:750" fillcolor="white [3201]" strokecolor="#92cddc [1944]" strokeweight="1pt">
              <v:fill color2="#b6dde8 [1304]" focusposition="1" focussize="" focus="100%" type="gradient"/>
              <v:shadow on="t" type="perspective" color="#205867 [1608]" opacity=".5" offset="1pt" offset2="-3pt"/>
              <v:textbox style="mso-next-textbox:#_x0000_s1253">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التطهير الكيميائي</w:t>
                    </w:r>
                  </w:p>
                  <w:p w:rsidR="00B97447" w:rsidRPr="00BF0E59" w:rsidRDefault="00B97447" w:rsidP="00B97447">
                    <w:pPr>
                      <w:spacing w:after="0" w:line="240" w:lineRule="auto"/>
                      <w:jc w:val="center"/>
                      <w:rPr>
                        <w:rFonts w:cs="Simplified Arabic"/>
                        <w:b/>
                        <w:bCs/>
                        <w:sz w:val="18"/>
                        <w:szCs w:val="18"/>
                      </w:rPr>
                    </w:pPr>
                    <w:r w:rsidRPr="006A1184">
                      <w:rPr>
                        <w:rFonts w:asciiTheme="majorBidi" w:hAnsiTheme="majorBidi" w:cstheme="majorBidi"/>
                        <w:b/>
                        <w:bCs/>
                        <w:sz w:val="18"/>
                        <w:szCs w:val="18"/>
                      </w:rPr>
                      <w:t>C</w:t>
                    </w:r>
                    <w:r>
                      <w:rPr>
                        <w:rFonts w:cs="Simplified Arabic"/>
                        <w:b/>
                        <w:bCs/>
                        <w:sz w:val="18"/>
                        <w:szCs w:val="18"/>
                      </w:rPr>
                      <w:t>hemical cleaning</w:t>
                    </w:r>
                    <w:r w:rsidRPr="00BF0E59">
                      <w:rPr>
                        <w:rFonts w:cs="Simplified Arabic"/>
                        <w:b/>
                        <w:bCs/>
                        <w:sz w:val="18"/>
                        <w:szCs w:val="18"/>
                      </w:rPr>
                      <w:t xml:space="preserve">    </w:t>
                    </w:r>
                  </w:p>
                  <w:p w:rsidR="00B97447" w:rsidRPr="00BF0E59" w:rsidRDefault="00B97447" w:rsidP="00B97447">
                    <w:pPr>
                      <w:spacing w:after="0"/>
                      <w:jc w:val="center"/>
                    </w:pPr>
                  </w:p>
                </w:txbxContent>
              </v:textbox>
            </v:rect>
            <v:rect id="_x0000_s1254" style="position:absolute;left:3733;top:3284;width:1637;height:750" fillcolor="white [3201]" strokecolor="#92cddc [1944]" strokeweight="1pt">
              <v:fill color2="#b6dde8 [1304]" focusposition="1" focussize="" focus="100%" type="gradient"/>
              <v:shadow on="t" type="perspective" color="#205867 [1608]" opacity=".5" offset="1pt" offset2="-3pt"/>
              <v:textbox style="mso-next-textbox:#_x0000_s1254">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التطهير الكهروكيميائي</w:t>
                    </w:r>
                  </w:p>
                  <w:p w:rsidR="00B97447" w:rsidRPr="00BF0E59" w:rsidRDefault="00B97447" w:rsidP="00B97447">
                    <w:pPr>
                      <w:spacing w:after="0" w:line="240" w:lineRule="auto"/>
                      <w:jc w:val="center"/>
                    </w:pPr>
                    <w:r w:rsidRPr="006A1184">
                      <w:rPr>
                        <w:rFonts w:asciiTheme="majorBidi" w:hAnsiTheme="majorBidi" w:cstheme="majorBidi"/>
                        <w:b/>
                        <w:bCs/>
                        <w:sz w:val="18"/>
                        <w:szCs w:val="18"/>
                      </w:rPr>
                      <w:t>Electrocleanin</w:t>
                    </w:r>
                    <w:r>
                      <w:rPr>
                        <w:rFonts w:cs="Simplified Arabic"/>
                        <w:b/>
                        <w:bCs/>
                        <w:sz w:val="18"/>
                        <w:szCs w:val="18"/>
                      </w:rPr>
                      <w:t>g</w:t>
                    </w:r>
                  </w:p>
                </w:txbxContent>
              </v:textbox>
            </v:rect>
            <v:rect id="_x0000_s1255" style="position:absolute;left:1275;top:4603;width:1721;height:728" fillcolor="#c2d69b [1942]" strokecolor="#c2d69b [1942]" strokeweight="1pt">
              <v:fill color2="#eaf1dd [662]" angle="-45" focusposition="1" focussize="" focus="-50%" type="gradient"/>
              <v:shadow on="t" type="perspective" color="#4e6128 [1606]" opacity=".5" offset="1pt" offset2="-3pt"/>
              <v:textbox style="mso-next-textbox:#_x0000_s1255">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الغمر في حمض</w:t>
                    </w:r>
                  </w:p>
                  <w:p w:rsidR="00B97447" w:rsidRPr="007A31A4" w:rsidRDefault="00B97447" w:rsidP="00B97447">
                    <w:pPr>
                      <w:spacing w:after="0" w:line="240" w:lineRule="auto"/>
                      <w:jc w:val="center"/>
                      <w:rPr>
                        <w:rFonts w:asciiTheme="majorBidi" w:hAnsiTheme="majorBidi" w:cstheme="majorBidi"/>
                        <w:b/>
                        <w:bCs/>
                        <w:sz w:val="18"/>
                        <w:szCs w:val="18"/>
                      </w:rPr>
                    </w:pPr>
                    <w:r w:rsidRPr="007A31A4">
                      <w:rPr>
                        <w:rFonts w:asciiTheme="majorBidi" w:hAnsiTheme="majorBidi" w:cstheme="majorBidi"/>
                        <w:b/>
                        <w:bCs/>
                        <w:sz w:val="18"/>
                        <w:szCs w:val="18"/>
                      </w:rPr>
                      <w:t xml:space="preserve">Pickling    </w:t>
                    </w:r>
                  </w:p>
                </w:txbxContent>
              </v:textbox>
            </v:rect>
            <v:rect id="_x0000_s1256" style="position:absolute;left:6208;top:4603;width:1699;height:728" fillcolor="white [3201]" strokecolor="#b2a1c7 [1943]" strokeweight="1pt">
              <v:fill color2="#ccc0d9 [1303]" focusposition="1" focussize="" focus="100%" type="gradient"/>
              <v:shadow on="t" type="perspective" color="#3f3151 [1607]" opacity=".5" offset="1pt" offset2="-3pt"/>
              <v:textbox style="mso-next-textbox:#_x0000_s1256">
                <w:txbxContent>
                  <w:p w:rsidR="00B97447" w:rsidRPr="00BF0E59" w:rsidRDefault="00B97447" w:rsidP="00B97447">
                    <w:pPr>
                      <w:spacing w:after="0" w:line="240" w:lineRule="auto"/>
                      <w:jc w:val="center"/>
                      <w:rPr>
                        <w:rFonts w:cs="Simplified Arabic"/>
                        <w:b/>
                        <w:bCs/>
                        <w:sz w:val="18"/>
                        <w:szCs w:val="18"/>
                        <w:rtl/>
                      </w:rPr>
                    </w:pPr>
                    <w:r>
                      <w:rPr>
                        <w:rFonts w:cs="Simplified Arabic" w:hint="cs"/>
                        <w:b/>
                        <w:bCs/>
                        <w:sz w:val="18"/>
                        <w:szCs w:val="18"/>
                        <w:rtl/>
                      </w:rPr>
                      <w:t>ازالة الطلاء بالغمر</w:t>
                    </w:r>
                  </w:p>
                  <w:p w:rsidR="00B97447" w:rsidRPr="00BF0E59" w:rsidRDefault="00B97447" w:rsidP="00B97447">
                    <w:pPr>
                      <w:spacing w:after="0" w:line="240" w:lineRule="auto"/>
                      <w:ind w:left="-23"/>
                      <w:jc w:val="center"/>
                      <w:rPr>
                        <w:rtl/>
                      </w:rPr>
                    </w:pPr>
                    <w:r>
                      <w:rPr>
                        <w:rFonts w:cs="Simplified Arabic"/>
                        <w:b/>
                        <w:bCs/>
                        <w:sz w:val="18"/>
                        <w:szCs w:val="18"/>
                      </w:rPr>
                      <w:t>Stripping</w:t>
                    </w:r>
                  </w:p>
                </w:txbxContent>
              </v:textbox>
            </v:rect>
            <v:rect id="_x0000_s1257" style="position:absolute;left:8788;top:5944;width:1699;height:720" fillcolor="white [3201]" strokecolor="#92cddc [1944]" strokeweight="1pt">
              <v:fill color2="#b6dde8 [1304]" focusposition="1" focussize="" focus="100%" type="gradient"/>
              <v:shadow on="t" type="perspective" color="#205867 [1608]" opacity=".5" offset="1pt" offset2="-3pt"/>
              <v:textbox style="mso-next-textbox:#_x0000_s1257">
                <w:txbxContent>
                  <w:p w:rsidR="00B97447" w:rsidRPr="00BF0E59" w:rsidRDefault="00B97447" w:rsidP="00B97447">
                    <w:pPr>
                      <w:spacing w:after="0" w:line="240" w:lineRule="auto"/>
                      <w:jc w:val="center"/>
                      <w:rPr>
                        <w:rFonts w:cs="Simplified Arabic"/>
                        <w:b/>
                        <w:bCs/>
                        <w:sz w:val="18"/>
                        <w:szCs w:val="18"/>
                      </w:rPr>
                    </w:pPr>
                    <w:r>
                      <w:rPr>
                        <w:rFonts w:cs="Simplified Arabic" w:hint="cs"/>
                        <w:b/>
                        <w:bCs/>
                        <w:sz w:val="18"/>
                        <w:szCs w:val="18"/>
                        <w:rtl/>
                      </w:rPr>
                      <w:t>الغسيل بالماء الجاري</w:t>
                    </w:r>
                  </w:p>
                  <w:p w:rsidR="00B97447" w:rsidRPr="007A31A4" w:rsidRDefault="00B97447" w:rsidP="00B97447">
                    <w:pPr>
                      <w:spacing w:after="0" w:line="240" w:lineRule="auto"/>
                      <w:jc w:val="center"/>
                      <w:rPr>
                        <w:rFonts w:asciiTheme="majorBidi" w:hAnsiTheme="majorBidi" w:cstheme="majorBidi"/>
                      </w:rPr>
                    </w:pPr>
                    <w:r w:rsidRPr="007A31A4">
                      <w:rPr>
                        <w:rFonts w:asciiTheme="majorBidi" w:hAnsiTheme="majorBidi" w:cstheme="majorBidi"/>
                        <w:b/>
                        <w:bCs/>
                        <w:sz w:val="18"/>
                        <w:szCs w:val="18"/>
                      </w:rPr>
                      <w:t>Rinsing</w:t>
                    </w:r>
                  </w:p>
                </w:txbxContent>
              </v:textbox>
            </v:rect>
            <v:rect id="_x0000_s1258" style="position:absolute;left:8732;top:4612;width:1755;height:719" fillcolor="white [3201]" strokecolor="#92cddc [1944]" strokeweight="1pt">
              <v:fill color2="#b6dde8 [1304]" focusposition="1" focussize="" focus="100%" type="gradient"/>
              <v:shadow on="t" type="perspective" color="#205867 [1608]" opacity=".5" offset="1pt" offset2="-3pt"/>
              <v:textbox style="mso-next-textbox:#_x0000_s1258">
                <w:txbxContent>
                  <w:p w:rsidR="00B97447" w:rsidRPr="00BF0E59" w:rsidRDefault="00B97447" w:rsidP="00B97447">
                    <w:pPr>
                      <w:spacing w:after="0" w:line="240" w:lineRule="auto"/>
                      <w:jc w:val="center"/>
                      <w:rPr>
                        <w:rFonts w:cs="Simplified Arabic"/>
                        <w:b/>
                        <w:bCs/>
                        <w:sz w:val="18"/>
                        <w:szCs w:val="18"/>
                      </w:rPr>
                    </w:pPr>
                    <w:r>
                      <w:rPr>
                        <w:rFonts w:cs="Simplified Arabic" w:hint="cs"/>
                        <w:b/>
                        <w:bCs/>
                        <w:sz w:val="18"/>
                        <w:szCs w:val="18"/>
                        <w:rtl/>
                      </w:rPr>
                      <w:t>التصفية</w:t>
                    </w:r>
                  </w:p>
                  <w:p w:rsidR="00B97447" w:rsidRPr="007A31A4" w:rsidRDefault="00B97447" w:rsidP="00B97447">
                    <w:pPr>
                      <w:spacing w:after="0" w:line="240" w:lineRule="auto"/>
                      <w:jc w:val="center"/>
                      <w:rPr>
                        <w:rFonts w:asciiTheme="majorBidi" w:hAnsiTheme="majorBidi" w:cstheme="majorBidi"/>
                        <w:rtl/>
                      </w:rPr>
                    </w:pPr>
                    <w:r w:rsidRPr="007A31A4">
                      <w:rPr>
                        <w:rFonts w:asciiTheme="majorBidi" w:hAnsiTheme="majorBidi" w:cstheme="majorBidi"/>
                        <w:b/>
                        <w:bCs/>
                        <w:sz w:val="18"/>
                        <w:szCs w:val="18"/>
                      </w:rPr>
                      <w:t>Drag out</w:t>
                    </w:r>
                  </w:p>
                </w:txbxContent>
              </v:textbox>
            </v:rect>
            <v:shape id="_x0000_s1259" type="#_x0000_t66" style="position:absolute;left:8042;top:3469;width:613;height:143" fillcolor="#95b3d7 [1940]" strokecolor="#4f81bd [3204]" strokeweight="1pt">
              <v:fill color2="#4f81bd [3204]" focus="50%" type="gradient"/>
              <v:shadow on="t" type="perspective" color="#243f60 [1604]" offset="1pt" offset2="-3pt"/>
            </v:shape>
            <v:shape id="_x0000_s1260" type="#_x0000_t66" style="position:absolute;left:5595;top:3469;width:613;height:143" fillcolor="#95b3d7 [1940]" strokecolor="#4f81bd [3204]" strokeweight="1pt">
              <v:fill color2="#4f81bd [3204]" focus="50%" type="gradient"/>
              <v:shadow on="t" type="perspective" color="#243f60 [1604]" offset="1pt" offset2="-3pt"/>
            </v:shape>
            <v:shape id="_x0000_s1261" type="#_x0000_t66" style="position:absolute;left:3120;top:3469;width:613;height:143" fillcolor="#95b3d7 [1940]" strokecolor="#4f81bd [3204]" strokeweight="1pt">
              <v:fill color2="#4f81bd [3204]" focus="50%" type="gradient"/>
              <v:shadow on="t" type="perspective" color="#243f60 [1604]" offset="1pt" offset2="-3pt"/>
            </v:shape>
            <v:shape id="_x0000_s1262" type="#_x0000_t67" style="position:absolute;left:1967;top:3944;width:150;height:538" fillcolor="#95b3d7 [1940]" strokecolor="#4f81bd [3204]" strokeweight="1pt">
              <v:fill color2="#4f81bd [3204]" focus="50%" type="gradient"/>
              <v:shadow on="t" type="perspective" color="#243f60 [1604]" offset="1pt" offset2="-3pt"/>
              <v:textbox style="layout-flow:vertical-ideographic"/>
            </v:shape>
            <v:shape id="_x0000_s1263" type="#_x0000_t13" style="position:absolute;left:3017;top:4902;width:615;height:143" fillcolor="#95b3d7 [1940]" strokecolor="#4f81bd [3204]" strokeweight="1pt">
              <v:fill color2="#4f81bd [3204]" focus="50%" type="gradient"/>
              <v:shadow on="t" type="perspective" color="#243f60 [1604]" offset="1pt" offset2="-3pt"/>
            </v:shape>
            <v:shape id="_x0000_s1264" type="#_x0000_t13" style="position:absolute;left:5432;top:4902;width:615;height:143" fillcolor="#95b3d7 [1940]" strokecolor="#4f81bd [3204]" strokeweight="1pt">
              <v:fill color2="#4f81bd [3204]" focus="50%" type="gradient"/>
              <v:shadow on="t" type="perspective" color="#243f60 [1604]" offset="1pt" offset2="-3pt"/>
            </v:shape>
            <v:shape id="_x0000_s1265" type="#_x0000_t13" style="position:absolute;left:7909;top:4902;width:615;height:143" fillcolor="#95b3d7 [1940]" strokecolor="#4f81bd [3204]" strokeweight="1pt">
              <v:fill color2="#4f81bd [3204]" focus="50%" type="gradient"/>
              <v:shadow on="t" type="perspective" color="#243f60 [1604]" offset="1pt" offset2="-3pt"/>
            </v:shape>
            <v:shape id="_x0000_s1266" type="#_x0000_t202" style="position:absolute;left:2614;top:6300;width:5205;height:825">
              <v:textbox style="mso-next-textbox:#_x0000_s1266">
                <w:txbxContent>
                  <w:p w:rsidR="00B97447" w:rsidRDefault="00B97447" w:rsidP="00B97447">
                    <w:pPr>
                      <w:spacing w:after="0" w:line="240" w:lineRule="auto"/>
                      <w:rPr>
                        <w:rtl/>
                        <w:lang w:bidi="ar-EG"/>
                      </w:rPr>
                    </w:pPr>
                    <w:r>
                      <w:rPr>
                        <w:rFonts w:asciiTheme="majorBidi" w:hAnsiTheme="majorBidi" w:cstheme="majorBidi" w:hint="cs"/>
                        <w:b/>
                        <w:bCs/>
                        <w:sz w:val="24"/>
                        <w:szCs w:val="24"/>
                        <w:rtl/>
                        <w:lang w:bidi="ar-EG"/>
                      </w:rPr>
                      <w:t xml:space="preserve">    </w:t>
                    </w:r>
                    <w:r w:rsidRPr="00DA3D44">
                      <w:rPr>
                        <w:rFonts w:asciiTheme="majorBidi" w:hAnsiTheme="majorBidi" w:cstheme="majorBidi"/>
                        <w:b/>
                        <w:bCs/>
                        <w:sz w:val="24"/>
                        <w:szCs w:val="24"/>
                        <w:rtl/>
                        <w:lang w:bidi="ar-EG"/>
                      </w:rPr>
                      <w:t>شكل(</w:t>
                    </w:r>
                    <w:r>
                      <w:rPr>
                        <w:rFonts w:asciiTheme="majorBidi" w:hAnsiTheme="majorBidi" w:cstheme="majorBidi" w:hint="cs"/>
                        <w:b/>
                        <w:bCs/>
                        <w:sz w:val="24"/>
                        <w:szCs w:val="24"/>
                        <w:rtl/>
                        <w:lang w:bidi="ar-EG"/>
                      </w:rPr>
                      <w:t>17</w:t>
                    </w:r>
                    <w:r w:rsidRPr="00DA3D44">
                      <w:rPr>
                        <w:rFonts w:asciiTheme="majorBidi" w:hAnsiTheme="majorBidi" w:cstheme="majorBidi"/>
                        <w:b/>
                        <w:bCs/>
                        <w:sz w:val="24"/>
                        <w:szCs w:val="24"/>
                        <w:rtl/>
                        <w:lang w:bidi="ar-EG"/>
                      </w:rPr>
                      <w:t xml:space="preserve">) رسم تخطيطي لخطوات عملية الازالة </w:t>
                    </w:r>
                    <w:r>
                      <w:rPr>
                        <w:rFonts w:asciiTheme="majorBidi" w:hAnsiTheme="majorBidi" w:cstheme="majorBidi" w:hint="cs"/>
                        <w:b/>
                        <w:bCs/>
                        <w:sz w:val="24"/>
                        <w:szCs w:val="24"/>
                        <w:rtl/>
                        <w:lang w:bidi="ar-EG"/>
                      </w:rPr>
                      <w:t>ال</w:t>
                    </w:r>
                    <w:r w:rsidRPr="00DA3D44">
                      <w:rPr>
                        <w:rFonts w:asciiTheme="majorBidi" w:hAnsiTheme="majorBidi" w:cstheme="majorBidi"/>
                        <w:b/>
                        <w:bCs/>
                        <w:sz w:val="24"/>
                        <w:szCs w:val="24"/>
                        <w:rtl/>
                        <w:lang w:bidi="ar-EG"/>
                      </w:rPr>
                      <w:t>كيميائية</w:t>
                    </w:r>
                  </w:p>
                  <w:p w:rsidR="00B97447" w:rsidRPr="00AE6312" w:rsidRDefault="00B97447" w:rsidP="00B97447">
                    <w:pPr>
                      <w:bidi w:val="0"/>
                      <w:spacing w:after="0" w:line="240" w:lineRule="auto"/>
                      <w:jc w:val="center"/>
                      <w:rPr>
                        <w:rFonts w:asciiTheme="majorBidi" w:hAnsiTheme="majorBidi" w:cstheme="majorBidi"/>
                        <w:b/>
                        <w:bCs/>
                        <w:sz w:val="20"/>
                        <w:szCs w:val="20"/>
                        <w:lang w:bidi="ar-EG"/>
                      </w:rPr>
                    </w:pPr>
                    <w:r w:rsidRPr="00AE6312">
                      <w:rPr>
                        <w:rFonts w:asciiTheme="majorBidi" w:hAnsiTheme="majorBidi" w:cstheme="majorBidi"/>
                        <w:b/>
                        <w:bCs/>
                        <w:sz w:val="20"/>
                        <w:szCs w:val="20"/>
                        <w:lang w:bidi="ar-EG"/>
                      </w:rPr>
                      <w:t>Diagram of the steps of the chemical stripping process</w:t>
                    </w:r>
                  </w:p>
                </w:txbxContent>
              </v:textbox>
            </v:shape>
            <v:shape id="_x0000_s1267" type="#_x0000_t67" style="position:absolute;left:9540;top:5331;width:150;height:538" fillcolor="#95b3d7 [1940]" strokecolor="#4f81bd [3204]" strokeweight="1pt">
              <v:fill color2="#4f81bd [3204]" focus="50%" type="gradient"/>
              <v:shadow on="t" type="perspective" color="#243f60 [1604]" offset="1pt" offset2="-3pt"/>
              <v:textbox style="layout-flow:vertical-ideographic"/>
            </v:shape>
            <w10:wrap anchorx="page"/>
          </v:group>
        </w:pict>
      </w: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ind w:left="120"/>
        <w:rPr>
          <w:rFonts w:asciiTheme="majorBidi" w:hAnsiTheme="majorBidi" w:cstheme="majorBidi"/>
          <w:b/>
          <w:bCs/>
          <w:sz w:val="24"/>
          <w:szCs w:val="24"/>
          <w:rtl/>
          <w:lang w:bidi="ar-EG"/>
        </w:rPr>
      </w:pPr>
    </w:p>
    <w:p w:rsidR="00B97447" w:rsidRDefault="00B97447" w:rsidP="00B97447">
      <w:pPr>
        <w:spacing w:after="0" w:line="240" w:lineRule="auto"/>
        <w:rPr>
          <w:rFonts w:asciiTheme="majorBidi" w:hAnsiTheme="majorBidi" w:cstheme="majorBidi"/>
          <w:b/>
          <w:bCs/>
          <w:sz w:val="24"/>
          <w:szCs w:val="24"/>
          <w:rtl/>
          <w:lang w:bidi="ar-EG"/>
        </w:rPr>
      </w:pPr>
    </w:p>
    <w:p w:rsidR="00B97447" w:rsidRDefault="00B97447" w:rsidP="00B97447">
      <w:pPr>
        <w:spacing w:after="0" w:line="240" w:lineRule="auto"/>
        <w:rPr>
          <w:rFonts w:asciiTheme="majorBidi" w:hAnsiTheme="majorBidi" w:cstheme="majorBidi"/>
          <w:b/>
          <w:bCs/>
          <w:sz w:val="24"/>
          <w:szCs w:val="24"/>
          <w:rtl/>
          <w:lang w:bidi="ar-EG"/>
        </w:rPr>
      </w:pPr>
    </w:p>
    <w:p w:rsidR="00B97447" w:rsidRDefault="003B0406" w:rsidP="00B97447">
      <w:pPr>
        <w:spacing w:after="0" w:line="240" w:lineRule="auto"/>
        <w:rPr>
          <w:rFonts w:asciiTheme="majorBidi" w:hAnsiTheme="majorBidi" w:cstheme="majorBidi"/>
          <w:b/>
          <w:bCs/>
          <w:sz w:val="24"/>
          <w:szCs w:val="24"/>
          <w:rtl/>
          <w:lang w:bidi="ar-EG"/>
        </w:rPr>
      </w:pPr>
      <w:r w:rsidRPr="003B0406">
        <w:rPr>
          <w:rFonts w:asciiTheme="majorBidi" w:hAnsiTheme="majorBidi" w:cs="Times New Roman"/>
          <w:b/>
          <w:bCs/>
          <w:noProof/>
          <w:sz w:val="24"/>
          <w:szCs w:val="24"/>
          <w:rtl/>
        </w:rPr>
        <w:pict>
          <v:shape id="_x0000_s1268" type="#_x0000_t202" style="position:absolute;left:0;text-align:left;margin-left:24.7pt;margin-top:163.15pt;width:133.25pt;height:20.6pt;z-index:251788288" fillcolor="white [3201]" strokecolor="black [3200]" strokeweight="1pt">
            <v:stroke dashstyle="dash"/>
            <v:shadow color="#868686"/>
            <v:textbox>
              <w:txbxContent>
                <w:p w:rsidR="00B97447" w:rsidRPr="00A84D65" w:rsidRDefault="00B97447" w:rsidP="00B97447">
                  <w:pPr>
                    <w:rPr>
                      <w:b/>
                      <w:bCs/>
                    </w:rPr>
                  </w:pPr>
                  <w:r w:rsidRPr="00A84D65">
                    <w:rPr>
                      <w:rFonts w:asciiTheme="majorBidi" w:hAnsiTheme="majorBidi" w:cstheme="majorBidi"/>
                      <w:b/>
                      <w:bCs/>
                      <w:rtl/>
                      <w:lang w:bidi="ar-EG"/>
                    </w:rPr>
                    <w:t>شكل(</w:t>
                  </w:r>
                  <w:r w:rsidRPr="00A84D65">
                    <w:rPr>
                      <w:rFonts w:asciiTheme="majorBidi" w:hAnsiTheme="majorBidi" w:cstheme="majorBidi" w:hint="cs"/>
                      <w:b/>
                      <w:bCs/>
                      <w:rtl/>
                      <w:lang w:bidi="ar-EG"/>
                    </w:rPr>
                    <w:t>1</w:t>
                  </w:r>
                  <w:r>
                    <w:rPr>
                      <w:rFonts w:asciiTheme="majorBidi" w:hAnsiTheme="majorBidi" w:cstheme="majorBidi" w:hint="cs"/>
                      <w:b/>
                      <w:bCs/>
                      <w:rtl/>
                      <w:lang w:bidi="ar-EG"/>
                    </w:rPr>
                    <w:t>9</w:t>
                  </w:r>
                  <w:r w:rsidRPr="00A84D65">
                    <w:rPr>
                      <w:rFonts w:asciiTheme="majorBidi" w:hAnsiTheme="majorBidi" w:cstheme="majorBidi"/>
                      <w:b/>
                      <w:bCs/>
                      <w:rtl/>
                      <w:lang w:bidi="ar-EG"/>
                    </w:rPr>
                    <w:t>) سطح العين</w:t>
                  </w:r>
                  <w:r w:rsidRPr="00A84D65">
                    <w:rPr>
                      <w:rFonts w:asciiTheme="majorBidi" w:hAnsiTheme="majorBidi" w:cstheme="majorBidi" w:hint="cs"/>
                      <w:b/>
                      <w:bCs/>
                      <w:rtl/>
                      <w:lang w:bidi="ar-EG"/>
                    </w:rPr>
                    <w:t>ة</w:t>
                  </w:r>
                  <w:r w:rsidRPr="00A84D65">
                    <w:rPr>
                      <w:rFonts w:asciiTheme="majorBidi" w:hAnsiTheme="majorBidi" w:cstheme="majorBidi"/>
                      <w:b/>
                      <w:bCs/>
                      <w:rtl/>
                      <w:lang w:bidi="ar-EG"/>
                    </w:rPr>
                    <w:t xml:space="preserve"> </w:t>
                  </w:r>
                  <w:r w:rsidRPr="00A84D65">
                    <w:rPr>
                      <w:rFonts w:asciiTheme="majorBidi" w:hAnsiTheme="majorBidi" w:cstheme="majorBidi" w:hint="cs"/>
                      <w:b/>
                      <w:bCs/>
                      <w:rtl/>
                      <w:lang w:bidi="ar-EG"/>
                    </w:rPr>
                    <w:t>بعد</w:t>
                  </w:r>
                  <w:r w:rsidRPr="00A84D65">
                    <w:rPr>
                      <w:rFonts w:asciiTheme="majorBidi" w:hAnsiTheme="majorBidi" w:cstheme="majorBidi"/>
                      <w:b/>
                      <w:bCs/>
                      <w:rtl/>
                      <w:lang w:bidi="ar-EG"/>
                    </w:rPr>
                    <w:t xml:space="preserve"> </w:t>
                  </w:r>
                  <w:r w:rsidRPr="00A84D65">
                    <w:rPr>
                      <w:rFonts w:asciiTheme="majorBidi" w:hAnsiTheme="majorBidi" w:cstheme="majorBidi" w:hint="cs"/>
                      <w:b/>
                      <w:bCs/>
                      <w:rtl/>
                      <w:lang w:bidi="ar-EG"/>
                    </w:rPr>
                    <w:t>الازالة</w:t>
                  </w:r>
                </w:p>
              </w:txbxContent>
            </v:textbox>
            <w10:wrap anchorx="page"/>
          </v:shape>
        </w:pict>
      </w:r>
      <w:r w:rsidRPr="003B0406">
        <w:rPr>
          <w:rFonts w:asciiTheme="majorBidi" w:hAnsiTheme="majorBidi" w:cstheme="majorBidi"/>
          <w:noProof/>
          <w:sz w:val="24"/>
          <w:szCs w:val="24"/>
          <w:rtl/>
        </w:rPr>
        <w:pict>
          <v:shape id="_x0000_s1269" type="#_x0000_t202" style="position:absolute;left:0;text-align:left;margin-left:234pt;margin-top:163.15pt;width:134.15pt;height:20.6pt;z-index:251789312" fillcolor="white [3201]" strokecolor="black [3200]" strokeweight="1pt">
            <v:stroke dashstyle="dash"/>
            <v:shadow color="#868686"/>
            <v:textbox>
              <w:txbxContent>
                <w:p w:rsidR="00B97447" w:rsidRPr="00A84D65" w:rsidRDefault="00B97447" w:rsidP="00B97447">
                  <w:pPr>
                    <w:rPr>
                      <w:b/>
                      <w:bCs/>
                    </w:rPr>
                  </w:pPr>
                  <w:r w:rsidRPr="00A84D65">
                    <w:rPr>
                      <w:rFonts w:asciiTheme="majorBidi" w:hAnsiTheme="majorBidi" w:cstheme="majorBidi"/>
                      <w:b/>
                      <w:bCs/>
                      <w:rtl/>
                      <w:lang w:bidi="ar-EG"/>
                    </w:rPr>
                    <w:t>شكل(</w:t>
                  </w:r>
                  <w:r w:rsidRPr="00A84D65">
                    <w:rPr>
                      <w:rFonts w:asciiTheme="majorBidi" w:hAnsiTheme="majorBidi" w:cstheme="majorBidi" w:hint="cs"/>
                      <w:b/>
                      <w:bCs/>
                      <w:rtl/>
                      <w:lang w:bidi="ar-EG"/>
                    </w:rPr>
                    <w:t>1</w:t>
                  </w:r>
                  <w:r>
                    <w:rPr>
                      <w:rFonts w:asciiTheme="majorBidi" w:hAnsiTheme="majorBidi" w:cstheme="majorBidi" w:hint="cs"/>
                      <w:b/>
                      <w:bCs/>
                      <w:rtl/>
                      <w:lang w:bidi="ar-EG"/>
                    </w:rPr>
                    <w:t>8</w:t>
                  </w:r>
                  <w:r w:rsidRPr="00A84D65">
                    <w:rPr>
                      <w:rFonts w:asciiTheme="majorBidi" w:hAnsiTheme="majorBidi" w:cstheme="majorBidi"/>
                      <w:b/>
                      <w:bCs/>
                      <w:rtl/>
                      <w:lang w:bidi="ar-EG"/>
                    </w:rPr>
                    <w:t>) سطح العين</w:t>
                  </w:r>
                  <w:r w:rsidRPr="00A84D65">
                    <w:rPr>
                      <w:rFonts w:asciiTheme="majorBidi" w:hAnsiTheme="majorBidi" w:cstheme="majorBidi" w:hint="cs"/>
                      <w:b/>
                      <w:bCs/>
                      <w:rtl/>
                      <w:lang w:bidi="ar-EG"/>
                    </w:rPr>
                    <w:t>ة</w:t>
                  </w:r>
                  <w:r w:rsidRPr="00A84D65">
                    <w:rPr>
                      <w:rFonts w:asciiTheme="majorBidi" w:hAnsiTheme="majorBidi" w:cstheme="majorBidi"/>
                      <w:b/>
                      <w:bCs/>
                      <w:rtl/>
                      <w:lang w:bidi="ar-EG"/>
                    </w:rPr>
                    <w:t xml:space="preserve"> </w:t>
                  </w:r>
                  <w:r w:rsidRPr="00A84D65">
                    <w:rPr>
                      <w:rFonts w:asciiTheme="majorBidi" w:hAnsiTheme="majorBidi" w:cstheme="majorBidi" w:hint="cs"/>
                      <w:b/>
                      <w:bCs/>
                      <w:rtl/>
                      <w:lang w:bidi="ar-EG"/>
                    </w:rPr>
                    <w:t>قبل</w:t>
                  </w:r>
                  <w:r w:rsidRPr="00A84D65">
                    <w:rPr>
                      <w:rFonts w:asciiTheme="majorBidi" w:hAnsiTheme="majorBidi" w:cstheme="majorBidi"/>
                      <w:b/>
                      <w:bCs/>
                      <w:rtl/>
                      <w:lang w:bidi="ar-EG"/>
                    </w:rPr>
                    <w:t xml:space="preserve"> </w:t>
                  </w:r>
                  <w:r w:rsidRPr="00A84D65">
                    <w:rPr>
                      <w:rFonts w:asciiTheme="majorBidi" w:hAnsiTheme="majorBidi" w:cstheme="majorBidi" w:hint="cs"/>
                      <w:b/>
                      <w:bCs/>
                      <w:rtl/>
                      <w:lang w:bidi="ar-EG"/>
                    </w:rPr>
                    <w:t>الازالة</w:t>
                  </w:r>
                  <w:r w:rsidRPr="00A84D65">
                    <w:rPr>
                      <w:rFonts w:asciiTheme="majorBidi" w:hAnsiTheme="majorBidi" w:cstheme="majorBidi"/>
                      <w:b/>
                      <w:bCs/>
                      <w:rtl/>
                      <w:lang w:bidi="ar-EG"/>
                    </w:rPr>
                    <w:t xml:space="preserve"> </w:t>
                  </w:r>
                  <w:r w:rsidRPr="00A84D65">
                    <w:rPr>
                      <w:rFonts w:asciiTheme="majorBidi" w:hAnsiTheme="majorBidi" w:cstheme="majorBidi" w:hint="cs"/>
                      <w:b/>
                      <w:bCs/>
                      <w:rtl/>
                      <w:lang w:bidi="ar-EG"/>
                    </w:rPr>
                    <w:t xml:space="preserve">             </w:t>
                  </w:r>
                </w:p>
              </w:txbxContent>
            </v:textbox>
            <w10:wrap anchorx="page"/>
          </v:shape>
        </w:pict>
      </w:r>
      <w:r w:rsidR="00B97447">
        <w:rPr>
          <w:rFonts w:asciiTheme="majorBidi" w:hAnsiTheme="majorBidi" w:cs="Times New Roman" w:hint="cs"/>
          <w:b/>
          <w:bCs/>
          <w:sz w:val="24"/>
          <w:szCs w:val="24"/>
          <w:rtl/>
          <w:lang w:bidi="ar-EG"/>
        </w:rPr>
        <w:t xml:space="preserve">            </w:t>
      </w:r>
      <w:r w:rsidR="00B97447" w:rsidRPr="002B3638">
        <w:rPr>
          <w:rFonts w:asciiTheme="majorBidi" w:hAnsiTheme="majorBidi" w:cs="Times New Roman"/>
          <w:b/>
          <w:bCs/>
          <w:noProof/>
          <w:sz w:val="24"/>
          <w:szCs w:val="24"/>
          <w:rtl/>
        </w:rPr>
        <w:drawing>
          <wp:inline distT="0" distB="0" distL="0" distR="0">
            <wp:extent cx="1189831" cy="1743075"/>
            <wp:effectExtent l="171450" t="133350" r="353219" b="314325"/>
            <wp:docPr id="14" name="Picture 9" descr="E:\الابحاث النهائية\بحث اقتصاديات عملية ازالة الطلاء\صور للبحث\New folde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الابحاث النهائية\بحث اقتصاديات عملية ازالة الطلاء\صور للبحث\New folder (2)\2.jpg"/>
                    <pic:cNvPicPr>
                      <a:picLocks noChangeAspect="1" noChangeArrowheads="1"/>
                    </pic:cNvPicPr>
                  </pic:nvPicPr>
                  <pic:blipFill>
                    <a:blip r:embed="rId27" cstate="print"/>
                    <a:srcRect/>
                    <a:stretch>
                      <a:fillRect/>
                    </a:stretch>
                  </pic:blipFill>
                  <pic:spPr bwMode="auto">
                    <a:xfrm>
                      <a:off x="0" y="0"/>
                      <a:ext cx="1191980" cy="1746224"/>
                    </a:xfrm>
                    <a:prstGeom prst="rect">
                      <a:avLst/>
                    </a:prstGeom>
                    <a:ln>
                      <a:noFill/>
                    </a:ln>
                    <a:effectLst>
                      <a:outerShdw blurRad="292100" dist="139700" dir="2700000" algn="tl" rotWithShape="0">
                        <a:srgbClr val="333333">
                          <a:alpha val="65000"/>
                        </a:srgbClr>
                      </a:outerShdw>
                    </a:effectLst>
                  </pic:spPr>
                </pic:pic>
              </a:graphicData>
            </a:graphic>
          </wp:inline>
        </w:drawing>
      </w:r>
      <w:r w:rsidR="00B97447" w:rsidRPr="002B3638">
        <w:rPr>
          <w:rFonts w:asciiTheme="majorBidi" w:hAnsiTheme="majorBidi" w:cs="Times New Roman"/>
          <w:b/>
          <w:bCs/>
          <w:sz w:val="24"/>
          <w:szCs w:val="24"/>
          <w:rtl/>
          <w:lang w:bidi="ar-EG"/>
        </w:rPr>
        <w:t xml:space="preserve"> </w:t>
      </w:r>
      <w:r w:rsidR="00B97447">
        <w:rPr>
          <w:rFonts w:asciiTheme="majorBidi" w:hAnsiTheme="majorBidi" w:cs="Times New Roman" w:hint="cs"/>
          <w:b/>
          <w:bCs/>
          <w:sz w:val="24"/>
          <w:szCs w:val="24"/>
          <w:rtl/>
          <w:lang w:bidi="ar-EG"/>
        </w:rPr>
        <w:t xml:space="preserve">                        </w:t>
      </w:r>
      <w:r w:rsidR="00B97447" w:rsidRPr="002B3638">
        <w:rPr>
          <w:rFonts w:asciiTheme="majorBidi" w:hAnsiTheme="majorBidi" w:cs="Times New Roman"/>
          <w:b/>
          <w:bCs/>
          <w:noProof/>
          <w:sz w:val="24"/>
          <w:szCs w:val="24"/>
          <w:rtl/>
        </w:rPr>
        <w:drawing>
          <wp:inline distT="0" distB="0" distL="0" distR="0">
            <wp:extent cx="1207135" cy="1795867"/>
            <wp:effectExtent l="171450" t="133350" r="354965" b="299633"/>
            <wp:docPr id="16" name="Picture 4" descr="C:\Users\awamy\AppData\Local\Microsoft\Windows\Temporary Internet Files\Content.Word\IMG_٢٠١٩٠٩٠٩_٠٨٢٥١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wamy\AppData\Local\Microsoft\Windows\Temporary Internet Files\Content.Word\IMG_٢٠١٩٠٩٠٩_٠٨٢٥١٠.jpg"/>
                    <pic:cNvPicPr>
                      <a:picLocks noChangeAspect="1" noChangeArrowheads="1"/>
                    </pic:cNvPicPr>
                  </pic:nvPicPr>
                  <pic:blipFill>
                    <a:blip r:embed="rId28" cstate="print"/>
                    <a:srcRect/>
                    <a:stretch>
                      <a:fillRect/>
                    </a:stretch>
                  </pic:blipFill>
                  <pic:spPr bwMode="auto">
                    <a:xfrm>
                      <a:off x="0" y="0"/>
                      <a:ext cx="1207078" cy="1795782"/>
                    </a:xfrm>
                    <a:prstGeom prst="rect">
                      <a:avLst/>
                    </a:prstGeom>
                    <a:ln>
                      <a:noFill/>
                    </a:ln>
                    <a:effectLst>
                      <a:outerShdw blurRad="292100" dist="139700" dir="2700000" algn="tl" rotWithShape="0">
                        <a:srgbClr val="333333">
                          <a:alpha val="65000"/>
                        </a:srgbClr>
                      </a:outerShdw>
                    </a:effectLst>
                  </pic:spPr>
                </pic:pic>
              </a:graphicData>
            </a:graphic>
          </wp:inline>
        </w:drawing>
      </w:r>
    </w:p>
    <w:p w:rsidR="00B97447" w:rsidRPr="00AF0740" w:rsidRDefault="00B97447" w:rsidP="00B97447">
      <w:pPr>
        <w:spacing w:after="0" w:line="240" w:lineRule="auto"/>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 xml:space="preserve">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ثلاثي فوسفات صوديوم                        5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بولي اوكسي ايثيلين استر </w:t>
      </w:r>
      <w:r w:rsidRPr="00AF0740">
        <w:rPr>
          <w:rFonts w:asciiTheme="majorBidi" w:hAnsiTheme="majorBidi" w:cstheme="majorBidi"/>
          <w:sz w:val="24"/>
          <w:szCs w:val="24"/>
          <w:lang w:bidi="ar-EG"/>
        </w:rPr>
        <w:t xml:space="preserve">                             </w:t>
      </w:r>
      <w:r w:rsidRPr="00AF0740">
        <w:rPr>
          <w:rFonts w:asciiTheme="majorBidi" w:hAnsiTheme="majorBidi" w:cstheme="majorBidi"/>
          <w:sz w:val="24"/>
          <w:szCs w:val="24"/>
          <w:rtl/>
          <w:lang w:bidi="ar-EG"/>
        </w:rPr>
        <w:t xml:space="preserve">2 جرام / لتر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درجة الحرارة                     من 71درجة مئوية</w:t>
      </w:r>
      <w:r w:rsidRPr="00AF0740">
        <w:rPr>
          <w:rFonts w:asciiTheme="majorBidi" w:hAnsiTheme="majorBidi" w:cstheme="majorBidi" w:hint="cs"/>
          <w:sz w:val="24"/>
          <w:szCs w:val="24"/>
          <w:rtl/>
          <w:lang w:bidi="ar-EG"/>
        </w:rPr>
        <w:t xml:space="preserve"> الى</w:t>
      </w:r>
      <w:r w:rsidRPr="00AF0740">
        <w:rPr>
          <w:rFonts w:asciiTheme="majorBidi" w:hAnsiTheme="majorBidi" w:cstheme="majorBidi"/>
          <w:sz w:val="24"/>
          <w:szCs w:val="24"/>
          <w:rtl/>
          <w:lang w:bidi="ar-EG"/>
        </w:rPr>
        <w:t xml:space="preserve"> </w:t>
      </w:r>
      <w:r w:rsidRPr="00AF0740">
        <w:rPr>
          <w:rFonts w:asciiTheme="majorBidi" w:hAnsiTheme="majorBidi" w:cstheme="majorBidi"/>
          <w:sz w:val="24"/>
          <w:szCs w:val="24"/>
          <w:rtl/>
        </w:rPr>
        <w:t>90</w:t>
      </w:r>
      <w:r w:rsidRPr="00AF0740">
        <w:rPr>
          <w:rFonts w:asciiTheme="majorBidi" w:hAnsiTheme="majorBidi" w:cstheme="majorBidi"/>
          <w:sz w:val="24"/>
          <w:szCs w:val="24"/>
          <w:rtl/>
          <w:lang w:bidi="ar-EG"/>
        </w:rPr>
        <w:t xml:space="preserve">درجة مئوية </w:t>
      </w:r>
    </w:p>
    <w:p w:rsidR="00B97447" w:rsidRPr="00AF0740" w:rsidRDefault="00B97447" w:rsidP="00B97447">
      <w:pPr>
        <w:spacing w:after="0" w:line="240" w:lineRule="auto"/>
        <w:ind w:left="120"/>
        <w:rPr>
          <w:rFonts w:asciiTheme="majorBidi" w:hAnsiTheme="majorBidi" w:cstheme="majorBidi"/>
          <w:sz w:val="24"/>
          <w:szCs w:val="24"/>
          <w:lang w:bidi="ar-EG"/>
        </w:rPr>
      </w:pPr>
      <w:r w:rsidRPr="00AF0740">
        <w:rPr>
          <w:rFonts w:asciiTheme="majorBidi" w:hAnsiTheme="majorBidi" w:cstheme="majorBidi"/>
          <w:sz w:val="24"/>
          <w:szCs w:val="24"/>
          <w:rtl/>
          <w:lang w:bidi="ar-EG"/>
        </w:rPr>
        <w:t xml:space="preserve"> </w:t>
      </w:r>
      <w:r w:rsidRPr="00AF0740">
        <w:rPr>
          <w:rFonts w:asciiTheme="majorBidi" w:hAnsiTheme="majorBidi" w:cstheme="majorBidi"/>
          <w:sz w:val="24"/>
          <w:szCs w:val="24"/>
          <w:rtl/>
        </w:rPr>
        <w:t xml:space="preserve">  </w:t>
      </w:r>
      <w:r w:rsidRPr="00AF0740">
        <w:rPr>
          <w:rFonts w:asciiTheme="majorBidi" w:hAnsiTheme="majorBidi" w:cstheme="majorBidi"/>
          <w:sz w:val="24"/>
          <w:szCs w:val="24"/>
          <w:rtl/>
          <w:lang w:bidi="ar-EG"/>
        </w:rPr>
        <w:t xml:space="preserve"> ـ الزمن                                        من 1الى 5 دقائق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6-2-</w:t>
      </w:r>
      <w:r>
        <w:rPr>
          <w:rFonts w:asciiTheme="majorBidi" w:hAnsiTheme="majorBidi" w:cstheme="majorBidi" w:hint="cs"/>
          <w:sz w:val="24"/>
          <w:szCs w:val="24"/>
          <w:rtl/>
          <w:lang w:bidi="ar-EG"/>
        </w:rPr>
        <w:t>3</w:t>
      </w:r>
      <w:r w:rsidRPr="00AF0740">
        <w:rPr>
          <w:rFonts w:asciiTheme="majorBidi" w:hAnsiTheme="majorBidi" w:cstheme="majorBidi"/>
          <w:sz w:val="24"/>
          <w:szCs w:val="24"/>
          <w:rtl/>
          <w:lang w:bidi="ar-EG"/>
        </w:rPr>
        <w:t xml:space="preserve"> ـ الغسيل بالماء الجاري </w:t>
      </w:r>
      <w:r w:rsidRPr="00AF0740">
        <w:rPr>
          <w:rFonts w:asciiTheme="majorBidi" w:hAnsiTheme="majorBidi" w:cstheme="majorBidi" w:hint="cs"/>
          <w:sz w:val="24"/>
          <w:szCs w:val="24"/>
          <w:rtl/>
          <w:lang w:bidi="ar-EG"/>
        </w:rPr>
        <w:t xml:space="preserve">                                                 </w:t>
      </w:r>
    </w:p>
    <w:p w:rsidR="00B97447" w:rsidRPr="00AF0740" w:rsidRDefault="00B97447" w:rsidP="00B97447">
      <w:pPr>
        <w:spacing w:after="0" w:line="240" w:lineRule="auto"/>
        <w:ind w:left="43"/>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6-2-</w:t>
      </w:r>
      <w:r>
        <w:rPr>
          <w:rFonts w:asciiTheme="majorBidi" w:hAnsiTheme="majorBidi" w:cstheme="majorBidi" w:hint="cs"/>
          <w:sz w:val="24"/>
          <w:szCs w:val="24"/>
          <w:rtl/>
          <w:lang w:bidi="ar-EG"/>
        </w:rPr>
        <w:t>4</w:t>
      </w:r>
      <w:r>
        <w:rPr>
          <w:rFonts w:asciiTheme="majorBidi" w:hAnsiTheme="majorBidi" w:cstheme="majorBidi"/>
          <w:sz w:val="24"/>
          <w:szCs w:val="24"/>
          <w:rtl/>
          <w:lang w:bidi="ar-EG"/>
        </w:rPr>
        <w:t xml:space="preserve"> ـ</w:t>
      </w:r>
      <w:r w:rsidRPr="00AF0740">
        <w:rPr>
          <w:rFonts w:asciiTheme="majorBidi" w:hAnsiTheme="majorBidi" w:cstheme="majorBidi"/>
          <w:sz w:val="24"/>
          <w:szCs w:val="24"/>
          <w:rtl/>
          <w:lang w:bidi="ar-EG"/>
        </w:rPr>
        <w:t xml:space="preserve">ـ </w:t>
      </w:r>
      <w:r w:rsidRPr="002B785E">
        <w:rPr>
          <w:rFonts w:asciiTheme="majorBidi" w:hAnsiTheme="majorBidi" w:cstheme="majorBidi"/>
          <w:sz w:val="24"/>
          <w:szCs w:val="24"/>
          <w:u w:val="single"/>
          <w:rtl/>
          <w:lang w:bidi="ar-EG"/>
        </w:rPr>
        <w:t>الازالة في المحلول</w:t>
      </w:r>
      <w:r w:rsidRPr="002B785E">
        <w:rPr>
          <w:rFonts w:asciiTheme="majorBidi" w:hAnsiTheme="majorBidi" w:cstheme="majorBidi"/>
          <w:sz w:val="24"/>
          <w:szCs w:val="24"/>
          <w:u w:val="single"/>
          <w:lang w:bidi="ar-EG"/>
        </w:rPr>
        <w:t xml:space="preserve"> </w:t>
      </w:r>
      <w:r w:rsidRPr="002B785E">
        <w:rPr>
          <w:rFonts w:asciiTheme="majorBidi" w:hAnsiTheme="majorBidi" w:cstheme="majorBidi"/>
          <w:sz w:val="24"/>
          <w:szCs w:val="24"/>
          <w:u w:val="single"/>
          <w:rtl/>
          <w:lang w:bidi="ar-EG"/>
        </w:rPr>
        <w:t>الأتي</w:t>
      </w:r>
      <w:r w:rsidRPr="00AF0740">
        <w:rPr>
          <w:rFonts w:asciiTheme="majorBidi" w:hAnsiTheme="majorBidi" w:cstheme="majorBidi"/>
          <w:sz w:val="24"/>
          <w:szCs w:val="24"/>
          <w:rtl/>
          <w:lang w:bidi="ar-EG"/>
        </w:rPr>
        <w:t xml:space="preserve">: ـ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ـ  حمض نيتريك مركز  (</w:t>
      </w:r>
      <w:r w:rsidRPr="00AF0740">
        <w:rPr>
          <w:rFonts w:asciiTheme="majorBidi" w:hAnsiTheme="majorBidi" w:cstheme="majorBidi" w:hint="cs"/>
          <w:sz w:val="24"/>
          <w:szCs w:val="24"/>
          <w:rtl/>
          <w:lang w:bidi="ar-EG"/>
        </w:rPr>
        <w:t>تركيز 86%</w:t>
      </w:r>
      <w:r w:rsidRPr="00AF0740">
        <w:rPr>
          <w:rFonts w:asciiTheme="majorBidi" w:hAnsiTheme="majorBidi" w:cstheme="majorBidi"/>
          <w:sz w:val="24"/>
          <w:szCs w:val="24"/>
          <w:rtl/>
          <w:lang w:bidi="ar-EG"/>
        </w:rPr>
        <w:t xml:space="preserve">)       </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rPr>
        <w:t xml:space="preserve"> </w:t>
      </w:r>
      <w:r w:rsidRPr="00AF0740">
        <w:rPr>
          <w:rFonts w:asciiTheme="majorBidi" w:hAnsiTheme="majorBidi" w:cstheme="majorBidi"/>
          <w:sz w:val="24"/>
          <w:szCs w:val="24"/>
          <w:rtl/>
          <w:lang w:bidi="ar-EG"/>
        </w:rPr>
        <w:t xml:space="preserve"> ـ درجة الحرارة                       من 45  </w:t>
      </w:r>
      <w:r w:rsidRPr="00AF0740">
        <w:rPr>
          <w:rFonts w:asciiTheme="majorBidi" w:hAnsiTheme="majorBidi" w:cstheme="majorBidi"/>
          <w:sz w:val="24"/>
          <w:szCs w:val="24"/>
        </w:rPr>
        <w:t xml:space="preserve"> </w:t>
      </w:r>
      <w:r w:rsidRPr="00AF0740">
        <w:rPr>
          <w:rFonts w:asciiTheme="majorBidi" w:hAnsiTheme="majorBidi" w:cstheme="majorBidi"/>
          <w:sz w:val="24"/>
          <w:szCs w:val="24"/>
          <w:rtl/>
          <w:lang w:bidi="ar-EG"/>
        </w:rPr>
        <w:t xml:space="preserve">الى 55 </w:t>
      </w:r>
      <w:r w:rsidRPr="00AF0740">
        <w:rPr>
          <w:rFonts w:asciiTheme="majorBidi" w:hAnsiTheme="majorBidi" w:cstheme="majorBidi"/>
          <w:sz w:val="24"/>
          <w:szCs w:val="24"/>
          <w:rtl/>
        </w:rPr>
        <w:t xml:space="preserve"> </w:t>
      </w:r>
      <w:r w:rsidRPr="00AF0740">
        <w:rPr>
          <w:rFonts w:asciiTheme="majorBidi" w:hAnsiTheme="majorBidi" w:cstheme="majorBidi"/>
          <w:sz w:val="24"/>
          <w:szCs w:val="24"/>
          <w:rtl/>
          <w:lang w:bidi="ar-EG"/>
        </w:rPr>
        <w:t>درجة مئوية</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-الزمن                       من 3 إلى 5 دقيقة</w:t>
      </w:r>
    </w:p>
    <w:p w:rsidR="00B97447" w:rsidRPr="00AF0740" w:rsidRDefault="00B97447" w:rsidP="00B97447">
      <w:pPr>
        <w:spacing w:after="0" w:line="240" w:lineRule="auto"/>
        <w:ind w:left="43"/>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w:t>
      </w:r>
      <w:r w:rsidRPr="002B785E">
        <w:rPr>
          <w:rFonts w:asciiTheme="majorBidi" w:hAnsiTheme="majorBidi" w:cstheme="majorBidi"/>
          <w:sz w:val="24"/>
          <w:szCs w:val="24"/>
          <w:u w:val="single"/>
          <w:rtl/>
          <w:lang w:bidi="ar-EG"/>
        </w:rPr>
        <w:t>عملية التصفية والغسيل كالاتي</w:t>
      </w:r>
      <w:r w:rsidRPr="00AF0740">
        <w:rPr>
          <w:rFonts w:asciiTheme="majorBidi" w:hAnsiTheme="majorBidi" w:cstheme="majorBidi"/>
          <w:sz w:val="24"/>
          <w:szCs w:val="24"/>
          <w:rtl/>
          <w:lang w:bidi="ar-EG"/>
        </w:rPr>
        <w:t>:-</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6-2-</w:t>
      </w:r>
      <w:r>
        <w:rPr>
          <w:rFonts w:asciiTheme="majorBidi" w:hAnsiTheme="majorBidi" w:cstheme="majorBidi" w:hint="cs"/>
          <w:sz w:val="24"/>
          <w:szCs w:val="24"/>
          <w:rtl/>
          <w:lang w:bidi="ar-EG"/>
        </w:rPr>
        <w:t>5</w:t>
      </w:r>
      <w:r>
        <w:rPr>
          <w:rFonts w:asciiTheme="majorBidi" w:hAnsiTheme="majorBidi" w:cstheme="majorBidi"/>
          <w:sz w:val="24"/>
          <w:szCs w:val="24"/>
          <w:rtl/>
          <w:lang w:bidi="ar-EG"/>
        </w:rPr>
        <w:t xml:space="preserve"> </w:t>
      </w:r>
      <w:r w:rsidRPr="00AF0740">
        <w:rPr>
          <w:rFonts w:asciiTheme="majorBidi" w:hAnsiTheme="majorBidi" w:cstheme="majorBidi" w:hint="cs"/>
          <w:sz w:val="24"/>
          <w:szCs w:val="24"/>
          <w:rtl/>
          <w:lang w:bidi="ar-EG"/>
        </w:rPr>
        <w:t>- التصفية في ماء مقطر</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hint="cs"/>
          <w:sz w:val="24"/>
          <w:szCs w:val="24"/>
          <w:rtl/>
          <w:lang w:bidi="ar-EG"/>
        </w:rPr>
        <w:t>6-2-</w:t>
      </w:r>
      <w:r>
        <w:rPr>
          <w:rFonts w:asciiTheme="majorBidi" w:hAnsiTheme="majorBidi" w:cstheme="majorBidi" w:hint="cs"/>
          <w:sz w:val="24"/>
          <w:szCs w:val="24"/>
          <w:rtl/>
          <w:lang w:bidi="ar-EG"/>
        </w:rPr>
        <w:t>6</w:t>
      </w:r>
      <w:r>
        <w:rPr>
          <w:rFonts w:asciiTheme="majorBidi" w:hAnsiTheme="majorBidi" w:cstheme="majorBidi"/>
          <w:sz w:val="24"/>
          <w:szCs w:val="24"/>
          <w:rtl/>
          <w:lang w:bidi="ar-EG"/>
        </w:rPr>
        <w:t xml:space="preserve"> </w:t>
      </w:r>
      <w:r w:rsidRPr="00AF0740">
        <w:rPr>
          <w:rFonts w:asciiTheme="majorBidi" w:hAnsiTheme="majorBidi" w:cstheme="majorBidi"/>
          <w:sz w:val="24"/>
          <w:szCs w:val="24"/>
          <w:rtl/>
          <w:lang w:bidi="ar-EG"/>
        </w:rPr>
        <w:t xml:space="preserve">ـ الغسيل بالماء الجاري </w:t>
      </w:r>
    </w:p>
    <w:p w:rsidR="00B97447" w:rsidRPr="00AB292E" w:rsidRDefault="00B97447" w:rsidP="00B97447">
      <w:pPr>
        <w:spacing w:after="0" w:line="240" w:lineRule="auto"/>
        <w:ind w:left="120"/>
        <w:rPr>
          <w:rFonts w:asciiTheme="majorBidi" w:hAnsiTheme="majorBidi" w:cstheme="majorBidi"/>
          <w:b/>
          <w:bCs/>
          <w:sz w:val="24"/>
          <w:szCs w:val="24"/>
          <w:rtl/>
        </w:rPr>
      </w:pPr>
      <w:r w:rsidRPr="00AB292E">
        <w:rPr>
          <w:rFonts w:asciiTheme="majorBidi" w:hAnsiTheme="majorBidi" w:cstheme="majorBidi"/>
          <w:b/>
          <w:bCs/>
          <w:sz w:val="24"/>
          <w:szCs w:val="24"/>
          <w:rtl/>
          <w:lang w:bidi="ar-EG"/>
        </w:rPr>
        <w:lastRenderedPageBreak/>
        <w:t xml:space="preserve">* </w:t>
      </w:r>
      <w:r>
        <w:rPr>
          <w:rFonts w:asciiTheme="majorBidi" w:hAnsiTheme="majorBidi" w:cstheme="majorBidi" w:hint="cs"/>
          <w:b/>
          <w:bCs/>
          <w:sz w:val="24"/>
          <w:szCs w:val="24"/>
          <w:rtl/>
          <w:lang w:bidi="ar-EG"/>
        </w:rPr>
        <w:t>ال</w:t>
      </w:r>
      <w:r w:rsidRPr="00AB292E">
        <w:rPr>
          <w:rFonts w:asciiTheme="majorBidi" w:hAnsiTheme="majorBidi" w:cstheme="majorBidi"/>
          <w:b/>
          <w:bCs/>
          <w:sz w:val="24"/>
          <w:szCs w:val="24"/>
          <w:rtl/>
          <w:lang w:bidi="ar-EG"/>
        </w:rPr>
        <w:t xml:space="preserve">نتيجة </w:t>
      </w:r>
      <w:r w:rsidRPr="00AB292E">
        <w:rPr>
          <w:rFonts w:ascii="TimesNewRoman,Bold" w:hAnsi="TimesNewRoman,Bold" w:cs="TimesNewRoman,Bold"/>
          <w:b/>
          <w:bCs/>
          <w:sz w:val="24"/>
          <w:szCs w:val="24"/>
        </w:rPr>
        <w:t>Result</w:t>
      </w:r>
    </w:p>
    <w:p w:rsidR="00B97447" w:rsidRPr="00AF0740"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 xml:space="preserve">   بعد مرور زمن الازالة المحدد نلاحظ تحول سطح العينة الى سبيكة </w:t>
      </w:r>
    </w:p>
    <w:p w:rsidR="00B97447" w:rsidRDefault="00B97447" w:rsidP="00B97447">
      <w:pPr>
        <w:spacing w:after="0" w:line="240" w:lineRule="auto"/>
        <w:ind w:left="120"/>
        <w:rPr>
          <w:rFonts w:asciiTheme="majorBidi" w:hAnsiTheme="majorBidi" w:cstheme="majorBidi"/>
          <w:sz w:val="24"/>
          <w:szCs w:val="24"/>
          <w:rtl/>
          <w:lang w:bidi="ar-EG"/>
        </w:rPr>
      </w:pPr>
      <w:r w:rsidRPr="00AF0740">
        <w:rPr>
          <w:rFonts w:asciiTheme="majorBidi" w:hAnsiTheme="majorBidi" w:cstheme="majorBidi"/>
          <w:sz w:val="24"/>
          <w:szCs w:val="24"/>
          <w:rtl/>
          <w:lang w:bidi="ar-EG"/>
        </w:rPr>
        <w:t>الصلب غير قابل للصدأ كما بالشكل (</w:t>
      </w:r>
      <w:r w:rsidRPr="00AF0740">
        <w:rPr>
          <w:rFonts w:asciiTheme="majorBidi" w:hAnsiTheme="majorBidi" w:cstheme="majorBidi" w:hint="cs"/>
          <w:sz w:val="24"/>
          <w:szCs w:val="24"/>
          <w:rtl/>
          <w:lang w:bidi="ar-EG"/>
        </w:rPr>
        <w:t>18</w:t>
      </w:r>
      <w:r w:rsidRPr="00AF0740">
        <w:rPr>
          <w:rFonts w:asciiTheme="majorBidi" w:hAnsiTheme="majorBidi" w:cstheme="majorBidi"/>
          <w:sz w:val="24"/>
          <w:szCs w:val="24"/>
          <w:rtl/>
          <w:lang w:bidi="ar-EG"/>
        </w:rPr>
        <w:t>).</w:t>
      </w:r>
    </w:p>
    <w:p w:rsidR="00B97447" w:rsidRPr="005B2F8F" w:rsidRDefault="00B97447" w:rsidP="00B97447">
      <w:pPr>
        <w:spacing w:after="0" w:line="240" w:lineRule="auto"/>
        <w:rPr>
          <w:b/>
          <w:bCs/>
          <w:u w:val="single"/>
          <w:rtl/>
        </w:rPr>
      </w:pPr>
      <w:r w:rsidRPr="005B2F8F">
        <w:rPr>
          <w:rFonts w:ascii="TimesNewRoman,Bold" w:hAnsi="TimesNewRoman,Bold" w:cs="Times New Roman" w:hint="cs"/>
          <w:b/>
          <w:bCs/>
          <w:sz w:val="24"/>
          <w:szCs w:val="24"/>
          <w:u w:val="single"/>
          <w:rtl/>
        </w:rPr>
        <w:t>الاستنتاج</w:t>
      </w:r>
      <w:r w:rsidRPr="005B2F8F">
        <w:rPr>
          <w:rFonts w:ascii="TimesNewRoman,Bold" w:hAnsi="TimesNewRoman,Bold" w:cs="TimesNewRoman,Bold"/>
          <w:b/>
          <w:bCs/>
          <w:sz w:val="24"/>
          <w:szCs w:val="24"/>
          <w:u w:val="single"/>
        </w:rPr>
        <w:t xml:space="preserve"> Conclusion:   </w:t>
      </w:r>
    </w:p>
    <w:p w:rsidR="00B97447" w:rsidRDefault="00B97447" w:rsidP="00B97447">
      <w:pPr>
        <w:spacing w:after="0" w:line="240" w:lineRule="auto"/>
        <w:rPr>
          <w:u w:val="single"/>
          <w:rtl/>
        </w:rPr>
      </w:pPr>
      <w:r w:rsidRPr="00E2224A">
        <w:rPr>
          <w:rFonts w:hint="cs"/>
          <w:u w:val="single"/>
          <w:rtl/>
        </w:rPr>
        <w:t>من خلال التجارب يتضح الاتي:-</w:t>
      </w:r>
    </w:p>
    <w:p w:rsidR="00B97447" w:rsidRDefault="00B97447" w:rsidP="00B97447">
      <w:pPr>
        <w:pStyle w:val="ListParagraph"/>
        <w:numPr>
          <w:ilvl w:val="0"/>
          <w:numId w:val="12"/>
        </w:numPr>
        <w:spacing w:after="0" w:line="240" w:lineRule="auto"/>
        <w:rPr>
          <w:rtl/>
        </w:rPr>
      </w:pPr>
      <w:r w:rsidRPr="00E2224A">
        <w:rPr>
          <w:rFonts w:hint="cs"/>
          <w:rtl/>
        </w:rPr>
        <w:t>-</w:t>
      </w:r>
      <w:r>
        <w:rPr>
          <w:rFonts w:hint="cs"/>
          <w:rtl/>
        </w:rPr>
        <w:t>يجب ازالة طبقات الطلاء اذا كانت غير مطابقة للمواصفات أو بها عيوب نتيجة طول فترة الاستخدام.</w:t>
      </w:r>
    </w:p>
    <w:p w:rsidR="00B97447" w:rsidRDefault="00B97447" w:rsidP="00B97447">
      <w:pPr>
        <w:pStyle w:val="ListParagraph"/>
        <w:numPr>
          <w:ilvl w:val="0"/>
          <w:numId w:val="12"/>
        </w:numPr>
        <w:spacing w:after="0" w:line="240" w:lineRule="auto"/>
        <w:rPr>
          <w:rtl/>
        </w:rPr>
      </w:pPr>
      <w:r>
        <w:rPr>
          <w:rFonts w:hint="cs"/>
          <w:rtl/>
        </w:rPr>
        <w:t>-يجب تطهير المنتج قبل عملية الازالة لضمان نجاح ازالة الطلاء من جميع سطح المعدن.</w:t>
      </w:r>
    </w:p>
    <w:p w:rsidR="00B97447" w:rsidRPr="00E2224A" w:rsidRDefault="00B97447" w:rsidP="00B97447">
      <w:pPr>
        <w:pStyle w:val="ListParagraph"/>
        <w:numPr>
          <w:ilvl w:val="0"/>
          <w:numId w:val="12"/>
        </w:numPr>
        <w:spacing w:after="0" w:line="240" w:lineRule="auto"/>
        <w:rPr>
          <w:rtl/>
        </w:rPr>
      </w:pPr>
      <w:r>
        <w:rPr>
          <w:rFonts w:hint="cs"/>
          <w:rtl/>
        </w:rPr>
        <w:t>-</w:t>
      </w:r>
      <w:r w:rsidRPr="00E2224A">
        <w:rPr>
          <w:rFonts w:hint="cs"/>
          <w:rtl/>
        </w:rPr>
        <w:t>ا</w:t>
      </w:r>
      <w:r>
        <w:rPr>
          <w:rFonts w:hint="cs"/>
          <w:rtl/>
        </w:rPr>
        <w:t>زالة طبقات الطلاء الفضة في المحاليل القلوية بالطرق الكهروكيميائية تحافظ عل المعدن الاساسي دون اي تشوه مثل النقر.</w:t>
      </w:r>
    </w:p>
    <w:p w:rsidR="00B97447" w:rsidRPr="00E2224A" w:rsidRDefault="00B97447" w:rsidP="00B97447">
      <w:pPr>
        <w:pStyle w:val="ListParagraph"/>
        <w:numPr>
          <w:ilvl w:val="0"/>
          <w:numId w:val="12"/>
        </w:numPr>
        <w:spacing w:after="0" w:line="240" w:lineRule="auto"/>
        <w:rPr>
          <w:rtl/>
        </w:rPr>
      </w:pPr>
      <w:r>
        <w:rPr>
          <w:rFonts w:hint="cs"/>
          <w:rtl/>
        </w:rPr>
        <w:t>-يمكن استخدام المحاليل القلوية لازالة طبقات الفضة من المعادن التي تتأثر بالاحماض المختلفة مثل النيتريك والكبريتيك والهيدروكلوريك.</w:t>
      </w:r>
    </w:p>
    <w:p w:rsidR="00B97447" w:rsidRPr="00E2224A" w:rsidRDefault="00B97447" w:rsidP="00B97447">
      <w:pPr>
        <w:pStyle w:val="ListParagraph"/>
        <w:numPr>
          <w:ilvl w:val="0"/>
          <w:numId w:val="12"/>
        </w:numPr>
        <w:spacing w:after="0" w:line="240" w:lineRule="auto"/>
        <w:rPr>
          <w:rtl/>
        </w:rPr>
      </w:pPr>
      <w:r w:rsidRPr="00E2224A">
        <w:rPr>
          <w:rFonts w:hint="cs"/>
          <w:rtl/>
        </w:rPr>
        <w:t>-</w:t>
      </w:r>
      <w:r>
        <w:rPr>
          <w:rFonts w:hint="cs"/>
          <w:rtl/>
        </w:rPr>
        <w:t xml:space="preserve">نسبة وزن الفضة المزالة من سطح المعدن تزيد كلما زاد  وقت العملية. </w:t>
      </w:r>
    </w:p>
    <w:p w:rsidR="00B97447" w:rsidRDefault="00B97447" w:rsidP="00B97447">
      <w:pPr>
        <w:pStyle w:val="ListParagraph"/>
        <w:numPr>
          <w:ilvl w:val="0"/>
          <w:numId w:val="12"/>
        </w:numPr>
        <w:spacing w:after="0" w:line="240" w:lineRule="auto"/>
        <w:rPr>
          <w:rtl/>
        </w:rPr>
      </w:pPr>
      <w:r w:rsidRPr="00E2224A">
        <w:rPr>
          <w:rFonts w:hint="cs"/>
          <w:rtl/>
        </w:rPr>
        <w:t>-</w:t>
      </w:r>
      <w:r>
        <w:rPr>
          <w:rFonts w:hint="cs"/>
          <w:rtl/>
        </w:rPr>
        <w:t>يجب ازالة طبقة طلاء الفضة باستخدام قطب موجب خامل من الصلب غير قابل للصدأ حتى يسهل استعادة الفضة منه مرة اخرى.</w:t>
      </w:r>
    </w:p>
    <w:p w:rsidR="00B97447" w:rsidRPr="00E2224A" w:rsidRDefault="00B97447" w:rsidP="00B97447">
      <w:pPr>
        <w:pStyle w:val="ListParagraph"/>
        <w:numPr>
          <w:ilvl w:val="0"/>
          <w:numId w:val="12"/>
        </w:numPr>
        <w:spacing w:after="0" w:line="240" w:lineRule="auto"/>
        <w:rPr>
          <w:rtl/>
        </w:rPr>
      </w:pPr>
      <w:r>
        <w:rPr>
          <w:rFonts w:hint="cs"/>
          <w:rtl/>
        </w:rPr>
        <w:t>-تستخدم المحاليل الحمضية في عملية الازالة بالغمر من المعدن والسبائك التي لا تتأثر بالاحماض مثل الصلب غير قابل للصدأ.</w:t>
      </w:r>
    </w:p>
    <w:p w:rsidR="006608E7" w:rsidRPr="00B97447" w:rsidRDefault="006608E7" w:rsidP="00B97447">
      <w:pPr>
        <w:spacing w:after="0" w:line="240" w:lineRule="auto"/>
        <w:rPr>
          <w:rFonts w:asciiTheme="majorBidi" w:hAnsiTheme="majorBidi" w:cstheme="majorBidi"/>
          <w:sz w:val="24"/>
          <w:szCs w:val="24"/>
          <w:rtl/>
        </w:rPr>
      </w:pPr>
    </w:p>
    <w:p w:rsidR="006964FC" w:rsidRPr="00DC01CD" w:rsidRDefault="00564E0B" w:rsidP="006608E7">
      <w:pPr>
        <w:spacing w:after="0" w:line="240" w:lineRule="auto"/>
        <w:rPr>
          <w:rFonts w:asciiTheme="majorBidi" w:hAnsiTheme="majorBidi" w:cstheme="majorBidi"/>
          <w:b/>
          <w:bCs/>
          <w:sz w:val="24"/>
          <w:szCs w:val="24"/>
          <w:u w:val="single"/>
          <w:rtl/>
        </w:rPr>
      </w:pPr>
      <w:r>
        <w:rPr>
          <w:rFonts w:asciiTheme="majorBidi" w:hAnsiTheme="majorBidi" w:cstheme="majorBidi" w:hint="cs"/>
          <w:b/>
          <w:bCs/>
          <w:sz w:val="24"/>
          <w:szCs w:val="24"/>
          <w:u w:val="single"/>
          <w:rtl/>
        </w:rPr>
        <w:t>7</w:t>
      </w:r>
      <w:r w:rsidR="00FA68DF">
        <w:rPr>
          <w:rFonts w:asciiTheme="majorBidi" w:hAnsiTheme="majorBidi" w:cstheme="majorBidi" w:hint="cs"/>
          <w:b/>
          <w:bCs/>
          <w:sz w:val="24"/>
          <w:szCs w:val="24"/>
          <w:u w:val="single"/>
          <w:rtl/>
        </w:rPr>
        <w:t>-</w:t>
      </w:r>
      <w:r w:rsidR="001C6CD8" w:rsidRPr="001C6CD8">
        <w:rPr>
          <w:rFonts w:asciiTheme="majorBidi" w:hAnsiTheme="majorBidi" w:cstheme="majorBidi"/>
          <w:b/>
          <w:bCs/>
          <w:sz w:val="24"/>
          <w:szCs w:val="24"/>
          <w:u w:val="single"/>
          <w:rtl/>
        </w:rPr>
        <w:t xml:space="preserve"> </w:t>
      </w:r>
      <w:r w:rsidR="001C6CD8" w:rsidRPr="001218BE">
        <w:rPr>
          <w:rFonts w:asciiTheme="majorBidi" w:hAnsiTheme="majorBidi" w:cstheme="majorBidi"/>
          <w:b/>
          <w:bCs/>
          <w:sz w:val="24"/>
          <w:szCs w:val="24"/>
          <w:u w:val="single"/>
          <w:rtl/>
        </w:rPr>
        <w:t xml:space="preserve">أهم </w:t>
      </w:r>
      <w:r w:rsidR="006964FC" w:rsidRPr="00DC01CD">
        <w:rPr>
          <w:rFonts w:asciiTheme="majorBidi" w:hAnsiTheme="majorBidi" w:cstheme="majorBidi" w:hint="cs"/>
          <w:b/>
          <w:bCs/>
          <w:sz w:val="24"/>
          <w:szCs w:val="24"/>
          <w:u w:val="single"/>
          <w:rtl/>
        </w:rPr>
        <w:t>نتائج البحث</w:t>
      </w:r>
    </w:p>
    <w:p w:rsidR="001C6CD8" w:rsidRPr="001218BE" w:rsidRDefault="00564E0B" w:rsidP="006608E7">
      <w:pPr>
        <w:spacing w:after="0"/>
        <w:rPr>
          <w:rFonts w:asciiTheme="majorBidi" w:hAnsiTheme="majorBidi" w:cstheme="majorBidi"/>
          <w:sz w:val="24"/>
          <w:szCs w:val="24"/>
          <w:rtl/>
        </w:rPr>
      </w:pPr>
      <w:r>
        <w:rPr>
          <w:rFonts w:asciiTheme="majorBidi" w:hAnsiTheme="majorBidi" w:cstheme="majorBidi" w:hint="cs"/>
          <w:sz w:val="24"/>
          <w:szCs w:val="24"/>
          <w:rtl/>
        </w:rPr>
        <w:t>7</w:t>
      </w:r>
      <w:r w:rsidR="009E1638" w:rsidRPr="001218BE">
        <w:rPr>
          <w:rFonts w:asciiTheme="majorBidi" w:hAnsiTheme="majorBidi" w:cstheme="majorBidi"/>
          <w:sz w:val="24"/>
          <w:szCs w:val="24"/>
          <w:rtl/>
        </w:rPr>
        <w:t>-1-</w:t>
      </w:r>
      <w:r w:rsidR="009E1638" w:rsidRPr="001218BE">
        <w:rPr>
          <w:rFonts w:asciiTheme="majorBidi" w:hAnsiTheme="majorBidi" w:cstheme="majorBidi" w:hint="cs"/>
          <w:sz w:val="24"/>
          <w:szCs w:val="24"/>
          <w:rtl/>
        </w:rPr>
        <w:t>ان لعملية الطلاء بعض المشاكل والعيوب التي تحدث لطبقة الطلاء مثل ضعف الالتصاق وغيرها من العيوب التي يصعب معها تأدية سطح المنتج المطلي لوظائفه سواء كانت استخدامية أو جمالية ,مما يضطر القائمين بالعملية لازالة طبقة الطلاء واستبدالها بأخرى ذات خصائص أفضل وخالية من العيوب.</w:t>
      </w:r>
    </w:p>
    <w:p w:rsidR="001C6CD8" w:rsidRPr="001218BE" w:rsidRDefault="00564E0B" w:rsidP="00FF1AD1">
      <w:pPr>
        <w:spacing w:after="0"/>
        <w:rPr>
          <w:rFonts w:asciiTheme="majorBidi" w:hAnsiTheme="majorBidi" w:cstheme="majorBidi"/>
          <w:sz w:val="24"/>
          <w:szCs w:val="24"/>
          <w:rtl/>
        </w:rPr>
      </w:pPr>
      <w:r>
        <w:rPr>
          <w:rFonts w:asciiTheme="majorBidi" w:hAnsiTheme="majorBidi" w:cs="Times New Roman" w:hint="cs"/>
          <w:sz w:val="24"/>
          <w:szCs w:val="24"/>
          <w:rtl/>
        </w:rPr>
        <w:t>7</w:t>
      </w:r>
      <w:r w:rsidR="009E1638" w:rsidRPr="001218BE">
        <w:rPr>
          <w:rFonts w:asciiTheme="majorBidi" w:hAnsiTheme="majorBidi" w:cs="Times New Roman" w:hint="cs"/>
          <w:sz w:val="24"/>
          <w:szCs w:val="24"/>
          <w:rtl/>
        </w:rPr>
        <w:t>-2- الاستفادة الفعلية من المعادن المستخدمة في عمليات الطلاء الكهربي لا تزيد نسبتها عن</w:t>
      </w:r>
      <w:r w:rsidR="009E1638" w:rsidRPr="001218BE">
        <w:rPr>
          <w:rFonts w:asciiTheme="majorBidi" w:hAnsiTheme="majorBidi" w:cs="Times New Roman"/>
          <w:sz w:val="24"/>
          <w:szCs w:val="24"/>
          <w:rtl/>
        </w:rPr>
        <w:t xml:space="preserve"> 30٪ </w:t>
      </w:r>
      <w:r w:rsidR="009E1638" w:rsidRPr="001218BE">
        <w:rPr>
          <w:rFonts w:asciiTheme="majorBidi" w:hAnsiTheme="majorBidi" w:cs="Times New Roman" w:hint="cs"/>
          <w:sz w:val="24"/>
          <w:szCs w:val="24"/>
          <w:rtl/>
        </w:rPr>
        <w:t>إلى</w:t>
      </w:r>
      <w:r w:rsidR="009E1638" w:rsidRPr="001218BE">
        <w:rPr>
          <w:rFonts w:asciiTheme="majorBidi" w:hAnsiTheme="majorBidi" w:cs="Times New Roman"/>
          <w:sz w:val="24"/>
          <w:szCs w:val="24"/>
          <w:rtl/>
        </w:rPr>
        <w:t xml:space="preserve"> 40٪ </w:t>
      </w:r>
      <w:r w:rsidR="009E1638" w:rsidRPr="001218BE">
        <w:rPr>
          <w:rFonts w:asciiTheme="majorBidi" w:hAnsiTheme="majorBidi" w:cs="Times New Roman" w:hint="cs"/>
          <w:sz w:val="24"/>
          <w:szCs w:val="24"/>
          <w:rtl/>
        </w:rPr>
        <w:t>فقط</w:t>
      </w:r>
      <w:r w:rsidR="009E1638" w:rsidRPr="001218BE">
        <w:rPr>
          <w:rFonts w:asciiTheme="majorBidi" w:hAnsiTheme="majorBidi" w:cs="Times New Roman"/>
          <w:sz w:val="24"/>
          <w:szCs w:val="24"/>
          <w:rtl/>
        </w:rPr>
        <w:t xml:space="preserve"> </w:t>
      </w:r>
      <w:r w:rsidR="009E1638" w:rsidRPr="001218BE">
        <w:rPr>
          <w:rFonts w:asciiTheme="majorBidi" w:hAnsiTheme="majorBidi" w:cs="Times New Roman" w:hint="cs"/>
          <w:sz w:val="24"/>
          <w:szCs w:val="24"/>
          <w:rtl/>
        </w:rPr>
        <w:t>من</w:t>
      </w:r>
      <w:r w:rsidR="009E1638" w:rsidRPr="001218BE">
        <w:rPr>
          <w:rFonts w:asciiTheme="majorBidi" w:hAnsiTheme="majorBidi" w:cs="Times New Roman"/>
          <w:sz w:val="24"/>
          <w:szCs w:val="24"/>
          <w:rtl/>
        </w:rPr>
        <w:t xml:space="preserve"> </w:t>
      </w:r>
      <w:r w:rsidR="009E1638" w:rsidRPr="001218BE">
        <w:rPr>
          <w:rFonts w:asciiTheme="majorBidi" w:hAnsiTheme="majorBidi" w:cs="Times New Roman" w:hint="cs"/>
          <w:sz w:val="24"/>
          <w:szCs w:val="24"/>
          <w:rtl/>
        </w:rPr>
        <w:t>اجمالي المعادن</w:t>
      </w:r>
      <w:r w:rsidR="009E1638" w:rsidRPr="001218BE">
        <w:rPr>
          <w:rFonts w:asciiTheme="majorBidi" w:hAnsiTheme="majorBidi" w:cs="Times New Roman"/>
          <w:sz w:val="24"/>
          <w:szCs w:val="24"/>
          <w:rtl/>
        </w:rPr>
        <w:t xml:space="preserve"> </w:t>
      </w:r>
      <w:r w:rsidR="009E1638" w:rsidRPr="001218BE">
        <w:rPr>
          <w:rFonts w:asciiTheme="majorBidi" w:hAnsiTheme="majorBidi" w:cs="Times New Roman" w:hint="cs"/>
          <w:sz w:val="24"/>
          <w:szCs w:val="24"/>
          <w:rtl/>
        </w:rPr>
        <w:t>المستخدمة</w:t>
      </w:r>
      <w:r w:rsidR="009E1638" w:rsidRPr="001218BE">
        <w:rPr>
          <w:rFonts w:asciiTheme="majorBidi" w:hAnsiTheme="majorBidi" w:cs="Times New Roman"/>
          <w:sz w:val="24"/>
          <w:szCs w:val="24"/>
          <w:rtl/>
        </w:rPr>
        <w:t xml:space="preserve"> </w:t>
      </w:r>
      <w:r w:rsidR="009E1638" w:rsidRPr="001218BE">
        <w:rPr>
          <w:rFonts w:asciiTheme="majorBidi" w:hAnsiTheme="majorBidi" w:cs="Times New Roman" w:hint="cs"/>
          <w:sz w:val="24"/>
          <w:szCs w:val="24"/>
          <w:rtl/>
        </w:rPr>
        <w:t>في</w:t>
      </w:r>
      <w:r w:rsidR="009E1638" w:rsidRPr="001218BE">
        <w:rPr>
          <w:rFonts w:asciiTheme="majorBidi" w:hAnsiTheme="majorBidi" w:cs="Times New Roman"/>
          <w:sz w:val="24"/>
          <w:szCs w:val="24"/>
          <w:rtl/>
        </w:rPr>
        <w:t xml:space="preserve"> </w:t>
      </w:r>
      <w:r w:rsidR="009E1638" w:rsidRPr="001218BE">
        <w:rPr>
          <w:rFonts w:asciiTheme="majorBidi" w:hAnsiTheme="majorBidi" w:cs="Times New Roman" w:hint="cs"/>
          <w:sz w:val="24"/>
          <w:szCs w:val="24"/>
          <w:rtl/>
        </w:rPr>
        <w:t>هذه</w:t>
      </w:r>
      <w:r w:rsidR="009E1638" w:rsidRPr="001218BE">
        <w:rPr>
          <w:rFonts w:asciiTheme="majorBidi" w:hAnsiTheme="majorBidi" w:cs="Times New Roman"/>
          <w:sz w:val="24"/>
          <w:szCs w:val="24"/>
          <w:rtl/>
        </w:rPr>
        <w:t xml:space="preserve"> </w:t>
      </w:r>
      <w:r w:rsidR="009E1638" w:rsidRPr="001218BE">
        <w:rPr>
          <w:rFonts w:asciiTheme="majorBidi" w:hAnsiTheme="majorBidi" w:cs="Times New Roman" w:hint="cs"/>
          <w:sz w:val="24"/>
          <w:szCs w:val="24"/>
          <w:rtl/>
        </w:rPr>
        <w:t>العملية</w:t>
      </w:r>
      <w:r w:rsidR="009E1638" w:rsidRPr="001218BE">
        <w:rPr>
          <w:rFonts w:asciiTheme="majorBidi" w:hAnsiTheme="majorBidi" w:cstheme="majorBidi" w:hint="cs"/>
          <w:sz w:val="24"/>
          <w:szCs w:val="24"/>
          <w:rtl/>
        </w:rPr>
        <w:t>.</w:t>
      </w:r>
    </w:p>
    <w:p w:rsidR="009E1638" w:rsidRPr="001218BE" w:rsidRDefault="00564E0B" w:rsidP="009E1638">
      <w:pPr>
        <w:spacing w:after="0" w:line="240" w:lineRule="auto"/>
        <w:rPr>
          <w:rFonts w:asciiTheme="majorBidi" w:hAnsiTheme="majorBidi" w:cstheme="majorBidi"/>
          <w:sz w:val="24"/>
          <w:szCs w:val="24"/>
          <w:rtl/>
        </w:rPr>
      </w:pPr>
      <w:r>
        <w:rPr>
          <w:rFonts w:asciiTheme="majorBidi" w:hAnsiTheme="majorBidi" w:cstheme="majorBidi" w:hint="cs"/>
          <w:sz w:val="24"/>
          <w:szCs w:val="24"/>
          <w:rtl/>
        </w:rPr>
        <w:t>7</w:t>
      </w:r>
      <w:r w:rsidR="009E1638" w:rsidRPr="001218BE">
        <w:rPr>
          <w:rFonts w:asciiTheme="majorBidi" w:hAnsiTheme="majorBidi" w:cstheme="majorBidi"/>
          <w:sz w:val="24"/>
          <w:szCs w:val="24"/>
          <w:rtl/>
        </w:rPr>
        <w:t>-</w:t>
      </w:r>
      <w:r w:rsidR="009E1638" w:rsidRPr="001218BE">
        <w:rPr>
          <w:rFonts w:asciiTheme="majorBidi" w:hAnsiTheme="majorBidi" w:cstheme="majorBidi" w:hint="cs"/>
          <w:sz w:val="24"/>
          <w:szCs w:val="24"/>
          <w:rtl/>
        </w:rPr>
        <w:t>3</w:t>
      </w:r>
      <w:r w:rsidR="009E1638" w:rsidRPr="001218BE">
        <w:rPr>
          <w:rFonts w:asciiTheme="majorBidi" w:hAnsiTheme="majorBidi" w:cstheme="majorBidi"/>
          <w:sz w:val="24"/>
          <w:szCs w:val="24"/>
          <w:rtl/>
        </w:rPr>
        <w:t>-</w:t>
      </w:r>
      <w:r w:rsidR="009E1638" w:rsidRPr="001218BE">
        <w:rPr>
          <w:rFonts w:asciiTheme="majorBidi" w:hAnsiTheme="majorBidi" w:cstheme="majorBidi" w:hint="cs"/>
          <w:sz w:val="24"/>
          <w:szCs w:val="24"/>
          <w:rtl/>
        </w:rPr>
        <w:t xml:space="preserve"> ازالة</w:t>
      </w:r>
      <w:r w:rsidR="009E1638" w:rsidRPr="001218BE">
        <w:rPr>
          <w:rFonts w:asciiTheme="majorBidi" w:hAnsiTheme="majorBidi" w:cstheme="majorBidi"/>
          <w:sz w:val="24"/>
          <w:szCs w:val="24"/>
          <w:rtl/>
        </w:rPr>
        <w:t xml:space="preserve"> </w:t>
      </w:r>
      <w:r w:rsidR="009E1638" w:rsidRPr="001218BE">
        <w:rPr>
          <w:rFonts w:asciiTheme="majorBidi" w:hAnsiTheme="majorBidi" w:cstheme="majorBidi" w:hint="cs"/>
          <w:sz w:val="24"/>
          <w:szCs w:val="24"/>
          <w:rtl/>
        </w:rPr>
        <w:t xml:space="preserve">طبقات طلاء </w:t>
      </w:r>
      <w:r w:rsidR="009E1638" w:rsidRPr="001218BE">
        <w:rPr>
          <w:rFonts w:asciiTheme="majorBidi" w:hAnsiTheme="majorBidi" w:cstheme="majorBidi"/>
          <w:sz w:val="24"/>
          <w:szCs w:val="24"/>
          <w:rtl/>
        </w:rPr>
        <w:t xml:space="preserve">المعادن </w:t>
      </w:r>
      <w:r w:rsidR="009E1638" w:rsidRPr="001218BE">
        <w:rPr>
          <w:rFonts w:asciiTheme="majorBidi" w:hAnsiTheme="majorBidi" w:cstheme="majorBidi" w:hint="cs"/>
          <w:sz w:val="24"/>
          <w:szCs w:val="24"/>
          <w:rtl/>
        </w:rPr>
        <w:t xml:space="preserve">وخاصة </w:t>
      </w:r>
      <w:r w:rsidR="009E1638" w:rsidRPr="001218BE">
        <w:rPr>
          <w:rFonts w:asciiTheme="majorBidi" w:hAnsiTheme="majorBidi" w:cstheme="majorBidi"/>
          <w:sz w:val="24"/>
          <w:szCs w:val="24"/>
          <w:rtl/>
        </w:rPr>
        <w:t xml:space="preserve">الثمينة من </w:t>
      </w:r>
      <w:r w:rsidR="009E1638" w:rsidRPr="001218BE">
        <w:rPr>
          <w:rFonts w:asciiTheme="majorBidi" w:hAnsiTheme="majorBidi" w:cstheme="majorBidi" w:hint="cs"/>
          <w:sz w:val="24"/>
          <w:szCs w:val="24"/>
          <w:rtl/>
        </w:rPr>
        <w:t xml:space="preserve">سطح </w:t>
      </w:r>
      <w:r w:rsidR="009E1638" w:rsidRPr="001218BE">
        <w:rPr>
          <w:rFonts w:asciiTheme="majorBidi" w:hAnsiTheme="majorBidi" w:cstheme="majorBidi"/>
          <w:sz w:val="24"/>
          <w:szCs w:val="24"/>
          <w:rtl/>
        </w:rPr>
        <w:t xml:space="preserve">أي </w:t>
      </w:r>
      <w:r w:rsidR="009E1638" w:rsidRPr="001218BE">
        <w:rPr>
          <w:rFonts w:asciiTheme="majorBidi" w:hAnsiTheme="majorBidi" w:cstheme="majorBidi" w:hint="cs"/>
          <w:sz w:val="24"/>
          <w:szCs w:val="24"/>
          <w:rtl/>
        </w:rPr>
        <w:t>منتج</w:t>
      </w:r>
      <w:r w:rsidR="009E1638" w:rsidRPr="001218BE">
        <w:rPr>
          <w:rFonts w:asciiTheme="majorBidi" w:hAnsiTheme="majorBidi" w:cstheme="majorBidi"/>
          <w:sz w:val="24"/>
          <w:szCs w:val="24"/>
          <w:rtl/>
        </w:rPr>
        <w:t xml:space="preserve"> </w:t>
      </w:r>
      <w:r w:rsidR="009E1638" w:rsidRPr="001218BE">
        <w:rPr>
          <w:rFonts w:asciiTheme="majorBidi" w:hAnsiTheme="majorBidi" w:cstheme="majorBidi" w:hint="cs"/>
          <w:sz w:val="24"/>
          <w:szCs w:val="24"/>
          <w:rtl/>
        </w:rPr>
        <w:t>عملية صعبة و</w:t>
      </w:r>
      <w:r w:rsidR="009E1638" w:rsidRPr="001218BE">
        <w:rPr>
          <w:rFonts w:asciiTheme="majorBidi" w:hAnsiTheme="majorBidi" w:cstheme="majorBidi"/>
          <w:sz w:val="24"/>
          <w:szCs w:val="24"/>
          <w:rtl/>
        </w:rPr>
        <w:t xml:space="preserve">تحديًا لا يفضله معظم </w:t>
      </w:r>
      <w:r w:rsidR="009E1638" w:rsidRPr="001218BE">
        <w:rPr>
          <w:rFonts w:asciiTheme="majorBidi" w:hAnsiTheme="majorBidi" w:cstheme="majorBidi" w:hint="cs"/>
          <w:sz w:val="24"/>
          <w:szCs w:val="24"/>
          <w:rtl/>
        </w:rPr>
        <w:t>العاملين في مجال</w:t>
      </w:r>
      <w:r w:rsidR="009E1638" w:rsidRPr="001218BE">
        <w:rPr>
          <w:rFonts w:asciiTheme="majorBidi" w:hAnsiTheme="majorBidi" w:cstheme="majorBidi"/>
          <w:sz w:val="24"/>
          <w:szCs w:val="24"/>
          <w:rtl/>
        </w:rPr>
        <w:t xml:space="preserve"> الطلاء</w:t>
      </w:r>
      <w:r w:rsidR="009E1638" w:rsidRPr="001218BE">
        <w:rPr>
          <w:rFonts w:asciiTheme="majorBidi" w:hAnsiTheme="majorBidi" w:cstheme="majorBidi" w:hint="cs"/>
          <w:sz w:val="24"/>
          <w:szCs w:val="24"/>
          <w:rtl/>
        </w:rPr>
        <w:t>.</w:t>
      </w:r>
    </w:p>
    <w:p w:rsidR="009E1638" w:rsidRPr="001218BE" w:rsidRDefault="00564E0B" w:rsidP="00FF1AD1">
      <w:pPr>
        <w:spacing w:after="0" w:line="240" w:lineRule="auto"/>
        <w:rPr>
          <w:rFonts w:asciiTheme="majorBidi" w:hAnsiTheme="majorBidi" w:cstheme="majorBidi"/>
          <w:sz w:val="24"/>
          <w:szCs w:val="24"/>
          <w:rtl/>
        </w:rPr>
      </w:pPr>
      <w:r>
        <w:rPr>
          <w:rFonts w:asciiTheme="majorBidi" w:hAnsiTheme="majorBidi" w:cstheme="majorBidi" w:hint="cs"/>
          <w:sz w:val="24"/>
          <w:szCs w:val="24"/>
          <w:rtl/>
        </w:rPr>
        <w:t>7</w:t>
      </w:r>
      <w:r w:rsidR="009E1638" w:rsidRPr="001218BE">
        <w:rPr>
          <w:rFonts w:asciiTheme="majorBidi" w:hAnsiTheme="majorBidi" w:cstheme="majorBidi" w:hint="cs"/>
          <w:sz w:val="24"/>
          <w:szCs w:val="24"/>
          <w:rtl/>
        </w:rPr>
        <w:t>-4-</w:t>
      </w:r>
      <w:r w:rsidR="009E1638" w:rsidRPr="001218BE">
        <w:rPr>
          <w:rFonts w:asciiTheme="majorBidi" w:hAnsiTheme="majorBidi" w:cstheme="majorBidi"/>
          <w:sz w:val="24"/>
          <w:szCs w:val="24"/>
          <w:rtl/>
        </w:rPr>
        <w:t>اسباب ازالة طبقات الطلاء من اسطح المنتجات المعدنية</w:t>
      </w:r>
      <w:r w:rsidR="009E1638" w:rsidRPr="001218BE">
        <w:rPr>
          <w:rFonts w:asciiTheme="majorBidi" w:hAnsiTheme="majorBidi" w:cstheme="majorBidi" w:hint="cs"/>
          <w:sz w:val="24"/>
          <w:szCs w:val="24"/>
          <w:rtl/>
        </w:rPr>
        <w:t xml:space="preserve"> الجديدة ,</w:t>
      </w:r>
      <w:r w:rsidR="009E1638" w:rsidRPr="001218BE">
        <w:rPr>
          <w:rFonts w:asciiTheme="majorBidi" w:hAnsiTheme="majorBidi" w:cstheme="majorBidi"/>
          <w:sz w:val="24"/>
          <w:szCs w:val="24"/>
          <w:rtl/>
        </w:rPr>
        <w:t>خشونة الحواف</w:t>
      </w:r>
      <w:r w:rsidR="009E1638" w:rsidRPr="001218BE">
        <w:rPr>
          <w:rFonts w:asciiTheme="majorBidi" w:hAnsiTheme="majorBidi" w:cstheme="majorBidi" w:hint="cs"/>
          <w:sz w:val="24"/>
          <w:szCs w:val="24"/>
          <w:rtl/>
        </w:rPr>
        <w:t xml:space="preserve"> و</w:t>
      </w:r>
      <w:r w:rsidR="009E1638" w:rsidRPr="001218BE">
        <w:rPr>
          <w:rFonts w:asciiTheme="majorBidi" w:hAnsiTheme="majorBidi" w:cstheme="majorBidi" w:hint="cs"/>
          <w:color w:val="181818"/>
          <w:sz w:val="24"/>
          <w:szCs w:val="24"/>
          <w:rtl/>
        </w:rPr>
        <w:t>ال</w:t>
      </w:r>
      <w:r w:rsidR="009E1638" w:rsidRPr="001218BE">
        <w:rPr>
          <w:rFonts w:asciiTheme="majorBidi" w:hAnsiTheme="majorBidi" w:cstheme="majorBidi"/>
          <w:color w:val="181818"/>
          <w:sz w:val="24"/>
          <w:szCs w:val="24"/>
          <w:rtl/>
        </w:rPr>
        <w:t xml:space="preserve">سطح </w:t>
      </w:r>
      <w:r w:rsidR="009E1638" w:rsidRPr="001218BE">
        <w:rPr>
          <w:rFonts w:asciiTheme="majorBidi" w:hAnsiTheme="majorBidi" w:cstheme="majorBidi" w:hint="cs"/>
          <w:color w:val="181818"/>
          <w:sz w:val="24"/>
          <w:szCs w:val="24"/>
          <w:rtl/>
        </w:rPr>
        <w:t>ل</w:t>
      </w:r>
      <w:r w:rsidR="009E1638" w:rsidRPr="001218BE">
        <w:rPr>
          <w:rFonts w:asciiTheme="majorBidi" w:hAnsiTheme="majorBidi" w:cstheme="majorBidi"/>
          <w:color w:val="181818"/>
          <w:sz w:val="24"/>
          <w:szCs w:val="24"/>
          <w:rtl/>
        </w:rPr>
        <w:t>طبقة الطلاء</w:t>
      </w:r>
      <w:r w:rsidR="009E1638" w:rsidRPr="001218BE">
        <w:rPr>
          <w:rFonts w:asciiTheme="majorBidi" w:hAnsiTheme="majorBidi" w:cstheme="majorBidi" w:hint="cs"/>
          <w:sz w:val="24"/>
          <w:szCs w:val="24"/>
          <w:rtl/>
        </w:rPr>
        <w:t xml:space="preserve">-عدم </w:t>
      </w:r>
      <w:r w:rsidR="009E1638" w:rsidRPr="001218BE">
        <w:rPr>
          <w:rFonts w:asciiTheme="majorBidi" w:hAnsiTheme="majorBidi" w:cstheme="majorBidi"/>
          <w:sz w:val="24"/>
          <w:szCs w:val="24"/>
          <w:rtl/>
        </w:rPr>
        <w:t>الالتصاق</w:t>
      </w:r>
      <w:r w:rsidR="009E1638" w:rsidRPr="001218BE">
        <w:rPr>
          <w:rFonts w:asciiTheme="majorBidi" w:hAnsiTheme="majorBidi" w:cstheme="majorBidi" w:hint="cs"/>
          <w:sz w:val="24"/>
          <w:szCs w:val="24"/>
          <w:rtl/>
        </w:rPr>
        <w:t>-</w:t>
      </w:r>
      <w:r w:rsidR="009E1638" w:rsidRPr="001218BE">
        <w:rPr>
          <w:rFonts w:asciiTheme="majorBidi" w:hAnsiTheme="majorBidi" w:cstheme="majorBidi"/>
          <w:color w:val="181818"/>
          <w:sz w:val="24"/>
          <w:szCs w:val="24"/>
          <w:rtl/>
          <w:lang w:bidi="ar-EG"/>
        </w:rPr>
        <w:t>ضعف</w:t>
      </w:r>
      <w:r w:rsidR="009E1638" w:rsidRPr="001218BE">
        <w:rPr>
          <w:rFonts w:asciiTheme="majorBidi" w:hAnsiTheme="majorBidi" w:cstheme="majorBidi"/>
          <w:color w:val="181818"/>
          <w:sz w:val="24"/>
          <w:szCs w:val="24"/>
        </w:rPr>
        <w:t xml:space="preserve"> </w:t>
      </w:r>
      <w:r w:rsidR="009E1638" w:rsidRPr="001218BE">
        <w:rPr>
          <w:rFonts w:asciiTheme="majorBidi" w:hAnsiTheme="majorBidi" w:cstheme="majorBidi"/>
          <w:color w:val="181818"/>
          <w:sz w:val="24"/>
          <w:szCs w:val="24"/>
          <w:rtl/>
        </w:rPr>
        <w:t>سمك طبقة الطلاء</w:t>
      </w:r>
      <w:r w:rsidR="009E1638" w:rsidRPr="001218BE">
        <w:rPr>
          <w:rFonts w:asciiTheme="majorBidi" w:hAnsiTheme="majorBidi" w:cstheme="majorBidi" w:hint="cs"/>
          <w:sz w:val="24"/>
          <w:szCs w:val="24"/>
          <w:rtl/>
        </w:rPr>
        <w:t>...................وغيرها</w:t>
      </w:r>
    </w:p>
    <w:p w:rsidR="001C6CD8" w:rsidRPr="001218BE" w:rsidRDefault="00564E0B" w:rsidP="00FF1AD1">
      <w:pPr>
        <w:spacing w:after="0" w:line="240" w:lineRule="auto"/>
        <w:rPr>
          <w:rFonts w:asciiTheme="majorBidi" w:hAnsiTheme="majorBidi" w:cstheme="majorBidi"/>
          <w:sz w:val="24"/>
          <w:szCs w:val="24"/>
          <w:rtl/>
        </w:rPr>
      </w:pPr>
      <w:r>
        <w:rPr>
          <w:rFonts w:asciiTheme="majorBidi" w:hAnsiTheme="majorBidi" w:cstheme="majorBidi" w:hint="cs"/>
          <w:sz w:val="24"/>
          <w:szCs w:val="24"/>
          <w:rtl/>
        </w:rPr>
        <w:t>7</w:t>
      </w:r>
      <w:r w:rsidR="009E1638" w:rsidRPr="001218BE">
        <w:rPr>
          <w:rFonts w:asciiTheme="majorBidi" w:hAnsiTheme="majorBidi" w:cstheme="majorBidi"/>
          <w:sz w:val="24"/>
          <w:szCs w:val="24"/>
          <w:rtl/>
        </w:rPr>
        <w:t>-</w:t>
      </w:r>
      <w:r w:rsidR="009E1638" w:rsidRPr="001218BE">
        <w:rPr>
          <w:rFonts w:asciiTheme="majorBidi" w:hAnsiTheme="majorBidi" w:cstheme="majorBidi" w:hint="cs"/>
          <w:sz w:val="24"/>
          <w:szCs w:val="24"/>
          <w:rtl/>
        </w:rPr>
        <w:t>5</w:t>
      </w:r>
      <w:r w:rsidR="009E1638" w:rsidRPr="001218BE">
        <w:rPr>
          <w:rFonts w:asciiTheme="majorBidi" w:hAnsiTheme="majorBidi" w:cstheme="majorBidi"/>
          <w:sz w:val="24"/>
          <w:szCs w:val="24"/>
          <w:rtl/>
        </w:rPr>
        <w:t>-</w:t>
      </w:r>
      <w:r w:rsidR="009E1638" w:rsidRPr="001218BE">
        <w:rPr>
          <w:rFonts w:asciiTheme="majorBidi" w:hAnsiTheme="majorBidi" w:cstheme="majorBidi" w:hint="cs"/>
          <w:sz w:val="24"/>
          <w:szCs w:val="24"/>
          <w:rtl/>
        </w:rPr>
        <w:t xml:space="preserve"> المنتجات المعدنية القديمة التي انتهى العمر الافتراضي لطبقة طلائها تحتاج للازالة ومن ثم إعادة الطلاء لتحسين مظهرها -كما يجب ازالة طبقات الطلاء من وسائل التعليق والمثبتات للاستفادة من معادن الطلاء واعادة استخدامها.</w:t>
      </w:r>
    </w:p>
    <w:p w:rsidR="009E1638" w:rsidRPr="001218BE" w:rsidRDefault="00564E0B" w:rsidP="00FF1AD1">
      <w:pPr>
        <w:spacing w:after="0" w:line="240" w:lineRule="auto"/>
        <w:rPr>
          <w:rFonts w:asciiTheme="majorBidi" w:hAnsiTheme="majorBidi" w:cstheme="majorBidi"/>
          <w:sz w:val="24"/>
          <w:szCs w:val="24"/>
          <w:rtl/>
        </w:rPr>
      </w:pPr>
      <w:r>
        <w:rPr>
          <w:rFonts w:asciiTheme="majorBidi" w:hAnsiTheme="majorBidi" w:cstheme="majorBidi" w:hint="cs"/>
          <w:color w:val="181818"/>
          <w:sz w:val="24"/>
          <w:szCs w:val="24"/>
          <w:rtl/>
        </w:rPr>
        <w:t>7</w:t>
      </w:r>
      <w:r w:rsidR="009E1638" w:rsidRPr="001218BE">
        <w:rPr>
          <w:rFonts w:asciiTheme="majorBidi" w:hAnsiTheme="majorBidi" w:cstheme="majorBidi" w:hint="cs"/>
          <w:color w:val="181818"/>
          <w:sz w:val="24"/>
          <w:szCs w:val="24"/>
          <w:rtl/>
        </w:rPr>
        <w:t>-6-</w:t>
      </w:r>
      <w:r w:rsidR="009E1638" w:rsidRPr="001218BE">
        <w:rPr>
          <w:rFonts w:asciiTheme="majorBidi" w:hAnsiTheme="majorBidi" w:cstheme="majorBidi"/>
          <w:color w:val="181818"/>
          <w:sz w:val="24"/>
          <w:szCs w:val="24"/>
          <w:rtl/>
        </w:rPr>
        <w:t>هناك</w:t>
      </w:r>
      <w:r w:rsidR="009E1638" w:rsidRPr="001218BE">
        <w:rPr>
          <w:rFonts w:asciiTheme="majorBidi" w:hAnsiTheme="majorBidi" w:cstheme="majorBidi" w:hint="cs"/>
          <w:color w:val="181818"/>
          <w:sz w:val="24"/>
          <w:szCs w:val="24"/>
          <w:rtl/>
        </w:rPr>
        <w:t xml:space="preserve"> عدة</w:t>
      </w:r>
      <w:r w:rsidR="009E1638" w:rsidRPr="001218BE">
        <w:rPr>
          <w:rFonts w:asciiTheme="majorBidi" w:hAnsiTheme="majorBidi" w:cstheme="majorBidi"/>
          <w:color w:val="181818"/>
          <w:sz w:val="24"/>
          <w:szCs w:val="24"/>
          <w:rtl/>
        </w:rPr>
        <w:t xml:space="preserve"> طرق </w:t>
      </w:r>
      <w:r w:rsidR="009E1638" w:rsidRPr="001218BE">
        <w:rPr>
          <w:rFonts w:asciiTheme="majorBidi" w:hAnsiTheme="majorBidi" w:cstheme="majorBidi" w:hint="cs"/>
          <w:color w:val="181818"/>
          <w:sz w:val="24"/>
          <w:szCs w:val="24"/>
          <w:rtl/>
        </w:rPr>
        <w:t xml:space="preserve">ميكانيكية و </w:t>
      </w:r>
      <w:r w:rsidR="009E1638" w:rsidRPr="001218BE">
        <w:rPr>
          <w:rFonts w:asciiTheme="majorBidi" w:hAnsiTheme="majorBidi" w:cstheme="majorBidi"/>
          <w:color w:val="181818"/>
          <w:sz w:val="24"/>
          <w:szCs w:val="24"/>
          <w:rtl/>
        </w:rPr>
        <w:t xml:space="preserve">كيميائية وكهروكيميائية لازالة الطلاء المعدني حيث </w:t>
      </w:r>
      <w:r w:rsidR="009E1638" w:rsidRPr="001218BE">
        <w:rPr>
          <w:rFonts w:asciiTheme="majorBidi" w:hAnsiTheme="majorBidi" w:cstheme="majorBidi" w:hint="cs"/>
          <w:color w:val="181818"/>
          <w:sz w:val="24"/>
          <w:szCs w:val="24"/>
          <w:rtl/>
        </w:rPr>
        <w:t>تعتمد على الاحتكاك  أو الغمر في</w:t>
      </w:r>
      <w:r w:rsidR="009E1638" w:rsidRPr="001218BE">
        <w:rPr>
          <w:rFonts w:asciiTheme="majorBidi" w:hAnsiTheme="majorBidi" w:cstheme="majorBidi"/>
          <w:color w:val="181818"/>
          <w:sz w:val="24"/>
          <w:szCs w:val="24"/>
          <w:rtl/>
        </w:rPr>
        <w:t xml:space="preserve"> المحاليل (الكيميائية) </w:t>
      </w:r>
      <w:r w:rsidR="009E1638" w:rsidRPr="001218BE">
        <w:rPr>
          <w:rFonts w:asciiTheme="majorBidi" w:hAnsiTheme="majorBidi" w:cstheme="majorBidi" w:hint="cs"/>
          <w:color w:val="181818"/>
          <w:sz w:val="24"/>
          <w:szCs w:val="24"/>
          <w:rtl/>
        </w:rPr>
        <w:t>أو</w:t>
      </w:r>
      <w:r w:rsidR="009E1638" w:rsidRPr="001218BE">
        <w:rPr>
          <w:rFonts w:asciiTheme="majorBidi" w:hAnsiTheme="majorBidi" w:cstheme="majorBidi"/>
          <w:color w:val="181818"/>
          <w:sz w:val="24"/>
          <w:szCs w:val="24"/>
          <w:rtl/>
        </w:rPr>
        <w:t xml:space="preserve"> تقوم الوحدات الأنودية (كهربائيا) </w:t>
      </w:r>
      <w:r w:rsidR="009E1638" w:rsidRPr="001218BE">
        <w:rPr>
          <w:rFonts w:asciiTheme="majorBidi" w:hAnsiTheme="majorBidi" w:cstheme="majorBidi" w:hint="cs"/>
          <w:color w:val="181818"/>
          <w:sz w:val="24"/>
          <w:szCs w:val="24"/>
          <w:rtl/>
        </w:rPr>
        <w:t>بترسيب</w:t>
      </w:r>
      <w:r w:rsidR="009E1638" w:rsidRPr="001218BE">
        <w:rPr>
          <w:rFonts w:asciiTheme="majorBidi" w:hAnsiTheme="majorBidi" w:cstheme="majorBidi"/>
          <w:color w:val="181818"/>
          <w:sz w:val="24"/>
          <w:szCs w:val="24"/>
          <w:rtl/>
        </w:rPr>
        <w:t xml:space="preserve"> أيونات المعادن على الكاثودات</w:t>
      </w:r>
      <w:r w:rsidR="009E1638" w:rsidRPr="001218BE">
        <w:rPr>
          <w:rFonts w:asciiTheme="majorBidi" w:hAnsiTheme="majorBidi" w:cstheme="majorBidi" w:hint="cs"/>
          <w:sz w:val="24"/>
          <w:szCs w:val="24"/>
          <w:rtl/>
        </w:rPr>
        <w:t>.</w:t>
      </w:r>
    </w:p>
    <w:p w:rsidR="009E1638" w:rsidRPr="001218BE" w:rsidRDefault="00564E0B" w:rsidP="006608E7">
      <w:pPr>
        <w:spacing w:after="0" w:line="240" w:lineRule="auto"/>
        <w:rPr>
          <w:rFonts w:asciiTheme="majorBidi" w:hAnsiTheme="majorBidi" w:cstheme="majorBidi"/>
          <w:sz w:val="24"/>
          <w:szCs w:val="24"/>
          <w:rtl/>
        </w:rPr>
      </w:pPr>
      <w:r>
        <w:rPr>
          <w:rFonts w:asciiTheme="majorBidi" w:hAnsiTheme="majorBidi" w:cstheme="majorBidi" w:hint="cs"/>
          <w:sz w:val="24"/>
          <w:szCs w:val="24"/>
          <w:rtl/>
        </w:rPr>
        <w:t>7</w:t>
      </w:r>
      <w:r w:rsidR="009E1638" w:rsidRPr="001218BE">
        <w:rPr>
          <w:rFonts w:asciiTheme="majorBidi" w:hAnsiTheme="majorBidi" w:cstheme="majorBidi" w:hint="cs"/>
          <w:sz w:val="24"/>
          <w:szCs w:val="24"/>
          <w:rtl/>
        </w:rPr>
        <w:t>-7-</w:t>
      </w:r>
      <w:r w:rsidR="009E1638" w:rsidRPr="001218BE">
        <w:rPr>
          <w:rFonts w:asciiTheme="majorBidi" w:hAnsiTheme="majorBidi" w:cstheme="majorBidi"/>
          <w:sz w:val="24"/>
          <w:szCs w:val="24"/>
          <w:rtl/>
        </w:rPr>
        <w:t xml:space="preserve"> تُفضل عمليات الإزالة بالغمر في صناعة</w:t>
      </w:r>
      <w:r w:rsidR="009E1638" w:rsidRPr="001218BE">
        <w:rPr>
          <w:rFonts w:asciiTheme="majorBidi" w:hAnsiTheme="majorBidi" w:cstheme="majorBidi" w:hint="cs"/>
          <w:sz w:val="24"/>
          <w:szCs w:val="24"/>
          <w:rtl/>
        </w:rPr>
        <w:t xml:space="preserve"> المنتجات لعدة اسباب منها </w:t>
      </w:r>
      <w:r w:rsidR="009E1638" w:rsidRPr="001218BE">
        <w:rPr>
          <w:rFonts w:asciiTheme="majorBidi" w:eastAsia="Times New Roman" w:hAnsiTheme="majorBidi" w:cstheme="majorBidi" w:hint="cs"/>
          <w:color w:val="000000"/>
          <w:sz w:val="24"/>
          <w:szCs w:val="24"/>
          <w:rtl/>
        </w:rPr>
        <w:t xml:space="preserve">سهولة </w:t>
      </w:r>
      <w:r w:rsidR="009E1638" w:rsidRPr="001218BE">
        <w:rPr>
          <w:rFonts w:asciiTheme="majorBidi" w:eastAsia="Times New Roman" w:hAnsiTheme="majorBidi" w:cstheme="majorBidi"/>
          <w:color w:val="000000"/>
          <w:sz w:val="24"/>
          <w:szCs w:val="24"/>
          <w:rtl/>
        </w:rPr>
        <w:t>ازالة طبقات الطلاء من اسطح الاشكال لمعقدة</w:t>
      </w:r>
      <w:r w:rsidR="009E1638" w:rsidRPr="001218BE">
        <w:rPr>
          <w:rFonts w:asciiTheme="majorBidi" w:eastAsia="Times New Roman" w:hAnsiTheme="majorBidi" w:cstheme="majorBidi" w:hint="cs"/>
          <w:color w:val="000000"/>
          <w:sz w:val="24"/>
          <w:szCs w:val="24"/>
          <w:rtl/>
        </w:rPr>
        <w:t xml:space="preserve"> و</w:t>
      </w:r>
      <w:r w:rsidR="009E1638" w:rsidRPr="001218BE">
        <w:rPr>
          <w:rFonts w:asciiTheme="majorBidi" w:hAnsiTheme="majorBidi" w:cstheme="majorBidi"/>
          <w:sz w:val="24"/>
          <w:szCs w:val="24"/>
          <w:rtl/>
        </w:rPr>
        <w:t xml:space="preserve"> معدات </w:t>
      </w:r>
      <w:r w:rsidR="006608E7">
        <w:rPr>
          <w:rFonts w:asciiTheme="majorBidi" w:hAnsiTheme="majorBidi" w:cstheme="majorBidi" w:hint="cs"/>
          <w:sz w:val="24"/>
          <w:szCs w:val="24"/>
          <w:rtl/>
        </w:rPr>
        <w:t>أقل</w:t>
      </w:r>
      <w:r w:rsidR="009E1638" w:rsidRPr="001218BE">
        <w:rPr>
          <w:rFonts w:asciiTheme="majorBidi" w:hAnsiTheme="majorBidi" w:cstheme="majorBidi" w:hint="cs"/>
          <w:sz w:val="24"/>
          <w:szCs w:val="24"/>
          <w:rtl/>
        </w:rPr>
        <w:t xml:space="preserve"> و</w:t>
      </w:r>
      <w:r w:rsidR="009E1638" w:rsidRPr="001218BE">
        <w:rPr>
          <w:rFonts w:asciiTheme="majorBidi" w:hAnsiTheme="majorBidi" w:cstheme="majorBidi"/>
          <w:sz w:val="24"/>
          <w:szCs w:val="24"/>
          <w:rtl/>
        </w:rPr>
        <w:t xml:space="preserve"> سه</w:t>
      </w:r>
      <w:r w:rsidR="009E1638" w:rsidRPr="001218BE">
        <w:rPr>
          <w:rFonts w:asciiTheme="majorBidi" w:hAnsiTheme="majorBidi" w:cstheme="majorBidi" w:hint="cs"/>
          <w:sz w:val="24"/>
          <w:szCs w:val="24"/>
          <w:rtl/>
        </w:rPr>
        <w:t>و</w:t>
      </w:r>
      <w:r w:rsidR="009E1638" w:rsidRPr="001218BE">
        <w:rPr>
          <w:rFonts w:asciiTheme="majorBidi" w:hAnsiTheme="majorBidi" w:cstheme="majorBidi"/>
          <w:sz w:val="24"/>
          <w:szCs w:val="24"/>
          <w:rtl/>
        </w:rPr>
        <w:t>لة التطبيق</w:t>
      </w:r>
      <w:r w:rsidR="009E1638" w:rsidRPr="001218BE">
        <w:rPr>
          <w:rFonts w:asciiTheme="majorBidi" w:hAnsiTheme="majorBidi" w:cstheme="majorBidi"/>
          <w:sz w:val="24"/>
          <w:szCs w:val="24"/>
        </w:rPr>
        <w:t>.</w:t>
      </w:r>
    </w:p>
    <w:p w:rsidR="009E1638" w:rsidRPr="001218BE" w:rsidRDefault="00564E0B" w:rsidP="009E1638">
      <w:pPr>
        <w:autoSpaceDE w:val="0"/>
        <w:autoSpaceDN w:val="0"/>
        <w:adjustRightInd w:val="0"/>
        <w:spacing w:after="0" w:line="240" w:lineRule="auto"/>
        <w:ind w:left="-58"/>
        <w:rPr>
          <w:rFonts w:asciiTheme="majorBidi" w:hAnsiTheme="majorBidi" w:cstheme="majorBidi"/>
          <w:sz w:val="24"/>
          <w:szCs w:val="24"/>
          <w:rtl/>
        </w:rPr>
      </w:pPr>
      <w:r>
        <w:rPr>
          <w:rFonts w:asciiTheme="majorBidi" w:hAnsiTheme="majorBidi" w:cstheme="majorBidi" w:hint="cs"/>
          <w:sz w:val="24"/>
          <w:szCs w:val="24"/>
          <w:rtl/>
        </w:rPr>
        <w:t>7</w:t>
      </w:r>
      <w:r w:rsidR="009E1638" w:rsidRPr="001218BE">
        <w:rPr>
          <w:rFonts w:asciiTheme="majorBidi" w:hAnsiTheme="majorBidi" w:cstheme="majorBidi" w:hint="cs"/>
          <w:sz w:val="24"/>
          <w:szCs w:val="24"/>
          <w:rtl/>
        </w:rPr>
        <w:t>-8-</w:t>
      </w:r>
      <w:r w:rsidR="009E1638" w:rsidRPr="001218BE">
        <w:rPr>
          <w:rFonts w:asciiTheme="majorBidi" w:eastAsia="Times New Roman" w:hAnsiTheme="majorBidi" w:cstheme="majorBidi"/>
          <w:color w:val="000000"/>
          <w:sz w:val="24"/>
          <w:szCs w:val="24"/>
          <w:rtl/>
        </w:rPr>
        <w:t xml:space="preserve"> عمليات الازالة بالغمر الكيميائي القلوي</w:t>
      </w:r>
      <w:r w:rsidR="009E1638" w:rsidRPr="001218BE">
        <w:rPr>
          <w:rFonts w:asciiTheme="majorBidi" w:eastAsia="Times New Roman" w:hAnsiTheme="majorBidi" w:cstheme="majorBidi" w:hint="cs"/>
          <w:color w:val="000000"/>
          <w:sz w:val="24"/>
          <w:szCs w:val="24"/>
          <w:rtl/>
        </w:rPr>
        <w:t xml:space="preserve"> غالبا</w:t>
      </w:r>
      <w:r w:rsidR="009E1638" w:rsidRPr="001218BE">
        <w:rPr>
          <w:rFonts w:asciiTheme="majorBidi" w:eastAsia="Times New Roman" w:hAnsiTheme="majorBidi" w:cstheme="majorBidi"/>
          <w:color w:val="000000"/>
          <w:sz w:val="24"/>
          <w:szCs w:val="24"/>
          <w:rtl/>
        </w:rPr>
        <w:t xml:space="preserve"> معتمدة على</w:t>
      </w:r>
      <w:r w:rsidR="009E1638" w:rsidRPr="001218BE">
        <w:rPr>
          <w:rFonts w:asciiTheme="majorBidi" w:eastAsia="Times New Roman" w:hAnsiTheme="majorBidi" w:cstheme="majorBidi" w:hint="cs"/>
          <w:color w:val="000000"/>
          <w:sz w:val="24"/>
          <w:szCs w:val="24"/>
          <w:rtl/>
        </w:rPr>
        <w:t xml:space="preserve"> أملاح</w:t>
      </w:r>
      <w:r w:rsidR="009E1638" w:rsidRPr="001218BE">
        <w:rPr>
          <w:rFonts w:asciiTheme="majorBidi" w:eastAsia="Times New Roman" w:hAnsiTheme="majorBidi" w:cstheme="majorBidi"/>
          <w:color w:val="000000"/>
          <w:sz w:val="24"/>
          <w:szCs w:val="24"/>
          <w:rtl/>
        </w:rPr>
        <w:t xml:space="preserve"> السيانيد</w:t>
      </w:r>
      <w:r w:rsidR="009E1638" w:rsidRPr="001218BE">
        <w:rPr>
          <w:rFonts w:asciiTheme="majorBidi" w:eastAsia="Times New Roman" w:hAnsiTheme="majorBidi" w:cstheme="majorBidi" w:hint="cs"/>
          <w:color w:val="000000"/>
          <w:sz w:val="24"/>
          <w:szCs w:val="24"/>
          <w:rtl/>
        </w:rPr>
        <w:t xml:space="preserve"> التي تذيب</w:t>
      </w:r>
      <w:r w:rsidR="009E1638" w:rsidRPr="001218BE">
        <w:rPr>
          <w:rFonts w:asciiTheme="majorBidi" w:eastAsia="Times New Roman" w:hAnsiTheme="majorBidi" w:cstheme="majorBidi"/>
          <w:color w:val="000000"/>
          <w:sz w:val="24"/>
          <w:szCs w:val="24"/>
          <w:rtl/>
        </w:rPr>
        <w:t xml:space="preserve"> معظم طبقات الطلاء مع ترك </w:t>
      </w:r>
      <w:r w:rsidR="006608E7">
        <w:rPr>
          <w:rFonts w:asciiTheme="majorBidi" w:eastAsia="Times New Roman" w:hAnsiTheme="majorBidi" w:cstheme="majorBidi" w:hint="cs"/>
          <w:color w:val="000000"/>
          <w:sz w:val="24"/>
          <w:szCs w:val="24"/>
          <w:rtl/>
        </w:rPr>
        <w:t>ا</w:t>
      </w:r>
      <w:r w:rsidR="009E1638" w:rsidRPr="001218BE">
        <w:rPr>
          <w:rFonts w:asciiTheme="majorBidi" w:eastAsia="Times New Roman" w:hAnsiTheme="majorBidi" w:cstheme="majorBidi"/>
          <w:color w:val="000000"/>
          <w:sz w:val="24"/>
          <w:szCs w:val="24"/>
          <w:rtl/>
        </w:rPr>
        <w:t>لمعادن الاساسية سليمة,</w:t>
      </w:r>
      <w:r w:rsidR="009E1638" w:rsidRPr="001218BE">
        <w:rPr>
          <w:rFonts w:asciiTheme="majorBidi" w:hAnsiTheme="majorBidi" w:cstheme="majorBidi" w:hint="cs"/>
          <w:sz w:val="24"/>
          <w:szCs w:val="24"/>
          <w:rtl/>
        </w:rPr>
        <w:t xml:space="preserve">ولكن لها تأثير سلبي على الانسان والبيئة ,في حين محاليل الغير سيانيدية ليس لها تأثير واضح على البيئة مع سهولة </w:t>
      </w:r>
      <w:r w:rsidR="009E1638" w:rsidRPr="001218BE">
        <w:rPr>
          <w:rFonts w:asciiTheme="majorBidi" w:hAnsiTheme="majorBidi" w:cstheme="majorBidi"/>
          <w:sz w:val="24"/>
          <w:szCs w:val="24"/>
          <w:rtl/>
        </w:rPr>
        <w:t xml:space="preserve">استعادة المعادن من </w:t>
      </w:r>
      <w:r w:rsidR="009E1638" w:rsidRPr="001218BE">
        <w:rPr>
          <w:rFonts w:asciiTheme="majorBidi" w:hAnsiTheme="majorBidi" w:cstheme="majorBidi" w:hint="cs"/>
          <w:sz w:val="24"/>
          <w:szCs w:val="24"/>
          <w:rtl/>
        </w:rPr>
        <w:t>محاليل</w:t>
      </w:r>
      <w:r w:rsidR="009E1638" w:rsidRPr="001218BE">
        <w:rPr>
          <w:rFonts w:asciiTheme="majorBidi" w:hAnsiTheme="majorBidi" w:cstheme="majorBidi"/>
          <w:sz w:val="24"/>
          <w:szCs w:val="24"/>
          <w:rtl/>
        </w:rPr>
        <w:t xml:space="preserve"> </w:t>
      </w:r>
      <w:r w:rsidR="009E1638" w:rsidRPr="001218BE">
        <w:rPr>
          <w:rFonts w:asciiTheme="majorBidi" w:hAnsiTheme="majorBidi" w:cstheme="majorBidi" w:hint="cs"/>
          <w:sz w:val="24"/>
          <w:szCs w:val="24"/>
          <w:rtl/>
        </w:rPr>
        <w:t>الازالة</w:t>
      </w:r>
      <w:r w:rsidR="009E1638" w:rsidRPr="001218BE">
        <w:rPr>
          <w:rFonts w:asciiTheme="majorBidi" w:hAnsiTheme="majorBidi" w:cstheme="majorBidi"/>
          <w:sz w:val="24"/>
          <w:szCs w:val="24"/>
          <w:rtl/>
        </w:rPr>
        <w:t xml:space="preserve"> </w:t>
      </w:r>
      <w:r w:rsidR="009E1638" w:rsidRPr="001218BE">
        <w:rPr>
          <w:rFonts w:asciiTheme="majorBidi" w:hAnsiTheme="majorBidi" w:cstheme="majorBidi" w:hint="cs"/>
          <w:sz w:val="24"/>
          <w:szCs w:val="24"/>
          <w:rtl/>
        </w:rPr>
        <w:t>و</w:t>
      </w:r>
      <w:r w:rsidR="009E1638" w:rsidRPr="001218BE">
        <w:rPr>
          <w:rFonts w:asciiTheme="majorBidi" w:hAnsiTheme="majorBidi" w:cstheme="majorBidi"/>
          <w:sz w:val="24"/>
          <w:szCs w:val="24"/>
          <w:rtl/>
        </w:rPr>
        <w:t xml:space="preserve">عمر </w:t>
      </w:r>
      <w:r w:rsidR="009E1638" w:rsidRPr="001218BE">
        <w:rPr>
          <w:rFonts w:asciiTheme="majorBidi" w:hAnsiTheme="majorBidi" w:cstheme="majorBidi" w:hint="cs"/>
          <w:sz w:val="24"/>
          <w:szCs w:val="24"/>
          <w:rtl/>
        </w:rPr>
        <w:t xml:space="preserve">المحلول الافتراضي طويل. </w:t>
      </w:r>
      <w:r w:rsidR="009E1638" w:rsidRPr="001218BE">
        <w:rPr>
          <w:rFonts w:asciiTheme="majorBidi" w:hAnsiTheme="majorBidi" w:cstheme="majorBidi"/>
          <w:sz w:val="24"/>
          <w:szCs w:val="24"/>
          <w:rtl/>
        </w:rPr>
        <w:t xml:space="preserve"> </w:t>
      </w:r>
    </w:p>
    <w:p w:rsidR="009E1638" w:rsidRPr="001218BE" w:rsidRDefault="009E1638" w:rsidP="00FF1AD1">
      <w:pPr>
        <w:autoSpaceDE w:val="0"/>
        <w:autoSpaceDN w:val="0"/>
        <w:adjustRightInd w:val="0"/>
        <w:spacing w:after="0" w:line="240" w:lineRule="auto"/>
        <w:ind w:left="-58"/>
        <w:rPr>
          <w:rFonts w:asciiTheme="majorBidi" w:hAnsiTheme="majorBidi" w:cstheme="majorBidi"/>
          <w:sz w:val="24"/>
          <w:szCs w:val="24"/>
          <w:rtl/>
        </w:rPr>
      </w:pPr>
      <w:r w:rsidRPr="001218BE">
        <w:rPr>
          <w:rFonts w:asciiTheme="majorBidi" w:hAnsiTheme="majorBidi" w:cstheme="majorBidi" w:hint="cs"/>
          <w:sz w:val="24"/>
          <w:szCs w:val="24"/>
          <w:rtl/>
        </w:rPr>
        <w:t xml:space="preserve">ولكنها </w:t>
      </w:r>
      <w:r w:rsidRPr="001218BE">
        <w:rPr>
          <w:rFonts w:asciiTheme="majorBidi" w:hAnsiTheme="majorBidi" w:cstheme="majorBidi" w:hint="cs"/>
          <w:color w:val="000000"/>
          <w:sz w:val="24"/>
          <w:szCs w:val="24"/>
          <w:rtl/>
        </w:rPr>
        <w:t xml:space="preserve">ذات </w:t>
      </w:r>
      <w:r w:rsidRPr="001218BE">
        <w:rPr>
          <w:rFonts w:asciiTheme="majorBidi" w:hAnsiTheme="majorBidi" w:cstheme="majorBidi"/>
          <w:color w:val="000000"/>
          <w:sz w:val="24"/>
          <w:szCs w:val="24"/>
          <w:rtl/>
        </w:rPr>
        <w:t>تأثيرات سلبية على المعادن الاساسية</w:t>
      </w:r>
      <w:r w:rsidRPr="001218BE">
        <w:rPr>
          <w:rFonts w:asciiTheme="majorBidi" w:hAnsiTheme="majorBidi" w:cstheme="majorBidi" w:hint="cs"/>
          <w:sz w:val="24"/>
          <w:szCs w:val="24"/>
          <w:rtl/>
        </w:rPr>
        <w:t>-</w:t>
      </w:r>
      <w:r w:rsidRPr="001218BE">
        <w:rPr>
          <w:rFonts w:asciiTheme="majorBidi" w:hAnsiTheme="majorBidi" w:cstheme="majorBidi"/>
          <w:color w:val="000000"/>
          <w:sz w:val="24"/>
          <w:szCs w:val="24"/>
          <w:rtl/>
        </w:rPr>
        <w:t xml:space="preserve"> </w:t>
      </w:r>
      <w:r w:rsidRPr="001218BE">
        <w:rPr>
          <w:rFonts w:asciiTheme="majorBidi" w:hAnsiTheme="majorBidi" w:cstheme="majorBidi" w:hint="cs"/>
          <w:color w:val="000000"/>
          <w:sz w:val="24"/>
          <w:szCs w:val="24"/>
          <w:rtl/>
        </w:rPr>
        <w:t xml:space="preserve">مع بطء </w:t>
      </w:r>
      <w:r w:rsidRPr="001218BE">
        <w:rPr>
          <w:rFonts w:asciiTheme="majorBidi" w:hAnsiTheme="majorBidi" w:cstheme="majorBidi"/>
          <w:color w:val="000000"/>
          <w:sz w:val="24"/>
          <w:szCs w:val="24"/>
          <w:rtl/>
        </w:rPr>
        <w:t xml:space="preserve">معدلات الازالة </w:t>
      </w:r>
      <w:r w:rsidRPr="001218BE">
        <w:rPr>
          <w:rFonts w:asciiTheme="majorBidi" w:hAnsiTheme="majorBidi" w:cstheme="majorBidi" w:hint="cs"/>
          <w:color w:val="000000"/>
          <w:sz w:val="24"/>
          <w:szCs w:val="24"/>
          <w:rtl/>
        </w:rPr>
        <w:t>و</w:t>
      </w:r>
      <w:r w:rsidRPr="001218BE">
        <w:rPr>
          <w:rFonts w:asciiTheme="majorBidi" w:hAnsiTheme="majorBidi" w:cstheme="majorBidi" w:hint="cs"/>
          <w:sz w:val="24"/>
          <w:szCs w:val="24"/>
          <w:rtl/>
        </w:rPr>
        <w:t>تكلفة اعداد المحاليل عالية.</w:t>
      </w:r>
    </w:p>
    <w:p w:rsidR="009E1638" w:rsidRPr="001218BE" w:rsidRDefault="00564E0B" w:rsidP="00FF1AD1">
      <w:pPr>
        <w:autoSpaceDE w:val="0"/>
        <w:autoSpaceDN w:val="0"/>
        <w:adjustRightInd w:val="0"/>
        <w:spacing w:after="0" w:line="240" w:lineRule="auto"/>
        <w:ind w:left="-58"/>
        <w:rPr>
          <w:rFonts w:asciiTheme="majorBidi" w:hAnsiTheme="majorBidi" w:cstheme="majorBidi"/>
          <w:sz w:val="24"/>
          <w:szCs w:val="24"/>
          <w:rtl/>
        </w:rPr>
      </w:pPr>
      <w:r>
        <w:rPr>
          <w:rFonts w:asciiTheme="majorBidi" w:hAnsiTheme="majorBidi" w:cstheme="majorBidi" w:hint="cs"/>
          <w:sz w:val="24"/>
          <w:szCs w:val="24"/>
          <w:rtl/>
        </w:rPr>
        <w:t>7</w:t>
      </w:r>
      <w:r w:rsidR="009E1638" w:rsidRPr="001218BE">
        <w:rPr>
          <w:rFonts w:asciiTheme="majorBidi" w:hAnsiTheme="majorBidi" w:cstheme="majorBidi" w:hint="cs"/>
          <w:sz w:val="24"/>
          <w:szCs w:val="24"/>
          <w:rtl/>
        </w:rPr>
        <w:t>-9-</w:t>
      </w:r>
      <w:r w:rsidR="009E1638" w:rsidRPr="001218BE">
        <w:rPr>
          <w:rFonts w:asciiTheme="majorBidi" w:eastAsia="Times New Roman" w:hAnsiTheme="majorBidi" w:cstheme="majorBidi"/>
          <w:color w:val="000000"/>
          <w:sz w:val="24"/>
          <w:szCs w:val="24"/>
          <w:rtl/>
        </w:rPr>
        <w:t xml:space="preserve"> عمليات الازالة الكهروكيميائية من العمليات</w:t>
      </w:r>
      <w:r w:rsidR="009E1638" w:rsidRPr="001218BE">
        <w:rPr>
          <w:rFonts w:asciiTheme="majorBidi" w:eastAsia="Times New Roman" w:hAnsiTheme="majorBidi" w:cstheme="majorBidi" w:hint="cs"/>
          <w:color w:val="000000"/>
          <w:sz w:val="24"/>
          <w:szCs w:val="24"/>
          <w:rtl/>
        </w:rPr>
        <w:t xml:space="preserve"> الهامة</w:t>
      </w:r>
      <w:r w:rsidR="009E1638" w:rsidRPr="001218BE">
        <w:rPr>
          <w:rFonts w:asciiTheme="majorBidi" w:eastAsia="Times New Roman" w:hAnsiTheme="majorBidi" w:cstheme="majorBidi"/>
          <w:color w:val="000000"/>
          <w:sz w:val="24"/>
          <w:szCs w:val="24"/>
          <w:rtl/>
        </w:rPr>
        <w:t xml:space="preserve"> التي استخدمت في صناعة الطلاء لطبيعتها الصديقة للبيئة. معدلات الازالة سريعة جدا ، ذات تأثير ضعيف جدا على المعدن الاساسي للمنتج ، القدرة على ازالة طبقات الطلاء المتعددة خلال عملية واحدة</w:t>
      </w:r>
      <w:r w:rsidR="009E1638" w:rsidRPr="001218BE">
        <w:rPr>
          <w:rFonts w:asciiTheme="majorBidi" w:eastAsia="Times New Roman" w:hAnsiTheme="majorBidi" w:cstheme="majorBidi" w:hint="cs"/>
          <w:color w:val="000000"/>
          <w:sz w:val="24"/>
          <w:szCs w:val="24"/>
          <w:rtl/>
        </w:rPr>
        <w:t xml:space="preserve"> , ولكن </w:t>
      </w:r>
      <w:r w:rsidR="009E1638" w:rsidRPr="001218BE">
        <w:rPr>
          <w:rFonts w:asciiTheme="majorBidi" w:eastAsia="Times New Roman" w:hAnsiTheme="majorBidi" w:cstheme="majorBidi"/>
          <w:color w:val="000000"/>
          <w:sz w:val="24"/>
          <w:szCs w:val="24"/>
          <w:rtl/>
        </w:rPr>
        <w:t xml:space="preserve">تجهيز المعدات </w:t>
      </w:r>
      <w:r w:rsidR="009E1638" w:rsidRPr="001218BE">
        <w:rPr>
          <w:rFonts w:asciiTheme="majorBidi" w:eastAsia="Times New Roman" w:hAnsiTheme="majorBidi" w:cstheme="majorBidi" w:hint="cs"/>
          <w:color w:val="000000"/>
          <w:sz w:val="24"/>
          <w:szCs w:val="24"/>
          <w:rtl/>
        </w:rPr>
        <w:t>ذات تكلفة كبيرة</w:t>
      </w:r>
      <w:r w:rsidR="009E1638" w:rsidRPr="001218BE">
        <w:rPr>
          <w:rFonts w:asciiTheme="majorBidi" w:eastAsia="Times New Roman" w:hAnsiTheme="majorBidi" w:cstheme="majorBidi"/>
          <w:color w:val="000000"/>
          <w:sz w:val="24"/>
          <w:szCs w:val="24"/>
          <w:rtl/>
        </w:rPr>
        <w:t xml:space="preserve"> كما لا يمكن التعامل بسهولة مع الأشكال الهندسية المعقدة</w:t>
      </w:r>
    </w:p>
    <w:p w:rsidR="009E1638" w:rsidRPr="001218BE" w:rsidRDefault="00564E0B" w:rsidP="00C5526E">
      <w:pPr>
        <w:spacing w:after="0" w:line="240" w:lineRule="auto"/>
        <w:rPr>
          <w:rFonts w:asciiTheme="majorBidi" w:hAnsiTheme="majorBidi" w:cstheme="majorBidi"/>
          <w:sz w:val="24"/>
          <w:szCs w:val="24"/>
          <w:rtl/>
          <w:lang w:bidi="ar-EG"/>
        </w:rPr>
      </w:pPr>
      <w:r>
        <w:rPr>
          <w:rFonts w:asciiTheme="majorBidi" w:hAnsiTheme="majorBidi" w:cstheme="majorBidi" w:hint="cs"/>
          <w:sz w:val="24"/>
          <w:szCs w:val="24"/>
          <w:rtl/>
        </w:rPr>
        <w:t>7</w:t>
      </w:r>
      <w:r w:rsidR="009E1638" w:rsidRPr="001218BE">
        <w:rPr>
          <w:rFonts w:asciiTheme="majorBidi" w:hAnsiTheme="majorBidi" w:cstheme="majorBidi" w:hint="cs"/>
          <w:sz w:val="24"/>
          <w:szCs w:val="24"/>
          <w:rtl/>
        </w:rPr>
        <w:t>-10-</w:t>
      </w:r>
      <w:r w:rsidR="009E1638" w:rsidRPr="001218BE">
        <w:rPr>
          <w:rFonts w:asciiTheme="majorBidi" w:hAnsiTheme="majorBidi" w:cstheme="majorBidi"/>
          <w:sz w:val="24"/>
          <w:szCs w:val="24"/>
          <w:rtl/>
          <w:lang w:bidi="ar-EG"/>
        </w:rPr>
        <w:t xml:space="preserve"> لابد بعد الازالة الناجحة لطبقات الطلاء الاستفادة من المعادن التي ذابت أوترسبت في محاليل الازالة وذلك لقيمتها الاقتصادية الكبيرة وخاصة عند ازالة المعادن الثمينة مثل الذهب والفضة</w:t>
      </w:r>
      <w:r w:rsidR="009E1638" w:rsidRPr="001218BE">
        <w:rPr>
          <w:rFonts w:asciiTheme="majorBidi" w:hAnsiTheme="majorBidi" w:cstheme="majorBidi" w:hint="cs"/>
          <w:sz w:val="24"/>
          <w:szCs w:val="24"/>
          <w:rtl/>
          <w:lang w:bidi="ar-EG"/>
        </w:rPr>
        <w:t xml:space="preserve"> ,</w:t>
      </w:r>
      <w:r w:rsidR="009E1638" w:rsidRPr="001218BE">
        <w:rPr>
          <w:rFonts w:asciiTheme="majorBidi" w:hAnsiTheme="majorBidi" w:cstheme="majorBidi"/>
          <w:sz w:val="24"/>
          <w:szCs w:val="24"/>
          <w:rtl/>
          <w:lang w:bidi="ar-EG"/>
        </w:rPr>
        <w:t>و</w:t>
      </w:r>
      <w:r w:rsidR="009E1638" w:rsidRPr="001218BE">
        <w:rPr>
          <w:rFonts w:asciiTheme="majorBidi" w:hAnsiTheme="majorBidi" w:cstheme="majorBidi" w:hint="cs"/>
          <w:sz w:val="24"/>
          <w:szCs w:val="24"/>
          <w:rtl/>
          <w:lang w:bidi="ar-EG"/>
        </w:rPr>
        <w:t xml:space="preserve">من </w:t>
      </w:r>
      <w:r w:rsidR="009E1638" w:rsidRPr="001218BE">
        <w:rPr>
          <w:rFonts w:asciiTheme="majorBidi" w:hAnsiTheme="majorBidi" w:cstheme="majorBidi"/>
          <w:sz w:val="24"/>
          <w:szCs w:val="24"/>
          <w:rtl/>
          <w:lang w:bidi="ar-EG"/>
        </w:rPr>
        <w:t>الطرق الاكثر شيوعا في التطبيق والتي اعتمد عليها البحث في التجارب العملية</w:t>
      </w:r>
      <w:r w:rsidR="009E1638" w:rsidRPr="001218BE">
        <w:rPr>
          <w:rFonts w:asciiTheme="majorBidi" w:hAnsiTheme="majorBidi" w:cstheme="majorBidi" w:hint="cs"/>
          <w:sz w:val="24"/>
          <w:szCs w:val="24"/>
          <w:rtl/>
          <w:lang w:bidi="ar-EG"/>
        </w:rPr>
        <w:t xml:space="preserve"> -</w:t>
      </w:r>
      <w:r w:rsidR="009E1638" w:rsidRPr="001218BE">
        <w:rPr>
          <w:rFonts w:asciiTheme="majorBidi" w:hAnsiTheme="majorBidi" w:cstheme="majorBidi"/>
          <w:sz w:val="24"/>
          <w:szCs w:val="24"/>
          <w:rtl/>
          <w:lang w:bidi="ar-EG"/>
        </w:rPr>
        <w:t>طريقة الترسيب الكيميائي</w:t>
      </w:r>
      <w:r w:rsidR="009E1638" w:rsidRPr="001218BE">
        <w:rPr>
          <w:rFonts w:asciiTheme="majorBidi" w:hAnsiTheme="majorBidi" w:cstheme="majorBidi" w:hint="cs"/>
          <w:sz w:val="24"/>
          <w:szCs w:val="24"/>
          <w:rtl/>
          <w:lang w:bidi="ar-EG"/>
        </w:rPr>
        <w:t xml:space="preserve"> وطريقة</w:t>
      </w:r>
      <w:r w:rsidR="009E1638" w:rsidRPr="001218BE">
        <w:rPr>
          <w:rFonts w:asciiTheme="majorBidi" w:hAnsiTheme="majorBidi" w:cstheme="majorBidi"/>
          <w:sz w:val="24"/>
          <w:szCs w:val="24"/>
          <w:rtl/>
          <w:lang w:bidi="ar-EG"/>
        </w:rPr>
        <w:t xml:space="preserve"> الاكتساب الكهربي  </w:t>
      </w:r>
      <w:r w:rsidR="009E1638" w:rsidRPr="001218BE">
        <w:rPr>
          <w:rFonts w:asciiTheme="majorBidi" w:hAnsiTheme="majorBidi" w:cstheme="majorBidi"/>
          <w:sz w:val="24"/>
          <w:szCs w:val="24"/>
          <w:lang w:bidi="ar-EG"/>
        </w:rPr>
        <w:t xml:space="preserve"> Electrowinning</w:t>
      </w:r>
    </w:p>
    <w:p w:rsidR="009E1638" w:rsidRPr="001218BE" w:rsidRDefault="00564E0B" w:rsidP="009E1638">
      <w:pPr>
        <w:autoSpaceDE w:val="0"/>
        <w:autoSpaceDN w:val="0"/>
        <w:adjustRightInd w:val="0"/>
        <w:spacing w:after="0" w:line="240" w:lineRule="auto"/>
        <w:ind w:left="-58"/>
        <w:rPr>
          <w:rFonts w:asciiTheme="majorBidi" w:hAnsiTheme="majorBidi" w:cstheme="majorBidi"/>
          <w:sz w:val="24"/>
          <w:szCs w:val="24"/>
          <w:rtl/>
        </w:rPr>
      </w:pPr>
      <w:r>
        <w:rPr>
          <w:rFonts w:asciiTheme="majorBidi" w:hAnsiTheme="majorBidi" w:cstheme="majorBidi" w:hint="cs"/>
          <w:sz w:val="24"/>
          <w:szCs w:val="24"/>
          <w:rtl/>
          <w:lang w:bidi="ar-EG"/>
        </w:rPr>
        <w:t>7</w:t>
      </w:r>
      <w:r w:rsidR="009E1638" w:rsidRPr="001218BE">
        <w:rPr>
          <w:rFonts w:asciiTheme="majorBidi" w:hAnsiTheme="majorBidi" w:cstheme="majorBidi" w:hint="cs"/>
          <w:sz w:val="24"/>
          <w:szCs w:val="24"/>
          <w:rtl/>
          <w:lang w:bidi="ar-EG"/>
        </w:rPr>
        <w:t>-11-</w:t>
      </w:r>
      <w:r w:rsidR="009E1638" w:rsidRPr="001218BE">
        <w:rPr>
          <w:rFonts w:asciiTheme="majorBidi" w:hAnsiTheme="majorBidi" w:cstheme="majorBidi" w:hint="cs"/>
          <w:sz w:val="24"/>
          <w:szCs w:val="24"/>
          <w:rtl/>
        </w:rPr>
        <w:t xml:space="preserve"> لعمليات ازالة طبقات الطلاء المعدنية عدة قيم اقتصادية منها:-</w:t>
      </w:r>
    </w:p>
    <w:p w:rsidR="009E1638" w:rsidRPr="001218BE" w:rsidRDefault="009E1638" w:rsidP="009E1638">
      <w:pPr>
        <w:autoSpaceDE w:val="0"/>
        <w:autoSpaceDN w:val="0"/>
        <w:adjustRightInd w:val="0"/>
        <w:spacing w:after="0" w:line="240" w:lineRule="auto"/>
        <w:ind w:left="-58"/>
        <w:rPr>
          <w:rFonts w:asciiTheme="majorBidi" w:hAnsiTheme="majorBidi" w:cstheme="majorBidi"/>
          <w:sz w:val="24"/>
          <w:szCs w:val="24"/>
          <w:rtl/>
        </w:rPr>
      </w:pPr>
      <w:r w:rsidRPr="001218BE">
        <w:rPr>
          <w:rFonts w:asciiTheme="majorBidi" w:hAnsiTheme="majorBidi" w:cstheme="majorBidi" w:hint="cs"/>
          <w:sz w:val="24"/>
          <w:szCs w:val="24"/>
          <w:rtl/>
        </w:rPr>
        <w:t xml:space="preserve">-تحسين مظهر المنتجات القديمة والاستفادة من المعادن المترسبة بالازالة. </w:t>
      </w:r>
    </w:p>
    <w:p w:rsidR="009E1638" w:rsidRPr="001218BE" w:rsidRDefault="009E1638" w:rsidP="009E1638">
      <w:pPr>
        <w:autoSpaceDE w:val="0"/>
        <w:autoSpaceDN w:val="0"/>
        <w:adjustRightInd w:val="0"/>
        <w:spacing w:after="0" w:line="240" w:lineRule="auto"/>
        <w:ind w:left="-58"/>
        <w:rPr>
          <w:rFonts w:asciiTheme="majorBidi" w:hAnsiTheme="majorBidi" w:cstheme="majorBidi"/>
          <w:sz w:val="24"/>
          <w:szCs w:val="24"/>
          <w:rtl/>
        </w:rPr>
      </w:pPr>
      <w:r w:rsidRPr="001218BE">
        <w:rPr>
          <w:rFonts w:asciiTheme="majorBidi" w:hAnsiTheme="majorBidi" w:cstheme="majorBidi" w:hint="cs"/>
          <w:sz w:val="24"/>
          <w:szCs w:val="24"/>
          <w:rtl/>
        </w:rPr>
        <w:t>-المحافظة على معدلات الانتاج بازالة طبقات الطلاء من المنتجات الجديدة.</w:t>
      </w:r>
    </w:p>
    <w:p w:rsidR="009E1638" w:rsidRPr="001218BE" w:rsidRDefault="009E1638" w:rsidP="009E1638">
      <w:pPr>
        <w:autoSpaceDE w:val="0"/>
        <w:autoSpaceDN w:val="0"/>
        <w:adjustRightInd w:val="0"/>
        <w:spacing w:after="0" w:line="240" w:lineRule="auto"/>
        <w:ind w:left="-58"/>
        <w:rPr>
          <w:rFonts w:asciiTheme="majorBidi" w:hAnsiTheme="majorBidi" w:cstheme="majorBidi"/>
          <w:sz w:val="24"/>
          <w:szCs w:val="24"/>
          <w:rtl/>
        </w:rPr>
      </w:pPr>
      <w:r w:rsidRPr="001218BE">
        <w:rPr>
          <w:rFonts w:asciiTheme="majorBidi" w:hAnsiTheme="majorBidi" w:cstheme="majorBidi" w:hint="cs"/>
          <w:sz w:val="24"/>
          <w:szCs w:val="24"/>
          <w:rtl/>
        </w:rPr>
        <w:t>-الاستفادة من معادن مترسبة في غير موضعها بازالة طبقات الطلاء من وسائل التعليق والمثبتات.</w:t>
      </w:r>
    </w:p>
    <w:p w:rsidR="009E1638" w:rsidRPr="001218BE" w:rsidRDefault="009E1638" w:rsidP="00D80AB7">
      <w:pPr>
        <w:autoSpaceDE w:val="0"/>
        <w:autoSpaceDN w:val="0"/>
        <w:adjustRightInd w:val="0"/>
        <w:spacing w:after="0" w:line="240" w:lineRule="auto"/>
        <w:ind w:left="-58"/>
        <w:rPr>
          <w:rFonts w:asciiTheme="majorBidi" w:hAnsiTheme="majorBidi" w:cstheme="majorBidi"/>
          <w:sz w:val="24"/>
          <w:szCs w:val="24"/>
          <w:rtl/>
        </w:rPr>
      </w:pPr>
      <w:r w:rsidRPr="001218BE">
        <w:rPr>
          <w:rFonts w:asciiTheme="majorBidi" w:hAnsiTheme="majorBidi" w:cstheme="majorBidi" w:hint="cs"/>
          <w:sz w:val="24"/>
          <w:szCs w:val="24"/>
          <w:rtl/>
        </w:rPr>
        <w:lastRenderedPageBreak/>
        <w:t>- اعادة استخدام المعادن المستخلصة من المحاليل المختلفة للازالة.</w:t>
      </w:r>
    </w:p>
    <w:p w:rsidR="009E1638" w:rsidRPr="001218BE" w:rsidRDefault="00564E0B" w:rsidP="009E1638">
      <w:pPr>
        <w:autoSpaceDE w:val="0"/>
        <w:autoSpaceDN w:val="0"/>
        <w:adjustRightInd w:val="0"/>
        <w:spacing w:after="0" w:line="240" w:lineRule="auto"/>
        <w:ind w:left="-58"/>
        <w:rPr>
          <w:rFonts w:asciiTheme="majorBidi" w:hAnsiTheme="majorBidi" w:cstheme="majorBidi"/>
          <w:sz w:val="24"/>
          <w:szCs w:val="24"/>
          <w:rtl/>
        </w:rPr>
      </w:pPr>
      <w:r>
        <w:rPr>
          <w:rFonts w:asciiTheme="majorBidi" w:hAnsiTheme="majorBidi" w:cstheme="majorBidi" w:hint="cs"/>
          <w:sz w:val="24"/>
          <w:szCs w:val="24"/>
          <w:rtl/>
        </w:rPr>
        <w:t>7</w:t>
      </w:r>
      <w:r w:rsidR="009E1638" w:rsidRPr="001218BE">
        <w:rPr>
          <w:rFonts w:asciiTheme="majorBidi" w:hAnsiTheme="majorBidi" w:cstheme="majorBidi" w:hint="cs"/>
          <w:sz w:val="24"/>
          <w:szCs w:val="24"/>
          <w:rtl/>
        </w:rPr>
        <w:t>-12-وكان من أهم نتائج تجارب البحث أن:-</w:t>
      </w:r>
    </w:p>
    <w:p w:rsidR="009E1638" w:rsidRPr="001218BE" w:rsidRDefault="009E1638" w:rsidP="009E1638">
      <w:pPr>
        <w:autoSpaceDE w:val="0"/>
        <w:autoSpaceDN w:val="0"/>
        <w:adjustRightInd w:val="0"/>
        <w:spacing w:after="0" w:line="240" w:lineRule="auto"/>
        <w:ind w:left="-58"/>
        <w:rPr>
          <w:rFonts w:asciiTheme="majorBidi" w:hAnsiTheme="majorBidi" w:cstheme="majorBidi"/>
          <w:sz w:val="24"/>
          <w:szCs w:val="24"/>
          <w:rtl/>
        </w:rPr>
      </w:pPr>
      <w:r w:rsidRPr="001218BE">
        <w:rPr>
          <w:rFonts w:asciiTheme="majorBidi" w:hAnsiTheme="majorBidi" w:cstheme="majorBidi" w:hint="cs"/>
          <w:sz w:val="24"/>
          <w:szCs w:val="24"/>
          <w:rtl/>
        </w:rPr>
        <w:t>- تجهيز سطح المنتج  قبل الازالة هام وضروري لنجاح العملية وضمان ازالة طبقة الطلاء كاملة.</w:t>
      </w:r>
    </w:p>
    <w:p w:rsidR="009E1638" w:rsidRPr="001218BE" w:rsidRDefault="009E1638" w:rsidP="009E1638">
      <w:pPr>
        <w:autoSpaceDE w:val="0"/>
        <w:autoSpaceDN w:val="0"/>
        <w:adjustRightInd w:val="0"/>
        <w:spacing w:after="0" w:line="240" w:lineRule="auto"/>
        <w:ind w:left="-58"/>
        <w:rPr>
          <w:rFonts w:asciiTheme="majorBidi" w:hAnsiTheme="majorBidi" w:cstheme="majorBidi"/>
          <w:sz w:val="24"/>
          <w:szCs w:val="24"/>
          <w:rtl/>
        </w:rPr>
      </w:pPr>
      <w:r w:rsidRPr="001218BE">
        <w:rPr>
          <w:rFonts w:asciiTheme="majorBidi" w:hAnsiTheme="majorBidi" w:cstheme="majorBidi" w:hint="cs"/>
          <w:sz w:val="24"/>
          <w:szCs w:val="24"/>
          <w:rtl/>
        </w:rPr>
        <w:t>-عملية الازالة الكهروكيميائية تحافظ على سطح معدن المنتج الاصلى من التأثيرات السلبية مثل النقر وغيره- وكلما زاد زمن الازالة زادت معه نسبة الفضة في المحلول او على الكاثود كما يجب استخدام الكاثود من معدن اومادة خاملة حتى يسهل استخلاص الفضة منها.</w:t>
      </w:r>
    </w:p>
    <w:p w:rsidR="009E1638" w:rsidRDefault="009E1638" w:rsidP="009E1638">
      <w:pPr>
        <w:autoSpaceDE w:val="0"/>
        <w:autoSpaceDN w:val="0"/>
        <w:adjustRightInd w:val="0"/>
        <w:spacing w:after="0" w:line="240" w:lineRule="auto"/>
        <w:ind w:left="-58"/>
        <w:rPr>
          <w:rFonts w:asciiTheme="majorBidi" w:hAnsiTheme="majorBidi" w:cstheme="majorBidi"/>
          <w:sz w:val="24"/>
          <w:szCs w:val="24"/>
          <w:rtl/>
        </w:rPr>
      </w:pPr>
      <w:r w:rsidRPr="001218BE">
        <w:rPr>
          <w:rFonts w:asciiTheme="majorBidi" w:hAnsiTheme="majorBidi" w:cstheme="majorBidi" w:hint="cs"/>
          <w:sz w:val="24"/>
          <w:szCs w:val="24"/>
          <w:rtl/>
        </w:rPr>
        <w:t xml:space="preserve">-عملية الازالة الكيميائية بالغمر سريعة </w:t>
      </w:r>
      <w:r w:rsidR="00DC5AD2">
        <w:rPr>
          <w:rFonts w:asciiTheme="majorBidi" w:hAnsiTheme="majorBidi" w:cstheme="majorBidi" w:hint="cs"/>
          <w:sz w:val="24"/>
          <w:szCs w:val="24"/>
          <w:rtl/>
        </w:rPr>
        <w:t xml:space="preserve">وذات نتائج أفضل </w:t>
      </w:r>
      <w:r w:rsidRPr="001218BE">
        <w:rPr>
          <w:rFonts w:asciiTheme="majorBidi" w:hAnsiTheme="majorBidi" w:cstheme="majorBidi" w:hint="cs"/>
          <w:sz w:val="24"/>
          <w:szCs w:val="24"/>
          <w:rtl/>
        </w:rPr>
        <w:t>ولكنها لاتصلح الا لمعادن محددة.</w:t>
      </w:r>
    </w:p>
    <w:p w:rsidR="001C6CD8" w:rsidRDefault="001C6CD8" w:rsidP="009E1638">
      <w:pPr>
        <w:autoSpaceDE w:val="0"/>
        <w:autoSpaceDN w:val="0"/>
        <w:adjustRightInd w:val="0"/>
        <w:spacing w:after="0" w:line="240" w:lineRule="auto"/>
        <w:ind w:left="-58"/>
        <w:rPr>
          <w:rFonts w:asciiTheme="majorBidi" w:hAnsiTheme="majorBidi" w:cstheme="majorBidi"/>
          <w:sz w:val="24"/>
          <w:szCs w:val="24"/>
          <w:rtl/>
        </w:rPr>
      </w:pPr>
    </w:p>
    <w:p w:rsidR="00DC6A7D" w:rsidRPr="00DC5AD2" w:rsidRDefault="00DC6A7D" w:rsidP="00DC6A7D">
      <w:pPr>
        <w:rPr>
          <w:rFonts w:asciiTheme="majorBidi" w:hAnsiTheme="majorBidi" w:cstheme="majorBidi"/>
          <w:b/>
          <w:bCs/>
          <w:sz w:val="24"/>
          <w:szCs w:val="24"/>
          <w:u w:val="single"/>
          <w:rtl/>
          <w:lang w:bidi="ar-EG"/>
        </w:rPr>
      </w:pPr>
      <w:r w:rsidRPr="00DC5AD2">
        <w:rPr>
          <w:rFonts w:asciiTheme="majorBidi" w:hAnsiTheme="majorBidi" w:cstheme="majorBidi"/>
          <w:b/>
          <w:bCs/>
          <w:sz w:val="24"/>
          <w:szCs w:val="24"/>
          <w:u w:val="single"/>
          <w:rtl/>
          <w:lang w:bidi="ar-EG"/>
        </w:rPr>
        <w:t>المراجع</w:t>
      </w:r>
    </w:p>
    <w:p w:rsidR="00DC6A7D" w:rsidRDefault="00DC6A7D" w:rsidP="00CC1CED">
      <w:pPr>
        <w:pStyle w:val="NormalWeb"/>
        <w:spacing w:before="0" w:beforeAutospacing="0" w:after="0" w:afterAutospacing="0"/>
        <w:rPr>
          <w:rFonts w:asciiTheme="majorBidi" w:hAnsiTheme="majorBidi" w:cstheme="majorBidi"/>
          <w:color w:val="000000"/>
        </w:rPr>
      </w:pPr>
      <w:r w:rsidRPr="00CB0915">
        <w:rPr>
          <w:rFonts w:asciiTheme="majorBidi" w:hAnsiTheme="majorBidi" w:cstheme="majorBidi"/>
          <w:color w:val="000000"/>
        </w:rPr>
        <w:t>1-Janikowski, S.K., et al</w:t>
      </w:r>
      <w:proofErr w:type="gramStart"/>
      <w:r w:rsidRPr="00CB0915">
        <w:rPr>
          <w:rFonts w:asciiTheme="majorBidi" w:hAnsiTheme="majorBidi" w:cstheme="majorBidi"/>
          <w:color w:val="000000"/>
        </w:rPr>
        <w:t>.</w:t>
      </w:r>
      <w:r w:rsidR="00CB0915">
        <w:rPr>
          <w:rFonts w:asciiTheme="majorBidi" w:hAnsiTheme="majorBidi" w:cstheme="majorBidi"/>
          <w:color w:val="000000"/>
        </w:rPr>
        <w:t>-</w:t>
      </w:r>
      <w:proofErr w:type="gramEnd"/>
      <w:r w:rsidRPr="00CB0915">
        <w:rPr>
          <w:rFonts w:asciiTheme="majorBidi" w:hAnsiTheme="majorBidi" w:cstheme="majorBidi"/>
          <w:color w:val="000000"/>
        </w:rPr>
        <w:t xml:space="preserve"> 1989.</w:t>
      </w:r>
      <w:r w:rsidR="00CB0915">
        <w:rPr>
          <w:rFonts w:asciiTheme="majorBidi" w:hAnsiTheme="majorBidi" w:cstheme="majorBidi"/>
          <w:color w:val="000000"/>
        </w:rPr>
        <w:t>-</w:t>
      </w:r>
      <w:r w:rsidRPr="00CB0915">
        <w:rPr>
          <w:rFonts w:asciiTheme="majorBidi" w:hAnsiTheme="majorBidi" w:cstheme="majorBidi"/>
          <w:color w:val="000000"/>
        </w:rPr>
        <w:t xml:space="preserve"> Noncyanide Stripper Placement Program.</w:t>
      </w:r>
      <w:r w:rsidR="00CB0915">
        <w:rPr>
          <w:rFonts w:asciiTheme="majorBidi" w:hAnsiTheme="majorBidi" w:cstheme="majorBidi"/>
          <w:color w:val="000000"/>
        </w:rPr>
        <w:t>-</w:t>
      </w:r>
      <w:r w:rsidRPr="00CB0915">
        <w:rPr>
          <w:rFonts w:asciiTheme="majorBidi" w:hAnsiTheme="majorBidi" w:cstheme="majorBidi"/>
          <w:color w:val="000000"/>
        </w:rPr>
        <w:t xml:space="preserve"> Air Force Engineering &amp; Services Center. ESL-TR-89-07</w:t>
      </w:r>
    </w:p>
    <w:p w:rsidR="00DC6A7D" w:rsidRPr="00CB0915" w:rsidRDefault="00DC6A7D" w:rsidP="00CC1CED">
      <w:pPr>
        <w:bidi w:val="0"/>
        <w:spacing w:after="0" w:line="240" w:lineRule="auto"/>
        <w:rPr>
          <w:rFonts w:asciiTheme="majorBidi" w:hAnsiTheme="majorBidi" w:cstheme="majorBidi"/>
          <w:sz w:val="24"/>
          <w:szCs w:val="24"/>
        </w:rPr>
      </w:pPr>
      <w:r w:rsidRPr="00CB0915">
        <w:rPr>
          <w:rFonts w:asciiTheme="majorBidi" w:hAnsiTheme="majorBidi" w:cstheme="majorBidi"/>
          <w:color w:val="000000"/>
          <w:sz w:val="24"/>
          <w:szCs w:val="24"/>
        </w:rPr>
        <w:t>2-</w:t>
      </w:r>
      <w:r w:rsidRPr="00CB0915">
        <w:rPr>
          <w:rFonts w:asciiTheme="majorBidi" w:hAnsiTheme="majorBidi" w:cstheme="majorBidi"/>
          <w:sz w:val="24"/>
          <w:szCs w:val="24"/>
        </w:rPr>
        <w:t xml:space="preserve"> T. Jones, M.1.M.F-</w:t>
      </w:r>
      <w:r w:rsidRPr="00CB0915">
        <w:rPr>
          <w:rFonts w:asciiTheme="majorBidi" w:hAnsiTheme="majorBidi" w:cstheme="majorBidi"/>
          <w:color w:val="2E2E2E"/>
          <w:sz w:val="24"/>
          <w:szCs w:val="24"/>
        </w:rPr>
        <w:t>2004-</w:t>
      </w:r>
      <w:r w:rsidRPr="00CB0915">
        <w:rPr>
          <w:rFonts w:asciiTheme="majorBidi" w:hAnsiTheme="majorBidi" w:cstheme="majorBidi"/>
          <w:sz w:val="24"/>
          <w:szCs w:val="24"/>
        </w:rPr>
        <w:t>Stripping of Precious Metal Coatings-</w:t>
      </w:r>
      <w:r w:rsidRPr="00CB0915">
        <w:rPr>
          <w:rFonts w:asciiTheme="majorBidi" w:hAnsiTheme="majorBidi" w:cstheme="majorBidi"/>
          <w:color w:val="505050"/>
          <w:sz w:val="24"/>
          <w:szCs w:val="24"/>
        </w:rPr>
        <w:t xml:space="preserve"> </w:t>
      </w:r>
      <w:hyperlink r:id="rId29" w:tooltip="Go to Metal Finishing on ScienceDirect" w:history="1">
        <w:r w:rsidRPr="00CB0915">
          <w:rPr>
            <w:rStyle w:val="Hyperlink"/>
            <w:rFonts w:asciiTheme="majorBidi" w:hAnsiTheme="majorBidi" w:cstheme="majorBidi"/>
            <w:color w:val="auto"/>
            <w:sz w:val="24"/>
            <w:szCs w:val="24"/>
          </w:rPr>
          <w:t>Metal Finishing</w:t>
        </w:r>
      </w:hyperlink>
    </w:p>
    <w:p w:rsidR="00DC6A7D" w:rsidRDefault="003B0406" w:rsidP="00CC1CED">
      <w:pPr>
        <w:bidi w:val="0"/>
        <w:spacing w:after="0" w:line="240" w:lineRule="auto"/>
        <w:textAlignment w:val="center"/>
        <w:rPr>
          <w:rFonts w:asciiTheme="majorBidi" w:hAnsiTheme="majorBidi" w:cstheme="majorBidi"/>
          <w:sz w:val="24"/>
          <w:szCs w:val="24"/>
        </w:rPr>
      </w:pPr>
      <w:hyperlink r:id="rId30" w:tooltip="Go to table of contents for this volume/issue" w:history="1">
        <w:r w:rsidR="00DC6A7D" w:rsidRPr="00CB0915">
          <w:rPr>
            <w:rStyle w:val="Hyperlink"/>
            <w:rFonts w:asciiTheme="majorBidi" w:hAnsiTheme="majorBidi" w:cstheme="majorBidi"/>
            <w:color w:val="auto"/>
            <w:sz w:val="24"/>
            <w:szCs w:val="24"/>
          </w:rPr>
          <w:t>Volume 102, Issue 2</w:t>
        </w:r>
      </w:hyperlink>
      <w:proofErr w:type="gramStart"/>
      <w:r w:rsidR="00DC6A7D" w:rsidRPr="00CB0915">
        <w:rPr>
          <w:rFonts w:asciiTheme="majorBidi" w:hAnsiTheme="majorBidi" w:cstheme="majorBidi"/>
          <w:sz w:val="24"/>
          <w:szCs w:val="24"/>
        </w:rPr>
        <w:t>, ,</w:t>
      </w:r>
      <w:proofErr w:type="gramEnd"/>
      <w:r w:rsidR="00DC6A7D" w:rsidRPr="00CB0915">
        <w:rPr>
          <w:rFonts w:asciiTheme="majorBidi" w:hAnsiTheme="majorBidi" w:cstheme="majorBidi"/>
          <w:sz w:val="24"/>
          <w:szCs w:val="24"/>
        </w:rPr>
        <w:t xml:space="preserve"> Pages 14-21</w:t>
      </w:r>
    </w:p>
    <w:p w:rsidR="00DC6A7D" w:rsidRDefault="00DC6A7D" w:rsidP="00CC1CED">
      <w:pPr>
        <w:spacing w:after="0" w:line="240" w:lineRule="auto"/>
        <w:jc w:val="right"/>
        <w:rPr>
          <w:rFonts w:asciiTheme="majorBidi" w:hAnsiTheme="majorBidi" w:cstheme="majorBidi"/>
          <w:sz w:val="24"/>
          <w:szCs w:val="24"/>
        </w:rPr>
      </w:pPr>
      <w:r w:rsidRPr="00CB0915">
        <w:rPr>
          <w:rFonts w:asciiTheme="majorBidi" w:hAnsiTheme="majorBidi" w:cstheme="majorBidi"/>
          <w:sz w:val="24"/>
          <w:szCs w:val="24"/>
        </w:rPr>
        <w:t>3-G. N. K. Ramesh Bapu*, C. Eagammai and S. Jayakrishnan-2008 - Electrolytic recovery of silver from low concentrated silver cyanide spent plating solutions-  Institute of Metal Finishing- Maney on behalf of the Institute-p.p.67-72</w:t>
      </w:r>
    </w:p>
    <w:p w:rsidR="00DC6A7D" w:rsidRDefault="00DC6A7D" w:rsidP="00DC6A7D">
      <w:pPr>
        <w:autoSpaceDE w:val="0"/>
        <w:autoSpaceDN w:val="0"/>
        <w:bidi w:val="0"/>
        <w:adjustRightInd w:val="0"/>
        <w:spacing w:after="0" w:line="240" w:lineRule="auto"/>
        <w:rPr>
          <w:rFonts w:asciiTheme="majorBidi" w:hAnsiTheme="majorBidi" w:cstheme="majorBidi"/>
          <w:sz w:val="24"/>
          <w:szCs w:val="24"/>
        </w:rPr>
      </w:pPr>
      <w:proofErr w:type="gramStart"/>
      <w:r w:rsidRPr="00CB0915">
        <w:rPr>
          <w:rFonts w:asciiTheme="majorBidi" w:hAnsiTheme="majorBidi" w:cstheme="majorBidi"/>
          <w:sz w:val="24"/>
          <w:szCs w:val="24"/>
        </w:rPr>
        <w:t>4-.</w:t>
      </w:r>
      <w:proofErr w:type="gramEnd"/>
      <w:r w:rsidRPr="00CB0915">
        <w:rPr>
          <w:rFonts w:asciiTheme="majorBidi" w:hAnsiTheme="majorBidi" w:cstheme="majorBidi"/>
          <w:sz w:val="24"/>
          <w:szCs w:val="24"/>
        </w:rPr>
        <w:t xml:space="preserve"> Sekar*, T. C. Selvi, C. Eagammai and S. Jayakrishnan</w:t>
      </w:r>
      <w:r w:rsidRPr="00CB0915">
        <w:rPr>
          <w:rFonts w:asciiTheme="majorBidi" w:hAnsiTheme="majorBidi" w:cstheme="majorBidi"/>
          <w:sz w:val="24"/>
          <w:szCs w:val="24"/>
          <w:lang w:bidi="ar-EG"/>
        </w:rPr>
        <w:t>-</w:t>
      </w:r>
      <w:r w:rsidRPr="00CB0915">
        <w:rPr>
          <w:rFonts w:asciiTheme="majorBidi" w:hAnsiTheme="majorBidi" w:cstheme="majorBidi"/>
          <w:sz w:val="24"/>
          <w:szCs w:val="24"/>
        </w:rPr>
        <w:t>2007</w:t>
      </w:r>
      <w:r w:rsidRPr="00CB0915">
        <w:rPr>
          <w:rFonts w:asciiTheme="majorBidi" w:hAnsiTheme="majorBidi" w:cstheme="majorBidi"/>
          <w:sz w:val="24"/>
          <w:szCs w:val="24"/>
          <w:lang w:bidi="ar-EG"/>
        </w:rPr>
        <w:t>-</w:t>
      </w:r>
      <w:r w:rsidRPr="00CB0915">
        <w:rPr>
          <w:rFonts w:asciiTheme="majorBidi" w:hAnsiTheme="majorBidi" w:cstheme="majorBidi"/>
          <w:sz w:val="24"/>
          <w:szCs w:val="24"/>
        </w:rPr>
        <w:t xml:space="preserve">Chemical stripping of gold deposits from different substrates- Transactions of the Institute of Metal Finishing </w:t>
      </w:r>
      <w:r w:rsidR="00CB0915">
        <w:rPr>
          <w:rFonts w:asciiTheme="majorBidi" w:hAnsiTheme="majorBidi" w:cstheme="majorBidi"/>
          <w:sz w:val="24"/>
          <w:szCs w:val="24"/>
        </w:rPr>
        <w:t>-</w:t>
      </w:r>
      <w:r w:rsidRPr="00CB0915">
        <w:rPr>
          <w:rFonts w:asciiTheme="majorBidi" w:hAnsiTheme="majorBidi" w:cstheme="majorBidi"/>
          <w:sz w:val="24"/>
          <w:szCs w:val="24"/>
        </w:rPr>
        <w:t xml:space="preserve"> VOL 85 NO 3</w:t>
      </w:r>
      <w:r w:rsidRPr="00CB0915">
        <w:rPr>
          <w:rFonts w:asciiTheme="majorBidi" w:hAnsiTheme="majorBidi" w:cstheme="majorBidi"/>
          <w:sz w:val="24"/>
          <w:szCs w:val="24"/>
          <w:rtl/>
          <w:lang w:bidi="ar-EG"/>
        </w:rPr>
        <w:t xml:space="preserve"> </w:t>
      </w:r>
      <w:r w:rsidRPr="00CB0915">
        <w:rPr>
          <w:rFonts w:asciiTheme="majorBidi" w:hAnsiTheme="majorBidi" w:cstheme="majorBidi"/>
          <w:sz w:val="24"/>
          <w:szCs w:val="24"/>
        </w:rPr>
        <w:t>R</w:t>
      </w:r>
    </w:p>
    <w:p w:rsidR="00DC6A7D" w:rsidRDefault="00DC6A7D" w:rsidP="00CC1CED">
      <w:pPr>
        <w:autoSpaceDE w:val="0"/>
        <w:autoSpaceDN w:val="0"/>
        <w:bidi w:val="0"/>
        <w:adjustRightInd w:val="0"/>
        <w:spacing w:after="0" w:line="240" w:lineRule="auto"/>
        <w:rPr>
          <w:rFonts w:asciiTheme="majorBidi" w:hAnsiTheme="majorBidi" w:cstheme="majorBidi"/>
          <w:sz w:val="24"/>
          <w:szCs w:val="24"/>
        </w:rPr>
      </w:pPr>
      <w:r w:rsidRPr="00CB0915">
        <w:rPr>
          <w:rFonts w:asciiTheme="majorBidi" w:hAnsiTheme="majorBidi" w:cstheme="majorBidi"/>
          <w:sz w:val="24"/>
          <w:szCs w:val="24"/>
        </w:rPr>
        <w:t xml:space="preserve">5- D.R.GABE IPTME-2006- METAL STRIPPERS: THEIR SCIENCE AND </w:t>
      </w:r>
      <w:proofErr w:type="gramStart"/>
      <w:r w:rsidRPr="00CB0915">
        <w:rPr>
          <w:rFonts w:asciiTheme="majorBidi" w:hAnsiTheme="majorBidi" w:cstheme="majorBidi"/>
          <w:sz w:val="24"/>
          <w:szCs w:val="24"/>
        </w:rPr>
        <w:t>TECHNOLOGY.,</w:t>
      </w:r>
      <w:proofErr w:type="gramEnd"/>
      <w:r w:rsidRPr="00CB0915">
        <w:rPr>
          <w:rFonts w:asciiTheme="majorBidi" w:hAnsiTheme="majorBidi" w:cstheme="majorBidi"/>
          <w:sz w:val="24"/>
          <w:szCs w:val="24"/>
        </w:rPr>
        <w:t xml:space="preserve"> LOUGHBOROUGH UNIVERSITY, LE11 3TU, UK. Trans Inst Met </w:t>
      </w:r>
      <w:proofErr w:type="gramStart"/>
      <w:r w:rsidRPr="00CB0915">
        <w:rPr>
          <w:rFonts w:asciiTheme="majorBidi" w:hAnsiTheme="majorBidi" w:cstheme="majorBidi"/>
          <w:sz w:val="24"/>
          <w:szCs w:val="24"/>
        </w:rPr>
        <w:t>Fin  Tutorial</w:t>
      </w:r>
      <w:proofErr w:type="gramEnd"/>
      <w:r w:rsidRPr="00CB0915">
        <w:rPr>
          <w:rFonts w:asciiTheme="majorBidi" w:hAnsiTheme="majorBidi" w:cstheme="majorBidi"/>
          <w:sz w:val="24"/>
          <w:szCs w:val="24"/>
        </w:rPr>
        <w:t xml:space="preserve"> Series</w:t>
      </w:r>
    </w:p>
    <w:p w:rsidR="00DC6A7D" w:rsidRDefault="00DC6A7D" w:rsidP="00CC1CED">
      <w:pPr>
        <w:pStyle w:val="Heading3"/>
        <w:shd w:val="clear" w:color="auto" w:fill="FFFFFF"/>
        <w:spacing w:before="0" w:beforeAutospacing="0" w:after="0" w:afterAutospacing="0"/>
        <w:rPr>
          <w:rFonts w:asciiTheme="majorBidi" w:hAnsiTheme="majorBidi" w:cstheme="majorBidi"/>
          <w:color w:val="333365"/>
        </w:rPr>
      </w:pPr>
      <w:r w:rsidRPr="00CC1CED">
        <w:rPr>
          <w:rFonts w:asciiTheme="majorBidi" w:hAnsiTheme="majorBidi" w:cstheme="majorBidi"/>
        </w:rPr>
        <w:t>6-</w:t>
      </w:r>
      <w:r w:rsidRPr="00CC1CED">
        <w:rPr>
          <w:rFonts w:asciiTheme="majorBidi" w:hAnsiTheme="majorBidi" w:cstheme="majorBidi"/>
          <w:rtl/>
        </w:rPr>
        <w:t xml:space="preserve"> </w:t>
      </w:r>
      <w:r w:rsidR="00D908C2" w:rsidRPr="00CC1CED">
        <w:rPr>
          <w:noProof/>
        </w:rPr>
        <w:t>www.PF online.com-</w:t>
      </w:r>
      <w:r w:rsidRPr="00CC1CED">
        <w:rPr>
          <w:rFonts w:asciiTheme="majorBidi" w:hAnsiTheme="majorBidi" w:cstheme="majorBidi"/>
          <w:color w:val="333365"/>
        </w:rPr>
        <w:t xml:space="preserve"> </w:t>
      </w:r>
      <w:r w:rsidRPr="00025514">
        <w:rPr>
          <w:rFonts w:asciiTheme="majorBidi" w:hAnsiTheme="majorBidi" w:cstheme="majorBidi"/>
        </w:rPr>
        <w:t>Enthone Inc. Posted on:</w:t>
      </w:r>
      <w:r w:rsidRPr="00CC1CED">
        <w:rPr>
          <w:rFonts w:asciiTheme="majorBidi" w:hAnsiTheme="majorBidi" w:cstheme="majorBidi"/>
          <w:color w:val="333365"/>
        </w:rPr>
        <w:t xml:space="preserve"> 9</w:t>
      </w:r>
      <w:r w:rsidRPr="00025514">
        <w:rPr>
          <w:rFonts w:asciiTheme="majorBidi" w:hAnsiTheme="majorBidi" w:cstheme="majorBidi"/>
        </w:rPr>
        <w:t>/29/2011</w:t>
      </w:r>
    </w:p>
    <w:p w:rsidR="00DC6A7D" w:rsidRDefault="00DC6A7D" w:rsidP="00CC1CED">
      <w:pPr>
        <w:bidi w:val="0"/>
        <w:spacing w:after="0" w:line="240" w:lineRule="auto"/>
        <w:rPr>
          <w:rFonts w:asciiTheme="majorBidi" w:hAnsiTheme="majorBidi" w:cstheme="majorBidi"/>
          <w:sz w:val="24"/>
          <w:szCs w:val="24"/>
          <w:lang w:bidi="ar-EG"/>
        </w:rPr>
      </w:pPr>
      <w:r w:rsidRPr="001B7E86">
        <w:rPr>
          <w:rFonts w:asciiTheme="majorBidi" w:hAnsiTheme="majorBidi" w:cstheme="majorBidi"/>
          <w:sz w:val="24"/>
          <w:szCs w:val="24"/>
        </w:rPr>
        <w:t>7-</w:t>
      </w:r>
      <w:r w:rsidR="00D908C2" w:rsidRPr="001B7E86">
        <w:rPr>
          <w:rFonts w:asciiTheme="majorBidi" w:hAnsiTheme="majorBidi" w:cstheme="majorBidi"/>
          <w:color w:val="181818"/>
          <w:sz w:val="24"/>
          <w:szCs w:val="24"/>
        </w:rPr>
        <w:t xml:space="preserve"> CHARLES ROSENSTEIN- </w:t>
      </w:r>
      <w:r w:rsidR="001B7E86" w:rsidRPr="001B7E86">
        <w:rPr>
          <w:rFonts w:asciiTheme="majorBidi" w:hAnsiTheme="majorBidi" w:cstheme="majorBidi"/>
          <w:sz w:val="24"/>
          <w:szCs w:val="24"/>
          <w:lang w:bidi="ar-EG"/>
        </w:rPr>
        <w:t>2011-</w:t>
      </w:r>
      <w:r w:rsidR="00D908C2" w:rsidRPr="001B7E86">
        <w:rPr>
          <w:rFonts w:asciiTheme="majorBidi" w:hAnsiTheme="majorBidi" w:cstheme="majorBidi"/>
          <w:color w:val="181818"/>
          <w:sz w:val="24"/>
          <w:szCs w:val="24"/>
        </w:rPr>
        <w:t>STRIPPING METALLIC -12th Issue by Metal Finishing Magazine</w:t>
      </w:r>
      <w:r w:rsidR="00D908C2" w:rsidRPr="001B7E86">
        <w:rPr>
          <w:rFonts w:asciiTheme="majorBidi" w:hAnsiTheme="majorBidi" w:cstheme="majorBidi"/>
          <w:sz w:val="24"/>
          <w:szCs w:val="24"/>
          <w:lang w:bidi="ar-EG"/>
        </w:rPr>
        <w:t xml:space="preserve"> --</w:t>
      </w:r>
      <w:r w:rsidR="00D908C2" w:rsidRPr="001B7E86">
        <w:rPr>
          <w:rFonts w:asciiTheme="majorBidi" w:hAnsiTheme="majorBidi" w:cstheme="majorBidi"/>
          <w:color w:val="181818"/>
          <w:sz w:val="24"/>
          <w:szCs w:val="24"/>
        </w:rPr>
        <w:t xml:space="preserve"> New York</w:t>
      </w:r>
      <w:r w:rsidR="00D908C2" w:rsidRPr="001B7E86">
        <w:rPr>
          <w:rFonts w:asciiTheme="majorBidi" w:hAnsiTheme="majorBidi" w:cstheme="majorBidi"/>
          <w:sz w:val="24"/>
          <w:szCs w:val="24"/>
          <w:lang w:bidi="ar-EG"/>
        </w:rPr>
        <w:t>-USA</w:t>
      </w:r>
      <w:r w:rsidR="001B7E86">
        <w:rPr>
          <w:rFonts w:asciiTheme="majorBidi" w:hAnsiTheme="majorBidi" w:cstheme="majorBidi"/>
          <w:sz w:val="24"/>
          <w:szCs w:val="24"/>
          <w:lang w:bidi="ar-EG"/>
        </w:rPr>
        <w:t>.</w:t>
      </w:r>
    </w:p>
    <w:p w:rsidR="00DC6A7D" w:rsidRDefault="00DC6A7D" w:rsidP="00CC1CED">
      <w:pPr>
        <w:autoSpaceDE w:val="0"/>
        <w:autoSpaceDN w:val="0"/>
        <w:bidi w:val="0"/>
        <w:adjustRightInd w:val="0"/>
        <w:spacing w:after="0" w:line="240" w:lineRule="auto"/>
        <w:rPr>
          <w:rFonts w:asciiTheme="majorBidi" w:hAnsiTheme="majorBidi" w:cstheme="majorBidi"/>
          <w:sz w:val="24"/>
          <w:szCs w:val="24"/>
        </w:rPr>
      </w:pPr>
      <w:r w:rsidRPr="00CB0915">
        <w:rPr>
          <w:rFonts w:asciiTheme="majorBidi" w:hAnsiTheme="majorBidi" w:cstheme="majorBidi"/>
          <w:noProof/>
          <w:sz w:val="24"/>
          <w:szCs w:val="24"/>
          <w:lang w:bidi="ar-EG"/>
        </w:rPr>
        <w:t>8 - N.V parthosoradhy –1989- Practical Electroplating Handbook – New Jersey- U.S.A  – Prentice Hall Inc-pp.307-309</w:t>
      </w:r>
    </w:p>
    <w:p w:rsidR="00DC6A7D" w:rsidRDefault="00DC6A7D" w:rsidP="00CC1CED">
      <w:pPr>
        <w:autoSpaceDE w:val="0"/>
        <w:autoSpaceDN w:val="0"/>
        <w:bidi w:val="0"/>
        <w:adjustRightInd w:val="0"/>
        <w:spacing w:after="0" w:line="240" w:lineRule="auto"/>
        <w:rPr>
          <w:rFonts w:asciiTheme="majorBidi" w:hAnsiTheme="majorBidi" w:cstheme="majorBidi"/>
          <w:color w:val="000000"/>
          <w:sz w:val="24"/>
          <w:szCs w:val="24"/>
        </w:rPr>
      </w:pPr>
      <w:r w:rsidRPr="00CB0915">
        <w:rPr>
          <w:rFonts w:asciiTheme="majorBidi" w:hAnsiTheme="majorBidi" w:cstheme="majorBidi"/>
          <w:sz w:val="24"/>
          <w:szCs w:val="24"/>
          <w:lang w:bidi="ar-EG"/>
        </w:rPr>
        <w:t>9-</w:t>
      </w:r>
      <w:r w:rsidRPr="00CB0915">
        <w:rPr>
          <w:rFonts w:asciiTheme="majorBidi" w:hAnsiTheme="majorBidi" w:cstheme="majorBidi"/>
          <w:color w:val="000000"/>
          <w:sz w:val="24"/>
          <w:szCs w:val="24"/>
        </w:rPr>
        <w:t xml:space="preserve"> K.K. Wong, C.K. Lee </w:t>
      </w:r>
      <w:r w:rsidRPr="00CB0915">
        <w:rPr>
          <w:rFonts w:asciiTheme="majorBidi" w:hAnsiTheme="majorBidi" w:cstheme="majorBidi"/>
          <w:color w:val="000066"/>
          <w:sz w:val="24"/>
          <w:szCs w:val="24"/>
        </w:rPr>
        <w:t>*</w:t>
      </w:r>
      <w:r w:rsidRPr="00CB0915">
        <w:rPr>
          <w:rFonts w:asciiTheme="majorBidi" w:hAnsiTheme="majorBidi" w:cstheme="majorBidi"/>
          <w:color w:val="000000"/>
          <w:sz w:val="24"/>
          <w:szCs w:val="24"/>
        </w:rPr>
        <w:t>, K.S. Low, M.J. Haron-2003-Removal of Cu and Pb from electroplating wastewater using tartaric acid modified rice husk</w:t>
      </w:r>
      <w:r w:rsidR="00CB0915">
        <w:rPr>
          <w:rFonts w:asciiTheme="majorBidi" w:hAnsiTheme="majorBidi" w:cstheme="majorBidi"/>
          <w:color w:val="000000"/>
          <w:sz w:val="24"/>
          <w:szCs w:val="24"/>
        </w:rPr>
        <w:t>-</w:t>
      </w:r>
      <w:r w:rsidR="00CB0915" w:rsidRPr="00CB0915">
        <w:rPr>
          <w:rFonts w:asciiTheme="majorBidi" w:hAnsiTheme="majorBidi" w:cstheme="majorBidi"/>
          <w:color w:val="000000"/>
          <w:sz w:val="24"/>
          <w:szCs w:val="24"/>
        </w:rPr>
        <w:t xml:space="preserve"> Selangor, Malaysia</w:t>
      </w:r>
      <w:r w:rsidR="00CB0915">
        <w:rPr>
          <w:rFonts w:asciiTheme="majorBidi" w:hAnsiTheme="majorBidi" w:cstheme="majorBidi"/>
          <w:color w:val="000000"/>
          <w:sz w:val="24"/>
          <w:szCs w:val="24"/>
        </w:rPr>
        <w:t xml:space="preserve">- </w:t>
      </w:r>
      <w:r w:rsidRPr="00CB0915">
        <w:rPr>
          <w:rFonts w:asciiTheme="majorBidi" w:hAnsiTheme="majorBidi" w:cstheme="majorBidi"/>
          <w:color w:val="000000"/>
          <w:sz w:val="24"/>
          <w:szCs w:val="24"/>
        </w:rPr>
        <w:t xml:space="preserve">Chemistry Department, Faculty of Science and Environmental Studies, Universiti Putra Malaysia, </w:t>
      </w:r>
    </w:p>
    <w:p w:rsidR="00DC6A7D" w:rsidRDefault="00DC6A7D" w:rsidP="00CC1CED">
      <w:pPr>
        <w:autoSpaceDE w:val="0"/>
        <w:autoSpaceDN w:val="0"/>
        <w:bidi w:val="0"/>
        <w:adjustRightInd w:val="0"/>
        <w:spacing w:after="0" w:line="240" w:lineRule="auto"/>
        <w:rPr>
          <w:rFonts w:asciiTheme="majorBidi" w:eastAsia="OneGulliverA" w:hAnsiTheme="majorBidi" w:cstheme="majorBidi"/>
          <w:sz w:val="24"/>
          <w:szCs w:val="24"/>
        </w:rPr>
      </w:pPr>
      <w:r w:rsidRPr="00CC1CED">
        <w:rPr>
          <w:rFonts w:asciiTheme="majorBidi" w:hAnsiTheme="majorBidi" w:cstheme="majorBidi"/>
          <w:sz w:val="24"/>
          <w:szCs w:val="24"/>
          <w:lang w:bidi="ar-EG"/>
        </w:rPr>
        <w:t>10-</w:t>
      </w:r>
      <w:r w:rsidRPr="00CC1CED">
        <w:rPr>
          <w:rFonts w:asciiTheme="majorBidi" w:eastAsia="OneGulliverA" w:hAnsiTheme="majorBidi" w:cstheme="majorBidi"/>
          <w:sz w:val="24"/>
          <w:szCs w:val="24"/>
        </w:rPr>
        <w:t xml:space="preserve"> O. Gyliene, J. Aikaite, O. Nivinskiene, 2004- Recycling of Ni(II)–citrate complexes using precipitation in alkaline solutions, J. Hazard. Mater-</w:t>
      </w:r>
      <w:proofErr w:type="gramStart"/>
      <w:r w:rsidRPr="00CC1CED">
        <w:rPr>
          <w:rFonts w:asciiTheme="majorBidi" w:eastAsia="OneGulliverA" w:hAnsiTheme="majorBidi" w:cstheme="majorBidi"/>
          <w:sz w:val="24"/>
          <w:szCs w:val="24"/>
        </w:rPr>
        <w:t>pp.105 ,</w:t>
      </w:r>
      <w:proofErr w:type="gramEnd"/>
      <w:r w:rsidRPr="00CC1CED">
        <w:rPr>
          <w:rFonts w:asciiTheme="majorBidi" w:eastAsia="OneGulliverA" w:hAnsiTheme="majorBidi" w:cstheme="majorBidi"/>
          <w:sz w:val="24"/>
          <w:szCs w:val="24"/>
        </w:rPr>
        <w:t xml:space="preserve"> 109–111.</w:t>
      </w:r>
    </w:p>
    <w:p w:rsidR="00DC6A7D" w:rsidRDefault="00DC6A7D" w:rsidP="00CC1CED">
      <w:pPr>
        <w:bidi w:val="0"/>
        <w:spacing w:after="0" w:line="240" w:lineRule="auto"/>
        <w:rPr>
          <w:rFonts w:asciiTheme="majorBidi" w:hAnsiTheme="majorBidi" w:cstheme="majorBidi"/>
          <w:sz w:val="24"/>
          <w:szCs w:val="24"/>
          <w:lang w:bidi="ar-EG"/>
        </w:rPr>
      </w:pPr>
      <w:r w:rsidRPr="00CC1CED">
        <w:rPr>
          <w:rFonts w:asciiTheme="majorBidi" w:hAnsiTheme="majorBidi" w:cstheme="majorBidi"/>
          <w:sz w:val="24"/>
          <w:szCs w:val="24"/>
          <w:lang w:bidi="ar-EG"/>
        </w:rPr>
        <w:t>11-</w:t>
      </w:r>
      <w:hyperlink r:id="rId31" w:history="1">
        <w:r w:rsidRPr="00CC1CED">
          <w:rPr>
            <w:rStyle w:val="Hyperlink"/>
            <w:rFonts w:asciiTheme="majorBidi" w:hAnsiTheme="majorBidi" w:cstheme="majorBidi"/>
            <w:color w:val="auto"/>
            <w:sz w:val="24"/>
            <w:szCs w:val="24"/>
            <w:shd w:val="clear" w:color="auto" w:fill="FFFFFF"/>
          </w:rPr>
          <w:t>https://www.finishing.com/195/29.shtml</w:t>
        </w:r>
      </w:hyperlink>
      <w:r w:rsidRPr="00CC1CED">
        <w:rPr>
          <w:rFonts w:asciiTheme="majorBidi" w:hAnsiTheme="majorBidi" w:cstheme="majorBidi"/>
          <w:sz w:val="24"/>
          <w:szCs w:val="24"/>
          <w:shd w:val="clear" w:color="auto" w:fill="FFFFFF"/>
        </w:rPr>
        <w:t>-</w:t>
      </w:r>
      <w:r w:rsidRPr="00025514">
        <w:rPr>
          <w:rFonts w:asciiTheme="majorBidi" w:hAnsiTheme="majorBidi" w:cstheme="majorBidi"/>
          <w:sz w:val="24"/>
          <w:szCs w:val="24"/>
          <w:shd w:val="clear" w:color="auto" w:fill="FFFFFF"/>
        </w:rPr>
        <w:t>25/7/2019</w:t>
      </w:r>
    </w:p>
    <w:p w:rsidR="00DC6A7D" w:rsidRPr="00CC1CED" w:rsidRDefault="00DC6A7D" w:rsidP="00CC1CED">
      <w:pPr>
        <w:autoSpaceDE w:val="0"/>
        <w:autoSpaceDN w:val="0"/>
        <w:bidi w:val="0"/>
        <w:adjustRightInd w:val="0"/>
        <w:spacing w:after="0" w:line="240" w:lineRule="auto"/>
        <w:rPr>
          <w:rFonts w:asciiTheme="majorBidi" w:eastAsia="OneGulliverA" w:hAnsiTheme="majorBidi" w:cstheme="majorBidi"/>
          <w:color w:val="000066"/>
          <w:sz w:val="24"/>
          <w:szCs w:val="24"/>
        </w:rPr>
      </w:pPr>
      <w:r w:rsidRPr="00CC1CED">
        <w:rPr>
          <w:rFonts w:asciiTheme="majorBidi" w:hAnsiTheme="majorBidi" w:cstheme="majorBidi"/>
          <w:sz w:val="24"/>
          <w:szCs w:val="24"/>
          <w:lang w:bidi="ar-EG"/>
        </w:rPr>
        <w:t>12-</w:t>
      </w:r>
      <w:r w:rsidRPr="00CC1CED">
        <w:rPr>
          <w:rFonts w:asciiTheme="majorBidi" w:eastAsia="OneGulliverA" w:hAnsiTheme="majorBidi" w:cstheme="majorBidi"/>
          <w:color w:val="000000"/>
          <w:sz w:val="24"/>
          <w:szCs w:val="24"/>
        </w:rPr>
        <w:t xml:space="preserve"> P. Gomathi Priya</w:t>
      </w:r>
      <w:r w:rsidRPr="00CC1CED">
        <w:rPr>
          <w:rFonts w:asciiTheme="majorBidi" w:eastAsia="OneGulliverA" w:hAnsiTheme="majorBidi" w:cstheme="majorBidi"/>
          <w:color w:val="000066"/>
          <w:sz w:val="24"/>
          <w:szCs w:val="24"/>
        </w:rPr>
        <w:t>a</w:t>
      </w:r>
      <w:r w:rsidRPr="00CC1CED">
        <w:rPr>
          <w:rFonts w:asciiTheme="majorBidi" w:eastAsia="OneGulliverA" w:hAnsiTheme="majorBidi" w:cstheme="majorBidi"/>
          <w:color w:val="000000"/>
          <w:sz w:val="24"/>
          <w:szCs w:val="24"/>
        </w:rPr>
        <w:t>, C. Ahmed Basha</w:t>
      </w:r>
      <w:r w:rsidRPr="00CC1CED">
        <w:rPr>
          <w:rFonts w:asciiTheme="majorBidi" w:eastAsia="OneGulliverA" w:hAnsiTheme="majorBidi" w:cstheme="majorBidi"/>
          <w:color w:val="000066"/>
          <w:sz w:val="24"/>
          <w:szCs w:val="24"/>
        </w:rPr>
        <w:t>b</w:t>
      </w:r>
      <w:r w:rsidRPr="00CC1CED">
        <w:rPr>
          <w:rFonts w:asciiTheme="majorBidi" w:eastAsia="OnemtmiguAAAA" w:hAnsiTheme="majorBidi" w:cstheme="majorBidi"/>
          <w:color w:val="000000"/>
          <w:sz w:val="24"/>
          <w:szCs w:val="24"/>
        </w:rPr>
        <w:t>,</w:t>
      </w:r>
      <w:r w:rsidRPr="00CC1CED">
        <w:rPr>
          <w:rFonts w:asciiTheme="majorBidi" w:eastAsia="MTSY" w:hAnsiTheme="majorBidi" w:cstheme="majorBidi"/>
          <w:color w:val="000066"/>
          <w:sz w:val="24"/>
          <w:szCs w:val="24"/>
        </w:rPr>
        <w:t>∗</w:t>
      </w:r>
      <w:r w:rsidRPr="00CC1CED">
        <w:rPr>
          <w:rFonts w:asciiTheme="majorBidi" w:eastAsia="OneGulliverA" w:hAnsiTheme="majorBidi" w:cstheme="majorBidi"/>
          <w:color w:val="000000"/>
          <w:sz w:val="24"/>
          <w:szCs w:val="24"/>
        </w:rPr>
        <w:t>, V. Ramamurthi</w:t>
      </w:r>
      <w:r w:rsidRPr="00CC1CED">
        <w:rPr>
          <w:rFonts w:asciiTheme="majorBidi" w:eastAsia="OneGulliverA" w:hAnsiTheme="majorBidi" w:cstheme="majorBidi"/>
          <w:color w:val="000066"/>
          <w:sz w:val="24"/>
          <w:szCs w:val="24"/>
        </w:rPr>
        <w:t>a</w:t>
      </w:r>
      <w:r w:rsidRPr="00CC1CED">
        <w:rPr>
          <w:rFonts w:asciiTheme="majorBidi" w:eastAsia="OneGulliverA" w:hAnsiTheme="majorBidi" w:cstheme="majorBidi"/>
          <w:color w:val="000000"/>
          <w:sz w:val="24"/>
          <w:szCs w:val="24"/>
        </w:rPr>
        <w:t>, S. Nathira Begum</w:t>
      </w:r>
      <w:r w:rsidRPr="00CC1CED">
        <w:rPr>
          <w:rFonts w:asciiTheme="majorBidi" w:eastAsia="OneGulliverA" w:hAnsiTheme="majorBidi" w:cstheme="majorBidi"/>
          <w:color w:val="000066"/>
          <w:sz w:val="24"/>
          <w:szCs w:val="24"/>
        </w:rPr>
        <w:t>b-</w:t>
      </w:r>
      <w:r w:rsidRPr="00CC1CED">
        <w:rPr>
          <w:rFonts w:asciiTheme="majorBidi" w:eastAsia="OneGulliverA" w:hAnsiTheme="majorBidi" w:cstheme="majorBidi"/>
          <w:sz w:val="24"/>
          <w:szCs w:val="24"/>
        </w:rPr>
        <w:t>2008</w:t>
      </w:r>
      <w:r w:rsidRPr="00CC1CED">
        <w:rPr>
          <w:rFonts w:asciiTheme="majorBidi" w:eastAsia="OneGulliverA" w:hAnsiTheme="majorBidi" w:cstheme="majorBidi"/>
          <w:color w:val="000000"/>
          <w:sz w:val="24"/>
          <w:szCs w:val="24"/>
        </w:rPr>
        <w:t>-Recovery and reuse of Ni(II) from rinsewater of electroplating industries</w:t>
      </w:r>
      <w:r w:rsidR="002127C5" w:rsidRPr="00CC1CED">
        <w:rPr>
          <w:rFonts w:asciiTheme="majorBidi" w:eastAsia="OneGulliverA" w:hAnsiTheme="majorBidi" w:cstheme="majorBidi"/>
          <w:color w:val="000066"/>
          <w:sz w:val="24"/>
          <w:szCs w:val="24"/>
        </w:rPr>
        <w:t>-</w:t>
      </w:r>
    </w:p>
    <w:p w:rsidR="00DC6A7D" w:rsidRDefault="00DC6A7D" w:rsidP="00CC1CED">
      <w:pPr>
        <w:autoSpaceDE w:val="0"/>
        <w:autoSpaceDN w:val="0"/>
        <w:bidi w:val="0"/>
        <w:adjustRightInd w:val="0"/>
        <w:spacing w:after="0" w:line="240" w:lineRule="auto"/>
        <w:rPr>
          <w:rFonts w:asciiTheme="majorBidi" w:eastAsia="OneGulliverA" w:hAnsiTheme="majorBidi" w:cstheme="majorBidi"/>
          <w:i/>
          <w:iCs/>
          <w:color w:val="000000"/>
          <w:sz w:val="24"/>
          <w:szCs w:val="24"/>
        </w:rPr>
      </w:pPr>
      <w:r w:rsidRPr="00CC1CED">
        <w:rPr>
          <w:rFonts w:asciiTheme="majorBidi" w:eastAsia="OneGulliverA" w:hAnsiTheme="majorBidi" w:cstheme="majorBidi"/>
          <w:i/>
          <w:iCs/>
          <w:color w:val="000000"/>
          <w:sz w:val="24"/>
          <w:szCs w:val="24"/>
        </w:rPr>
        <w:t>Department of Chemical Engineering, A.C. College of Technology, Anna University, Chennai 600025, India</w:t>
      </w:r>
    </w:p>
    <w:p w:rsidR="00DC6A7D" w:rsidRPr="00CC1CED" w:rsidRDefault="00DC6A7D" w:rsidP="00CC1CED">
      <w:pPr>
        <w:autoSpaceDE w:val="0"/>
        <w:autoSpaceDN w:val="0"/>
        <w:bidi w:val="0"/>
        <w:adjustRightInd w:val="0"/>
        <w:spacing w:after="0" w:line="240" w:lineRule="auto"/>
        <w:rPr>
          <w:rFonts w:asciiTheme="majorBidi" w:hAnsiTheme="majorBidi" w:cstheme="majorBidi"/>
          <w:sz w:val="24"/>
          <w:szCs w:val="24"/>
        </w:rPr>
      </w:pPr>
      <w:r w:rsidRPr="00CC1CED">
        <w:rPr>
          <w:rFonts w:asciiTheme="majorBidi" w:hAnsiTheme="majorBidi" w:cstheme="majorBidi"/>
          <w:sz w:val="24"/>
          <w:szCs w:val="24"/>
          <w:lang w:bidi="ar-EG"/>
        </w:rPr>
        <w:t>13-</w:t>
      </w:r>
      <w:r w:rsidRPr="00CC1CED">
        <w:rPr>
          <w:rFonts w:asciiTheme="majorBidi" w:hAnsiTheme="majorBidi" w:cstheme="majorBidi"/>
          <w:sz w:val="24"/>
          <w:szCs w:val="24"/>
        </w:rPr>
        <w:t xml:space="preserve"> Wong Wai Leong Eugene and Arun S. Mujumdar-</w:t>
      </w:r>
      <w:r w:rsidRPr="00CC1CED">
        <w:rPr>
          <w:rFonts w:asciiTheme="majorBidi" w:hAnsiTheme="majorBidi" w:cstheme="majorBidi"/>
          <w:color w:val="622423"/>
          <w:sz w:val="24"/>
          <w:szCs w:val="24"/>
        </w:rPr>
        <w:t xml:space="preserve"> </w:t>
      </w:r>
      <w:r w:rsidR="002127C5" w:rsidRPr="00CC1CED">
        <w:rPr>
          <w:rFonts w:asciiTheme="majorBidi" w:hAnsiTheme="majorBidi" w:cstheme="majorBidi"/>
          <w:sz w:val="24"/>
          <w:szCs w:val="24"/>
        </w:rPr>
        <w:t xml:space="preserve">Mar 2009- </w:t>
      </w:r>
      <w:r w:rsidRPr="00CC1CED">
        <w:rPr>
          <w:rFonts w:asciiTheme="majorBidi" w:hAnsiTheme="majorBidi" w:cstheme="majorBidi"/>
          <w:sz w:val="24"/>
          <w:szCs w:val="24"/>
        </w:rPr>
        <w:t>Gold Extraction and</w:t>
      </w:r>
      <w:r w:rsidR="002127C5" w:rsidRPr="00CC1CED">
        <w:rPr>
          <w:rFonts w:asciiTheme="majorBidi" w:hAnsiTheme="majorBidi" w:cstheme="majorBidi"/>
          <w:sz w:val="24"/>
          <w:szCs w:val="24"/>
        </w:rPr>
        <w:t xml:space="preserve"> </w:t>
      </w:r>
      <w:r w:rsidRPr="00CC1CED">
        <w:rPr>
          <w:rFonts w:asciiTheme="majorBidi" w:hAnsiTheme="majorBidi" w:cstheme="majorBidi"/>
          <w:sz w:val="24"/>
          <w:szCs w:val="24"/>
        </w:rPr>
        <w:t>Recovery Processes</w:t>
      </w:r>
      <w:r w:rsidRPr="00CC1CED">
        <w:rPr>
          <w:rFonts w:asciiTheme="majorBidi" w:hAnsiTheme="majorBidi" w:cstheme="majorBidi"/>
          <w:sz w:val="24"/>
          <w:szCs w:val="24"/>
          <w:lang w:bidi="ar-EG"/>
        </w:rPr>
        <w:t>-</w:t>
      </w:r>
      <w:r w:rsidRPr="00CC1CED">
        <w:rPr>
          <w:rFonts w:asciiTheme="majorBidi" w:hAnsiTheme="majorBidi" w:cstheme="majorBidi"/>
          <w:i/>
          <w:iCs/>
          <w:color w:val="FFFFFF"/>
          <w:sz w:val="24"/>
          <w:szCs w:val="24"/>
        </w:rPr>
        <w:t xml:space="preserve"> </w:t>
      </w:r>
      <w:r w:rsidRPr="00CC1CED">
        <w:rPr>
          <w:rFonts w:asciiTheme="majorBidi" w:hAnsiTheme="majorBidi" w:cstheme="majorBidi"/>
          <w:sz w:val="24"/>
          <w:szCs w:val="24"/>
        </w:rPr>
        <w:t>Minerals, Metals and Materials Technology Centre (M3TC)</w:t>
      </w:r>
    </w:p>
    <w:p w:rsidR="00DC6A7D" w:rsidRPr="00CC1CED" w:rsidRDefault="00DC6A7D" w:rsidP="00CC1CED">
      <w:pPr>
        <w:bidi w:val="0"/>
        <w:spacing w:after="0" w:line="240" w:lineRule="auto"/>
        <w:rPr>
          <w:rFonts w:asciiTheme="majorBidi" w:hAnsiTheme="majorBidi" w:cstheme="majorBidi"/>
          <w:sz w:val="24"/>
          <w:szCs w:val="24"/>
          <w:lang w:bidi="ar-EG"/>
        </w:rPr>
      </w:pPr>
      <w:r w:rsidRPr="00CC1CED">
        <w:rPr>
          <w:rFonts w:asciiTheme="majorBidi" w:hAnsiTheme="majorBidi" w:cstheme="majorBidi"/>
          <w:sz w:val="24"/>
          <w:szCs w:val="24"/>
        </w:rPr>
        <w:t>Faculty of Engineering, National University of Singapore</w:t>
      </w:r>
      <w:r w:rsidRPr="00CC1CED">
        <w:rPr>
          <w:rFonts w:asciiTheme="majorBidi" w:hAnsiTheme="majorBidi" w:cstheme="majorBidi"/>
          <w:sz w:val="24"/>
          <w:szCs w:val="24"/>
          <w:lang w:bidi="ar-EG"/>
        </w:rPr>
        <w:t>-</w:t>
      </w:r>
      <w:r w:rsidRPr="00CC1CED">
        <w:rPr>
          <w:rFonts w:asciiTheme="majorBidi" w:hAnsiTheme="majorBidi" w:cstheme="majorBidi"/>
          <w:color w:val="DCE6F2"/>
          <w:sz w:val="24"/>
          <w:szCs w:val="24"/>
        </w:rPr>
        <w:t xml:space="preserve"> </w:t>
      </w:r>
    </w:p>
    <w:p w:rsidR="00562981" w:rsidRPr="00CC1CED" w:rsidRDefault="00DC6A7D" w:rsidP="00AC55B9">
      <w:pPr>
        <w:autoSpaceDE w:val="0"/>
        <w:autoSpaceDN w:val="0"/>
        <w:bidi w:val="0"/>
        <w:adjustRightInd w:val="0"/>
        <w:spacing w:after="0" w:line="240" w:lineRule="auto"/>
        <w:rPr>
          <w:rFonts w:asciiTheme="majorBidi" w:hAnsiTheme="majorBidi" w:cstheme="majorBidi"/>
          <w:sz w:val="24"/>
          <w:szCs w:val="24"/>
        </w:rPr>
      </w:pPr>
      <w:r w:rsidRPr="00CC1CED">
        <w:rPr>
          <w:rFonts w:asciiTheme="majorBidi" w:hAnsiTheme="majorBidi" w:cstheme="majorBidi"/>
          <w:sz w:val="24"/>
          <w:szCs w:val="24"/>
          <w:lang w:bidi="ar-EG"/>
        </w:rPr>
        <w:t>14</w:t>
      </w:r>
      <w:proofErr w:type="gramStart"/>
      <w:r w:rsidRPr="00CC1CED">
        <w:rPr>
          <w:rFonts w:asciiTheme="majorBidi" w:hAnsiTheme="majorBidi" w:cstheme="majorBidi"/>
          <w:sz w:val="24"/>
          <w:szCs w:val="24"/>
          <w:lang w:bidi="ar-EG"/>
        </w:rPr>
        <w:t>-</w:t>
      </w:r>
      <w:r w:rsidRPr="00CC1CED">
        <w:rPr>
          <w:rFonts w:asciiTheme="majorBidi" w:hAnsiTheme="majorBidi" w:cstheme="majorBidi"/>
          <w:sz w:val="24"/>
          <w:szCs w:val="24"/>
          <w:rtl/>
        </w:rPr>
        <w:t xml:space="preserve">  </w:t>
      </w:r>
      <w:r w:rsidRPr="00CC1CED">
        <w:rPr>
          <w:rFonts w:asciiTheme="majorBidi" w:hAnsiTheme="majorBidi" w:cstheme="majorBidi"/>
          <w:sz w:val="24"/>
          <w:szCs w:val="24"/>
        </w:rPr>
        <w:t>D.R.GABE</w:t>
      </w:r>
      <w:proofErr w:type="gramEnd"/>
      <w:r w:rsidRPr="00CC1CED">
        <w:rPr>
          <w:rFonts w:asciiTheme="majorBidi" w:hAnsiTheme="majorBidi" w:cstheme="majorBidi"/>
          <w:sz w:val="24"/>
          <w:szCs w:val="24"/>
        </w:rPr>
        <w:t xml:space="preserve"> IPTME-2006- METAL STRIPPERS: THEIR SCIENCE AND TECHNOLOGY., LOUGHBOROUGH UNIVERSITY, LE11 3TU, UK. Trans Inst Met </w:t>
      </w:r>
      <w:proofErr w:type="gramStart"/>
      <w:r w:rsidRPr="00CC1CED">
        <w:rPr>
          <w:rFonts w:asciiTheme="majorBidi" w:hAnsiTheme="majorBidi" w:cstheme="majorBidi"/>
          <w:sz w:val="24"/>
          <w:szCs w:val="24"/>
        </w:rPr>
        <w:t>Fin  Tutorial</w:t>
      </w:r>
      <w:proofErr w:type="gramEnd"/>
      <w:r w:rsidRPr="00CC1CED">
        <w:rPr>
          <w:rFonts w:asciiTheme="majorBidi" w:hAnsiTheme="majorBidi" w:cstheme="majorBidi"/>
          <w:sz w:val="24"/>
          <w:szCs w:val="24"/>
        </w:rPr>
        <w:t xml:space="preserve"> Series</w:t>
      </w:r>
      <w:r w:rsidR="00E26ED9">
        <w:rPr>
          <w:rFonts w:asciiTheme="majorBidi" w:hAnsiTheme="majorBidi" w:cstheme="majorBidi"/>
          <w:sz w:val="24"/>
          <w:szCs w:val="24"/>
        </w:rPr>
        <w:t>.</w:t>
      </w:r>
    </w:p>
    <w:p w:rsidR="00DC6A7D" w:rsidRDefault="001B7E86" w:rsidP="00CC1CED">
      <w:pPr>
        <w:autoSpaceDE w:val="0"/>
        <w:autoSpaceDN w:val="0"/>
        <w:bidi w:val="0"/>
        <w:adjustRightInd w:val="0"/>
        <w:spacing w:after="0" w:line="240" w:lineRule="auto"/>
        <w:rPr>
          <w:rFonts w:asciiTheme="majorBidi" w:hAnsiTheme="majorBidi" w:cstheme="majorBidi"/>
          <w:sz w:val="24"/>
          <w:szCs w:val="24"/>
        </w:rPr>
      </w:pPr>
      <w:r w:rsidRPr="00CC1CED">
        <w:rPr>
          <w:rFonts w:asciiTheme="majorBidi" w:hAnsiTheme="majorBidi" w:cstheme="majorBidi"/>
          <w:sz w:val="24"/>
          <w:szCs w:val="24"/>
        </w:rPr>
        <w:t>15</w:t>
      </w:r>
      <w:r w:rsidR="007A4A43" w:rsidRPr="00CC1CED">
        <w:rPr>
          <w:rFonts w:asciiTheme="majorBidi" w:hAnsiTheme="majorBidi" w:cstheme="majorBidi"/>
          <w:sz w:val="24"/>
          <w:szCs w:val="24"/>
        </w:rPr>
        <w:t>-Pilar González1, F. Javier Recio2-</w:t>
      </w:r>
      <w:r w:rsidR="002127C5" w:rsidRPr="00CC1CED">
        <w:rPr>
          <w:rFonts w:asciiTheme="majorBidi" w:hAnsiTheme="majorBidi" w:cstheme="majorBidi"/>
          <w:sz w:val="24"/>
          <w:szCs w:val="24"/>
        </w:rPr>
        <w:t xml:space="preserve">2011- </w:t>
      </w:r>
      <w:r w:rsidR="007A4A43" w:rsidRPr="00CC1CED">
        <w:rPr>
          <w:rFonts w:asciiTheme="majorBidi" w:hAnsiTheme="majorBidi" w:cstheme="majorBidi"/>
          <w:sz w:val="24"/>
          <w:szCs w:val="24"/>
        </w:rPr>
        <w:t>Silver Recovery from Acidic Solutions by Formation of Nanoparticles and Submicroparticles of Ag on Microfiltration Membranes--España-Universidad Autónoma de Madrid, Madrid-</w:t>
      </w:r>
      <w:r w:rsidR="007A4A43" w:rsidRPr="00CC1CED">
        <w:rPr>
          <w:rFonts w:asciiTheme="majorBidi" w:eastAsia="NimbusSanL-Bold-Identity-H" w:hAnsiTheme="majorBidi" w:cstheme="majorBidi"/>
          <w:sz w:val="24"/>
          <w:szCs w:val="24"/>
        </w:rPr>
        <w:t>InTech Europe-pp.439-440</w:t>
      </w:r>
    </w:p>
    <w:p w:rsidR="00E62D40" w:rsidRDefault="001B7E86" w:rsidP="00CC1CED">
      <w:pPr>
        <w:autoSpaceDE w:val="0"/>
        <w:autoSpaceDN w:val="0"/>
        <w:bidi w:val="0"/>
        <w:adjustRightInd w:val="0"/>
        <w:spacing w:after="0" w:line="240" w:lineRule="auto"/>
        <w:rPr>
          <w:rFonts w:asciiTheme="majorBidi" w:hAnsiTheme="majorBidi" w:cstheme="majorBidi"/>
          <w:sz w:val="24"/>
          <w:szCs w:val="24"/>
        </w:rPr>
      </w:pPr>
      <w:r w:rsidRPr="00CC1CED">
        <w:rPr>
          <w:rFonts w:asciiTheme="majorBidi" w:hAnsiTheme="majorBidi" w:cstheme="majorBidi"/>
          <w:sz w:val="24"/>
          <w:szCs w:val="24"/>
        </w:rPr>
        <w:lastRenderedPageBreak/>
        <w:t>16-</w:t>
      </w:r>
      <w:r w:rsidR="00E62D40" w:rsidRPr="00CC1CED">
        <w:rPr>
          <w:rFonts w:asciiTheme="majorBidi" w:hAnsiTheme="majorBidi" w:cstheme="majorBidi"/>
          <w:sz w:val="24"/>
          <w:szCs w:val="24"/>
        </w:rPr>
        <w:t>Lei Zhu1,a,Jingsong Wang1,b,*, Zhengwei Xiong1,c,*</w:t>
      </w:r>
      <w:r w:rsidR="008573B3" w:rsidRPr="00CC1CED">
        <w:rPr>
          <w:rFonts w:asciiTheme="majorBidi" w:hAnsiTheme="majorBidi" w:cstheme="majorBidi"/>
          <w:sz w:val="24"/>
          <w:szCs w:val="24"/>
        </w:rPr>
        <w:t xml:space="preserve"> -2015.</w:t>
      </w:r>
      <w:r w:rsidR="00E62D40" w:rsidRPr="00CC1CED">
        <w:rPr>
          <w:rFonts w:asciiTheme="majorBidi" w:hAnsiTheme="majorBidi" w:cstheme="majorBidi"/>
          <w:sz w:val="24"/>
          <w:szCs w:val="24"/>
        </w:rPr>
        <w:t>- Recovery of Nickel by Electrolytic Method from Electroplating</w:t>
      </w:r>
      <w:r w:rsidR="008573B3" w:rsidRPr="00CC1CED">
        <w:rPr>
          <w:rFonts w:asciiTheme="majorBidi" w:hAnsiTheme="majorBidi" w:cstheme="majorBidi"/>
          <w:sz w:val="24"/>
          <w:szCs w:val="24"/>
        </w:rPr>
        <w:t xml:space="preserve"> </w:t>
      </w:r>
      <w:r w:rsidR="00E62D40" w:rsidRPr="00CC1CED">
        <w:rPr>
          <w:rFonts w:asciiTheme="majorBidi" w:hAnsiTheme="majorBidi" w:cstheme="majorBidi"/>
          <w:sz w:val="24"/>
          <w:szCs w:val="24"/>
        </w:rPr>
        <w:t>Wastewater- University of South China, Hengyang</w:t>
      </w:r>
      <w:r w:rsidR="008573B3" w:rsidRPr="00CC1CED">
        <w:rPr>
          <w:rFonts w:asciiTheme="majorBidi" w:hAnsiTheme="majorBidi" w:cstheme="majorBidi"/>
          <w:sz w:val="24"/>
          <w:szCs w:val="24"/>
        </w:rPr>
        <w:t>-</w:t>
      </w:r>
      <w:r w:rsidR="00E62D40" w:rsidRPr="00CC1CED">
        <w:rPr>
          <w:rFonts w:asciiTheme="majorBidi" w:hAnsiTheme="majorBidi" w:cstheme="majorBidi"/>
          <w:sz w:val="24"/>
          <w:szCs w:val="24"/>
        </w:rPr>
        <w:t xml:space="preserve">  China- Atlantis Press- </w:t>
      </w:r>
    </w:p>
    <w:p w:rsidR="00DC6A7D" w:rsidRDefault="001B7E86" w:rsidP="00C5526E">
      <w:pPr>
        <w:autoSpaceDE w:val="0"/>
        <w:autoSpaceDN w:val="0"/>
        <w:bidi w:val="0"/>
        <w:adjustRightInd w:val="0"/>
        <w:spacing w:after="0" w:line="240" w:lineRule="auto"/>
        <w:rPr>
          <w:rFonts w:asciiTheme="majorBidi" w:hAnsiTheme="majorBidi" w:cstheme="majorBidi"/>
          <w:sz w:val="24"/>
          <w:szCs w:val="24"/>
        </w:rPr>
      </w:pPr>
      <w:r w:rsidRPr="00CC1CED">
        <w:rPr>
          <w:rFonts w:asciiTheme="majorBidi" w:hAnsiTheme="majorBidi" w:cstheme="majorBidi"/>
          <w:sz w:val="24"/>
          <w:szCs w:val="24"/>
        </w:rPr>
        <w:t>17-</w:t>
      </w:r>
      <w:r w:rsidR="00E62D40" w:rsidRPr="00CC1CED">
        <w:rPr>
          <w:rFonts w:asciiTheme="majorBidi" w:hAnsiTheme="majorBidi" w:cstheme="majorBidi"/>
          <w:sz w:val="24"/>
          <w:szCs w:val="24"/>
        </w:rPr>
        <w:t xml:space="preserve"> Wen-juan Zhang</w:t>
      </w:r>
      <w:proofErr w:type="gramStart"/>
      <w:r w:rsidR="00E62D40" w:rsidRPr="00CC1CED">
        <w:rPr>
          <w:rFonts w:asciiTheme="majorBidi" w:hAnsiTheme="majorBidi" w:cstheme="majorBidi"/>
          <w:sz w:val="24"/>
          <w:szCs w:val="24"/>
        </w:rPr>
        <w:t>,Ling</w:t>
      </w:r>
      <w:proofErr w:type="gramEnd"/>
      <w:r w:rsidR="00E62D40" w:rsidRPr="00CC1CED">
        <w:rPr>
          <w:rFonts w:asciiTheme="majorBidi" w:hAnsiTheme="majorBidi" w:cstheme="majorBidi"/>
          <w:sz w:val="24"/>
          <w:szCs w:val="24"/>
        </w:rPr>
        <w:t xml:space="preserve"> Liu, Cheng-mei Li.Industrial Safety and Environmental Protection,Vol.32(2006),P.35(in Chinese)</w:t>
      </w:r>
    </w:p>
    <w:p w:rsidR="00C402CC" w:rsidRPr="00562981" w:rsidRDefault="00C402CC" w:rsidP="00C402CC">
      <w:pPr>
        <w:autoSpaceDE w:val="0"/>
        <w:autoSpaceDN w:val="0"/>
        <w:bidi w:val="0"/>
        <w:adjustRightInd w:val="0"/>
        <w:spacing w:after="0" w:line="240" w:lineRule="auto"/>
        <w:rPr>
          <w:rFonts w:asciiTheme="majorBidi" w:hAnsiTheme="majorBidi" w:cstheme="majorBidi"/>
          <w:sz w:val="24"/>
          <w:szCs w:val="24"/>
        </w:rPr>
      </w:pPr>
      <w:r w:rsidRPr="00562981">
        <w:rPr>
          <w:rFonts w:asciiTheme="majorBidi" w:hAnsiTheme="majorBidi" w:cstheme="majorBidi"/>
          <w:sz w:val="24"/>
          <w:szCs w:val="24"/>
        </w:rPr>
        <w:t>18-</w:t>
      </w:r>
      <w:r w:rsidRPr="00562981">
        <w:rPr>
          <w:rFonts w:asciiTheme="majorBidi" w:hAnsiTheme="majorBidi" w:cstheme="majorBidi"/>
          <w:i/>
          <w:iCs/>
          <w:sz w:val="24"/>
          <w:szCs w:val="24"/>
        </w:rPr>
        <w:t xml:space="preserve"> Dr-Ing. N. V. Mandich, CEF, AESF Fellow</w:t>
      </w:r>
      <w:r w:rsidRPr="00562981">
        <w:rPr>
          <w:rFonts w:asciiTheme="majorBidi" w:hAnsiTheme="majorBidi" w:cstheme="majorBidi"/>
          <w:sz w:val="24"/>
          <w:szCs w:val="24"/>
        </w:rPr>
        <w:t>-</w:t>
      </w:r>
      <w:r w:rsidRPr="00562981">
        <w:rPr>
          <w:rFonts w:asciiTheme="majorBidi" w:hAnsiTheme="majorBidi" w:cstheme="majorBidi"/>
          <w:color w:val="490094"/>
          <w:sz w:val="24"/>
          <w:szCs w:val="24"/>
        </w:rPr>
        <w:t xml:space="preserve"> </w:t>
      </w:r>
      <w:r w:rsidRPr="00915CB3">
        <w:rPr>
          <w:rFonts w:asciiTheme="majorBidi" w:hAnsiTheme="majorBidi" w:cstheme="majorBidi"/>
          <w:sz w:val="24"/>
          <w:szCs w:val="24"/>
        </w:rPr>
        <w:t>2002</w:t>
      </w:r>
      <w:r w:rsidRPr="00562981">
        <w:rPr>
          <w:rFonts w:asciiTheme="majorBidi" w:hAnsiTheme="majorBidi" w:cstheme="majorBidi"/>
          <w:sz w:val="24"/>
          <w:szCs w:val="24"/>
        </w:rPr>
        <w:t>- Surface Preparation of Metals Prior to Plating-</w:t>
      </w:r>
      <w:r w:rsidRPr="00562981">
        <w:rPr>
          <w:rFonts w:asciiTheme="majorBidi" w:hAnsiTheme="majorBidi" w:cstheme="majorBidi"/>
          <w:i/>
          <w:iCs/>
          <w:sz w:val="24"/>
          <w:szCs w:val="24"/>
        </w:rPr>
        <w:t xml:space="preserve"> HBM Electrochemical &amp; Engineering Co.</w:t>
      </w:r>
      <w:r w:rsidRPr="00562981">
        <w:rPr>
          <w:rFonts w:asciiTheme="majorBidi" w:hAnsiTheme="majorBidi" w:cstheme="majorBidi"/>
          <w:sz w:val="24"/>
          <w:szCs w:val="24"/>
        </w:rPr>
        <w:t>-USA-pp.764-773.</w:t>
      </w:r>
    </w:p>
    <w:p w:rsidR="00FC7B3E" w:rsidRPr="00562981" w:rsidRDefault="00FC7B3E" w:rsidP="00FC7B3E">
      <w:pPr>
        <w:autoSpaceDE w:val="0"/>
        <w:autoSpaceDN w:val="0"/>
        <w:bidi w:val="0"/>
        <w:adjustRightInd w:val="0"/>
        <w:spacing w:after="0" w:line="240" w:lineRule="auto"/>
        <w:rPr>
          <w:rFonts w:asciiTheme="majorBidi" w:hAnsiTheme="majorBidi" w:cstheme="majorBidi"/>
          <w:sz w:val="24"/>
          <w:szCs w:val="24"/>
        </w:rPr>
      </w:pPr>
      <w:r w:rsidRPr="00562981">
        <w:rPr>
          <w:rFonts w:asciiTheme="majorBidi" w:hAnsiTheme="majorBidi" w:cstheme="majorBidi"/>
          <w:sz w:val="24"/>
          <w:szCs w:val="24"/>
        </w:rPr>
        <w:t>19-</w:t>
      </w:r>
      <w:r w:rsidRPr="00562981">
        <w:rPr>
          <w:rFonts w:asciiTheme="majorBidi" w:hAnsiTheme="majorBidi" w:cstheme="majorBidi"/>
          <w:i/>
          <w:iCs/>
          <w:sz w:val="24"/>
          <w:szCs w:val="24"/>
        </w:rPr>
        <w:t xml:space="preserve"> Richard Menini, Nihad Ben Salah, and Rachid Nciri</w:t>
      </w:r>
      <w:r w:rsidRPr="00562981">
        <w:rPr>
          <w:rFonts w:asciiTheme="majorBidi" w:hAnsiTheme="majorBidi" w:cstheme="majorBidi"/>
          <w:sz w:val="24"/>
          <w:szCs w:val="24"/>
        </w:rPr>
        <w:t>-</w:t>
      </w:r>
      <w:r w:rsidRPr="00562981">
        <w:rPr>
          <w:rFonts w:asciiTheme="majorBidi" w:hAnsiTheme="majorBidi" w:cstheme="majorBidi"/>
          <w:i/>
          <w:iCs/>
          <w:sz w:val="24"/>
          <w:szCs w:val="24"/>
        </w:rPr>
        <w:t xml:space="preserve"> 2003</w:t>
      </w:r>
      <w:r w:rsidRPr="00562981">
        <w:rPr>
          <w:rFonts w:asciiTheme="majorBidi" w:hAnsiTheme="majorBidi" w:cstheme="majorBidi"/>
          <w:sz w:val="24"/>
          <w:szCs w:val="24"/>
        </w:rPr>
        <w:t>- Stripping Methods Studies for HVOF WC-10Co-4Cr Coating Removal- Journal of Materials Engineering and Performance- Volume 13-pp.185-188.</w:t>
      </w:r>
    </w:p>
    <w:p w:rsidR="008E46AB" w:rsidRDefault="00E1011B" w:rsidP="00E1011B">
      <w:pPr>
        <w:autoSpaceDE w:val="0"/>
        <w:autoSpaceDN w:val="0"/>
        <w:bidi w:val="0"/>
        <w:adjustRightInd w:val="0"/>
        <w:spacing w:after="0" w:line="240" w:lineRule="auto"/>
        <w:rPr>
          <w:rFonts w:asciiTheme="majorBidi" w:hAnsiTheme="majorBidi" w:cstheme="majorBidi"/>
          <w:sz w:val="24"/>
          <w:szCs w:val="24"/>
        </w:rPr>
      </w:pPr>
      <w:r w:rsidRPr="00164668">
        <w:rPr>
          <w:rFonts w:asciiTheme="majorBidi" w:hAnsiTheme="majorBidi" w:cstheme="majorBidi"/>
          <w:sz w:val="24"/>
          <w:szCs w:val="24"/>
        </w:rPr>
        <w:t>20</w:t>
      </w:r>
      <w:r>
        <w:rPr>
          <w:rFonts w:asciiTheme="majorBidi" w:hAnsiTheme="majorBidi" w:cstheme="majorBidi"/>
          <w:b/>
          <w:bCs/>
          <w:sz w:val="24"/>
          <w:szCs w:val="24"/>
        </w:rPr>
        <w:t>-</w:t>
      </w:r>
      <w:r w:rsidRPr="00E1011B">
        <w:rPr>
          <w:rFonts w:ascii="AdvOT9b12cd41" w:hAnsi="AdvOT9b12cd41" w:cs="AdvOT9b12cd41"/>
          <w:sz w:val="20"/>
          <w:szCs w:val="20"/>
        </w:rPr>
        <w:t xml:space="preserve"> </w:t>
      </w:r>
      <w:r w:rsidRPr="00E1011B">
        <w:rPr>
          <w:rFonts w:asciiTheme="majorBidi" w:hAnsiTheme="majorBidi" w:cstheme="majorBidi"/>
          <w:sz w:val="24"/>
          <w:szCs w:val="24"/>
        </w:rPr>
        <w:t>Zorica Stojanovi´c, a Zuzana Koudelkova, b Eliska Sedlackova</w:t>
      </w:r>
      <w:r w:rsidRPr="00E1011B">
        <w:rPr>
          <w:rFonts w:asciiTheme="majorBidi" w:hAnsiTheme="majorBidi" w:cstheme="majorBidi"/>
          <w:b/>
          <w:bCs/>
          <w:sz w:val="24"/>
          <w:szCs w:val="24"/>
        </w:rPr>
        <w:t>-</w:t>
      </w:r>
      <w:r w:rsidRPr="00E1011B">
        <w:rPr>
          <w:rFonts w:asciiTheme="majorBidi" w:hAnsiTheme="majorBidi" w:cstheme="majorBidi"/>
          <w:sz w:val="24"/>
          <w:szCs w:val="24"/>
        </w:rPr>
        <w:t xml:space="preserve"> 2018- Determination of chromium(VI) by anodic stripping</w:t>
      </w:r>
      <w:r>
        <w:rPr>
          <w:rFonts w:asciiTheme="majorBidi" w:hAnsiTheme="majorBidi" w:cstheme="majorBidi"/>
          <w:sz w:val="24"/>
          <w:szCs w:val="24"/>
        </w:rPr>
        <w:t xml:space="preserve"> </w:t>
      </w:r>
      <w:r w:rsidRPr="00E1011B">
        <w:rPr>
          <w:rFonts w:asciiTheme="majorBidi" w:hAnsiTheme="majorBidi" w:cstheme="majorBidi"/>
          <w:sz w:val="24"/>
          <w:szCs w:val="24"/>
        </w:rPr>
        <w:t>voltammetry using a silver-plated glassy carbon</w:t>
      </w:r>
      <w:r>
        <w:rPr>
          <w:rFonts w:asciiTheme="majorBidi" w:hAnsiTheme="majorBidi" w:cstheme="majorBidi"/>
          <w:sz w:val="24"/>
          <w:szCs w:val="24"/>
        </w:rPr>
        <w:t xml:space="preserve"> </w:t>
      </w:r>
      <w:r w:rsidRPr="00E1011B">
        <w:rPr>
          <w:rFonts w:asciiTheme="majorBidi" w:hAnsiTheme="majorBidi" w:cstheme="majorBidi"/>
          <w:sz w:val="24"/>
          <w:szCs w:val="24"/>
        </w:rPr>
        <w:t>electrode -</w:t>
      </w:r>
      <w:r w:rsidRPr="00E1011B">
        <w:rPr>
          <w:rFonts w:asciiTheme="majorBidi" w:hAnsiTheme="majorBidi" w:cstheme="majorBidi"/>
          <w:color w:val="373737"/>
          <w:spacing w:val="-5"/>
          <w:sz w:val="24"/>
          <w:szCs w:val="24"/>
        </w:rPr>
        <w:t xml:space="preserve"> Analytical Methods</w:t>
      </w:r>
      <w:r w:rsidRPr="00E1011B">
        <w:rPr>
          <w:rFonts w:asciiTheme="majorBidi" w:hAnsiTheme="majorBidi" w:cstheme="majorBidi"/>
          <w:b/>
          <w:bCs/>
          <w:sz w:val="24"/>
          <w:szCs w:val="24"/>
        </w:rPr>
        <w:t>-</w:t>
      </w:r>
      <w:r w:rsidRPr="00E1011B">
        <w:rPr>
          <w:rFonts w:asciiTheme="majorBidi" w:hAnsiTheme="majorBidi" w:cstheme="majorBidi"/>
          <w:color w:val="666666"/>
          <w:sz w:val="24"/>
          <w:szCs w:val="24"/>
        </w:rPr>
        <w:t xml:space="preserve"> The Royal Society of Chemistry</w:t>
      </w:r>
      <w:r w:rsidRPr="00E1011B">
        <w:rPr>
          <w:rFonts w:asciiTheme="majorBidi" w:hAnsiTheme="majorBidi" w:cstheme="majorBidi"/>
          <w:b/>
          <w:bCs/>
          <w:sz w:val="24"/>
          <w:szCs w:val="24"/>
        </w:rPr>
        <w:t>-</w:t>
      </w:r>
      <w:r w:rsidRPr="00E1011B">
        <w:rPr>
          <w:rFonts w:asciiTheme="majorBidi" w:hAnsiTheme="majorBidi" w:cstheme="majorBidi"/>
          <w:sz w:val="24"/>
          <w:szCs w:val="24"/>
        </w:rPr>
        <w:t xml:space="preserve"> Serbia</w:t>
      </w:r>
      <w:r w:rsidRPr="00E1011B">
        <w:rPr>
          <w:rFonts w:asciiTheme="majorBidi" w:hAnsiTheme="majorBidi" w:cstheme="majorBidi"/>
          <w:b/>
          <w:bCs/>
          <w:sz w:val="24"/>
          <w:szCs w:val="24"/>
        </w:rPr>
        <w:t>-</w:t>
      </w:r>
      <w:r w:rsidRPr="00AC55B9">
        <w:rPr>
          <w:rFonts w:asciiTheme="majorBidi" w:hAnsiTheme="majorBidi" w:cstheme="majorBidi"/>
          <w:sz w:val="24"/>
          <w:szCs w:val="24"/>
        </w:rPr>
        <w:t>pp</w:t>
      </w:r>
      <w:r w:rsidRPr="00E1011B">
        <w:rPr>
          <w:rFonts w:asciiTheme="majorBidi" w:hAnsiTheme="majorBidi" w:cstheme="majorBidi"/>
          <w:b/>
          <w:bCs/>
          <w:sz w:val="24"/>
          <w:szCs w:val="24"/>
        </w:rPr>
        <w:t>.</w:t>
      </w:r>
      <w:r w:rsidRPr="00E1011B">
        <w:rPr>
          <w:rFonts w:asciiTheme="majorBidi" w:hAnsiTheme="majorBidi" w:cstheme="majorBidi"/>
          <w:sz w:val="24"/>
          <w:szCs w:val="24"/>
        </w:rPr>
        <w:t xml:space="preserve"> 2917–2923</w:t>
      </w:r>
    </w:p>
    <w:p w:rsidR="00450D92" w:rsidRDefault="00450D92" w:rsidP="00450D92">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21-</w:t>
      </w:r>
      <w:r w:rsidR="00E90FF1" w:rsidRPr="00E90FF1">
        <w:rPr>
          <w:rFonts w:asciiTheme="majorBidi" w:hAnsiTheme="majorBidi" w:cstheme="majorBidi"/>
          <w:color w:val="2A2828"/>
          <w:sz w:val="24"/>
          <w:szCs w:val="24"/>
        </w:rPr>
        <w:t>Greg Valero-Drew Amorosi-</w:t>
      </w:r>
      <w:r w:rsidR="00A94C16">
        <w:rPr>
          <w:rFonts w:asciiTheme="majorBidi" w:hAnsiTheme="majorBidi" w:cstheme="majorBidi"/>
          <w:color w:val="2A2828"/>
          <w:sz w:val="24"/>
          <w:szCs w:val="24"/>
        </w:rPr>
        <w:t xml:space="preserve"> 2009-</w:t>
      </w:r>
      <w:r w:rsidRPr="00E90FF1">
        <w:rPr>
          <w:rFonts w:asciiTheme="majorBidi" w:hAnsiTheme="majorBidi" w:cstheme="majorBidi"/>
          <w:color w:val="2A2828"/>
          <w:sz w:val="24"/>
          <w:szCs w:val="24"/>
        </w:rPr>
        <w:t>STRIPPING METALLIC COATINGS</w:t>
      </w:r>
      <w:r w:rsidR="007E5487" w:rsidRPr="00E90FF1">
        <w:rPr>
          <w:rFonts w:asciiTheme="majorBidi" w:hAnsiTheme="majorBidi" w:cstheme="majorBidi"/>
          <w:sz w:val="24"/>
          <w:szCs w:val="24"/>
        </w:rPr>
        <w:t>-</w:t>
      </w:r>
      <w:r w:rsidR="007E5487" w:rsidRPr="00E90FF1">
        <w:rPr>
          <w:rFonts w:asciiTheme="majorBidi" w:hAnsiTheme="majorBidi" w:cstheme="majorBidi"/>
          <w:color w:val="2A2828"/>
          <w:sz w:val="24"/>
          <w:szCs w:val="24"/>
        </w:rPr>
        <w:t>metal finishing</w:t>
      </w:r>
      <w:r w:rsidR="007E5487" w:rsidRPr="00E90FF1">
        <w:rPr>
          <w:rFonts w:asciiTheme="majorBidi" w:hAnsiTheme="majorBidi" w:cstheme="majorBidi"/>
          <w:sz w:val="24"/>
          <w:szCs w:val="24"/>
        </w:rPr>
        <w:t>-</w:t>
      </w:r>
      <w:r w:rsidR="007E5487" w:rsidRPr="00E90FF1">
        <w:rPr>
          <w:rFonts w:asciiTheme="majorBidi" w:hAnsiTheme="majorBidi" w:cstheme="majorBidi"/>
          <w:color w:val="2A2828"/>
          <w:sz w:val="24"/>
          <w:szCs w:val="24"/>
        </w:rPr>
        <w:t>76th Guidebook and Directory Issue</w:t>
      </w:r>
      <w:r w:rsidR="007E5487" w:rsidRPr="00E90FF1">
        <w:rPr>
          <w:rFonts w:asciiTheme="majorBidi" w:hAnsiTheme="majorBidi" w:cstheme="majorBidi"/>
          <w:sz w:val="24"/>
          <w:szCs w:val="24"/>
        </w:rPr>
        <w:t>-</w:t>
      </w:r>
      <w:r w:rsidR="007E5487" w:rsidRPr="00E90FF1">
        <w:rPr>
          <w:rFonts w:asciiTheme="majorBidi" w:hAnsiTheme="majorBidi" w:cstheme="majorBidi"/>
          <w:color w:val="2A2828"/>
          <w:sz w:val="24"/>
          <w:szCs w:val="24"/>
        </w:rPr>
        <w:t>New York-USA-pp.344-349</w:t>
      </w:r>
    </w:p>
    <w:p w:rsidR="008E46AB" w:rsidRDefault="008E46AB" w:rsidP="008E46AB">
      <w:pPr>
        <w:bidi w:val="0"/>
        <w:rPr>
          <w:rFonts w:asciiTheme="majorBidi" w:hAnsiTheme="majorBidi" w:cstheme="majorBidi"/>
          <w:sz w:val="24"/>
          <w:szCs w:val="24"/>
          <w:rtl/>
        </w:rPr>
      </w:pPr>
    </w:p>
    <w:p w:rsidR="00E1011B" w:rsidRPr="008E46AB" w:rsidRDefault="008E46AB" w:rsidP="008E46AB">
      <w:pPr>
        <w:tabs>
          <w:tab w:val="left" w:pos="1731"/>
        </w:tabs>
        <w:bidi w:val="0"/>
        <w:rPr>
          <w:rFonts w:asciiTheme="majorBidi" w:hAnsiTheme="majorBidi" w:cstheme="majorBidi"/>
          <w:sz w:val="24"/>
          <w:szCs w:val="24"/>
          <w:rtl/>
        </w:rPr>
      </w:pPr>
      <w:r>
        <w:rPr>
          <w:rFonts w:asciiTheme="majorBidi" w:hAnsiTheme="majorBidi" w:cstheme="majorBidi"/>
          <w:sz w:val="24"/>
          <w:szCs w:val="24"/>
        </w:rPr>
        <w:tab/>
      </w:r>
    </w:p>
    <w:sectPr w:rsidR="00E1011B" w:rsidRPr="008E46AB" w:rsidSect="001D6722">
      <w:pgSz w:w="11906" w:h="16838"/>
      <w:pgMar w:top="1440" w:right="1841"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19C" w:rsidRDefault="0001119C" w:rsidP="00826995">
      <w:pPr>
        <w:spacing w:after="0" w:line="240" w:lineRule="auto"/>
      </w:pPr>
      <w:r>
        <w:separator/>
      </w:r>
    </w:p>
  </w:endnote>
  <w:endnote w:type="continuationSeparator" w:id="0">
    <w:p w:rsidR="0001119C" w:rsidRDefault="0001119C" w:rsidP="008269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OneGulliverA">
    <w:altName w:val="MS Mincho"/>
    <w:panose1 w:val="00000000000000000000"/>
    <w:charset w:val="80"/>
    <w:family w:val="auto"/>
    <w:notTrueType/>
    <w:pitch w:val="default"/>
    <w:sig w:usb0="00000001" w:usb1="08070000" w:usb2="00000010" w:usb3="00000000" w:csb0="00020000" w:csb1="00000000"/>
  </w:font>
  <w:font w:name="OnemtmiguAAAA">
    <w:altName w:val="MS Mincho"/>
    <w:panose1 w:val="00000000000000000000"/>
    <w:charset w:val="80"/>
    <w:family w:val="auto"/>
    <w:notTrueType/>
    <w:pitch w:val="default"/>
    <w:sig w:usb0="00000000" w:usb1="08070000" w:usb2="00000010" w:usb3="00000000" w:csb0="00020000" w:csb1="00000000"/>
  </w:font>
  <w:font w:name="MTSY">
    <w:altName w:val="Arial Unicode MS"/>
    <w:panose1 w:val="00000000000000000000"/>
    <w:charset w:val="81"/>
    <w:family w:val="auto"/>
    <w:notTrueType/>
    <w:pitch w:val="default"/>
    <w:sig w:usb0="00000000" w:usb1="09060000" w:usb2="00000010" w:usb3="00000000" w:csb0="00080000" w:csb1="00000000"/>
  </w:font>
  <w:font w:name="NimbusSanL-Bold-Identity-H">
    <w:altName w:val="MS Mincho"/>
    <w:panose1 w:val="00000000000000000000"/>
    <w:charset w:val="80"/>
    <w:family w:val="auto"/>
    <w:notTrueType/>
    <w:pitch w:val="default"/>
    <w:sig w:usb0="00000000" w:usb1="08070000" w:usb2="00000010" w:usb3="00000000" w:csb0="00020000" w:csb1="00000000"/>
  </w:font>
  <w:font w:name="AdvOT9b12cd41">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19C" w:rsidRDefault="0001119C" w:rsidP="00826995">
      <w:pPr>
        <w:spacing w:after="0" w:line="240" w:lineRule="auto"/>
      </w:pPr>
      <w:r>
        <w:separator/>
      </w:r>
    </w:p>
  </w:footnote>
  <w:footnote w:type="continuationSeparator" w:id="0">
    <w:p w:rsidR="0001119C" w:rsidRDefault="0001119C" w:rsidP="008269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171C6"/>
    <w:multiLevelType w:val="hybridMultilevel"/>
    <w:tmpl w:val="2C8674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E80FEA"/>
    <w:multiLevelType w:val="hybridMultilevel"/>
    <w:tmpl w:val="8AA8C8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773C06"/>
    <w:multiLevelType w:val="hybridMultilevel"/>
    <w:tmpl w:val="D8B41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C33CB6"/>
    <w:multiLevelType w:val="hybridMultilevel"/>
    <w:tmpl w:val="8A464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46451D"/>
    <w:multiLevelType w:val="multilevel"/>
    <w:tmpl w:val="D5B6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0B092A"/>
    <w:multiLevelType w:val="hybridMultilevel"/>
    <w:tmpl w:val="A0709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EE0155"/>
    <w:multiLevelType w:val="hybridMultilevel"/>
    <w:tmpl w:val="93B645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A41880"/>
    <w:multiLevelType w:val="hybridMultilevel"/>
    <w:tmpl w:val="998E8320"/>
    <w:lvl w:ilvl="0" w:tplc="5B44BE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FE0C1A"/>
    <w:multiLevelType w:val="hybridMultilevel"/>
    <w:tmpl w:val="CD7E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A84386"/>
    <w:multiLevelType w:val="hybridMultilevel"/>
    <w:tmpl w:val="69BCACF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6370066F"/>
    <w:multiLevelType w:val="hybridMultilevel"/>
    <w:tmpl w:val="6298CA5E"/>
    <w:lvl w:ilvl="0" w:tplc="28E07B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131429"/>
    <w:multiLevelType w:val="hybridMultilevel"/>
    <w:tmpl w:val="CDDE5980"/>
    <w:lvl w:ilvl="0" w:tplc="D2E2E5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1"/>
  </w:num>
  <w:num w:numId="4">
    <w:abstractNumId w:val="6"/>
  </w:num>
  <w:num w:numId="5">
    <w:abstractNumId w:val="10"/>
  </w:num>
  <w:num w:numId="6">
    <w:abstractNumId w:val="8"/>
  </w:num>
  <w:num w:numId="7">
    <w:abstractNumId w:val="0"/>
  </w:num>
  <w:num w:numId="8">
    <w:abstractNumId w:val="1"/>
  </w:num>
  <w:num w:numId="9">
    <w:abstractNumId w:val="9"/>
  </w:num>
  <w:num w:numId="10">
    <w:abstractNumId w:val="2"/>
  </w:num>
  <w:num w:numId="11">
    <w:abstractNumId w:val="7"/>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characterSpacingControl w:val="doNotCompress"/>
  <w:footnotePr>
    <w:footnote w:id="-1"/>
    <w:footnote w:id="0"/>
  </w:footnotePr>
  <w:endnotePr>
    <w:endnote w:id="-1"/>
    <w:endnote w:id="0"/>
  </w:endnotePr>
  <w:compat/>
  <w:rsids>
    <w:rsidRoot w:val="00FD7DEB"/>
    <w:rsid w:val="00003D48"/>
    <w:rsid w:val="00004F47"/>
    <w:rsid w:val="0001119C"/>
    <w:rsid w:val="000174F4"/>
    <w:rsid w:val="00020AD3"/>
    <w:rsid w:val="00022470"/>
    <w:rsid w:val="00025514"/>
    <w:rsid w:val="00033CE0"/>
    <w:rsid w:val="000360ED"/>
    <w:rsid w:val="0003708E"/>
    <w:rsid w:val="000406BB"/>
    <w:rsid w:val="00041B6F"/>
    <w:rsid w:val="00045481"/>
    <w:rsid w:val="0004615A"/>
    <w:rsid w:val="00047DD4"/>
    <w:rsid w:val="00047F4F"/>
    <w:rsid w:val="00050DA0"/>
    <w:rsid w:val="00053FB3"/>
    <w:rsid w:val="00056C39"/>
    <w:rsid w:val="00070C01"/>
    <w:rsid w:val="00073DBC"/>
    <w:rsid w:val="0008063B"/>
    <w:rsid w:val="00083620"/>
    <w:rsid w:val="00084E5F"/>
    <w:rsid w:val="000873CB"/>
    <w:rsid w:val="00090E3C"/>
    <w:rsid w:val="00097BD2"/>
    <w:rsid w:val="000A7BAD"/>
    <w:rsid w:val="000B176C"/>
    <w:rsid w:val="000B2600"/>
    <w:rsid w:val="000B2744"/>
    <w:rsid w:val="000B5892"/>
    <w:rsid w:val="000B7598"/>
    <w:rsid w:val="000C2687"/>
    <w:rsid w:val="000C4B3A"/>
    <w:rsid w:val="000D2FB5"/>
    <w:rsid w:val="000D4E16"/>
    <w:rsid w:val="000E07C5"/>
    <w:rsid w:val="000E11D1"/>
    <w:rsid w:val="000E2042"/>
    <w:rsid w:val="000E296B"/>
    <w:rsid w:val="000F0DEE"/>
    <w:rsid w:val="000F481B"/>
    <w:rsid w:val="000F75CC"/>
    <w:rsid w:val="00105AB0"/>
    <w:rsid w:val="00106D3E"/>
    <w:rsid w:val="00111DB3"/>
    <w:rsid w:val="00122C11"/>
    <w:rsid w:val="00124CF4"/>
    <w:rsid w:val="00124EB9"/>
    <w:rsid w:val="00130113"/>
    <w:rsid w:val="00143784"/>
    <w:rsid w:val="001510CB"/>
    <w:rsid w:val="00153814"/>
    <w:rsid w:val="00154242"/>
    <w:rsid w:val="00156214"/>
    <w:rsid w:val="00156A10"/>
    <w:rsid w:val="00157613"/>
    <w:rsid w:val="00164668"/>
    <w:rsid w:val="00165BC3"/>
    <w:rsid w:val="00165C30"/>
    <w:rsid w:val="00181651"/>
    <w:rsid w:val="001821EC"/>
    <w:rsid w:val="00184104"/>
    <w:rsid w:val="00185D70"/>
    <w:rsid w:val="001868E6"/>
    <w:rsid w:val="001A292A"/>
    <w:rsid w:val="001A5EF0"/>
    <w:rsid w:val="001A69B0"/>
    <w:rsid w:val="001B4CC6"/>
    <w:rsid w:val="001B5F2F"/>
    <w:rsid w:val="001B7E86"/>
    <w:rsid w:val="001C2E73"/>
    <w:rsid w:val="001C6CD8"/>
    <w:rsid w:val="001D6722"/>
    <w:rsid w:val="001E0D39"/>
    <w:rsid w:val="001E149C"/>
    <w:rsid w:val="001E16A5"/>
    <w:rsid w:val="001E1FA9"/>
    <w:rsid w:val="001E36F5"/>
    <w:rsid w:val="001E4DAB"/>
    <w:rsid w:val="001F15F9"/>
    <w:rsid w:val="001F1897"/>
    <w:rsid w:val="001F70BE"/>
    <w:rsid w:val="002057A1"/>
    <w:rsid w:val="00205EF1"/>
    <w:rsid w:val="002118CE"/>
    <w:rsid w:val="00211C4A"/>
    <w:rsid w:val="002127C5"/>
    <w:rsid w:val="002139C2"/>
    <w:rsid w:val="00214B9E"/>
    <w:rsid w:val="002170FA"/>
    <w:rsid w:val="00221130"/>
    <w:rsid w:val="002266C3"/>
    <w:rsid w:val="0023447D"/>
    <w:rsid w:val="002354C1"/>
    <w:rsid w:val="002369F4"/>
    <w:rsid w:val="00251193"/>
    <w:rsid w:val="00263F7C"/>
    <w:rsid w:val="00270F5D"/>
    <w:rsid w:val="00277B2D"/>
    <w:rsid w:val="002827EE"/>
    <w:rsid w:val="0028308E"/>
    <w:rsid w:val="002A17CF"/>
    <w:rsid w:val="002A3B1A"/>
    <w:rsid w:val="002A66AE"/>
    <w:rsid w:val="002A6ED5"/>
    <w:rsid w:val="002B045F"/>
    <w:rsid w:val="002B3638"/>
    <w:rsid w:val="002B5391"/>
    <w:rsid w:val="002D3066"/>
    <w:rsid w:val="002D3FF3"/>
    <w:rsid w:val="002D57DD"/>
    <w:rsid w:val="002D6BFD"/>
    <w:rsid w:val="002D795A"/>
    <w:rsid w:val="002E40D1"/>
    <w:rsid w:val="002F0911"/>
    <w:rsid w:val="002F2331"/>
    <w:rsid w:val="002F5E56"/>
    <w:rsid w:val="002F68B4"/>
    <w:rsid w:val="00321500"/>
    <w:rsid w:val="00324041"/>
    <w:rsid w:val="00327DC7"/>
    <w:rsid w:val="003333A0"/>
    <w:rsid w:val="0034367C"/>
    <w:rsid w:val="00344B3B"/>
    <w:rsid w:val="003549CD"/>
    <w:rsid w:val="00355AD0"/>
    <w:rsid w:val="00366755"/>
    <w:rsid w:val="003728A0"/>
    <w:rsid w:val="00376AB5"/>
    <w:rsid w:val="00377736"/>
    <w:rsid w:val="003877B0"/>
    <w:rsid w:val="003908D3"/>
    <w:rsid w:val="00392C26"/>
    <w:rsid w:val="0039565F"/>
    <w:rsid w:val="003956E4"/>
    <w:rsid w:val="003964A0"/>
    <w:rsid w:val="003A2033"/>
    <w:rsid w:val="003A5337"/>
    <w:rsid w:val="003A7239"/>
    <w:rsid w:val="003B0406"/>
    <w:rsid w:val="003B414B"/>
    <w:rsid w:val="003C212A"/>
    <w:rsid w:val="003C2785"/>
    <w:rsid w:val="003C542C"/>
    <w:rsid w:val="003D381B"/>
    <w:rsid w:val="003D5237"/>
    <w:rsid w:val="003D5887"/>
    <w:rsid w:val="003E3121"/>
    <w:rsid w:val="003E5BF8"/>
    <w:rsid w:val="003E740B"/>
    <w:rsid w:val="003E7BE5"/>
    <w:rsid w:val="003F0372"/>
    <w:rsid w:val="003F4362"/>
    <w:rsid w:val="0040356A"/>
    <w:rsid w:val="00404822"/>
    <w:rsid w:val="00405136"/>
    <w:rsid w:val="00415D4A"/>
    <w:rsid w:val="0042151E"/>
    <w:rsid w:val="004242F3"/>
    <w:rsid w:val="004324E4"/>
    <w:rsid w:val="0043421D"/>
    <w:rsid w:val="004377A2"/>
    <w:rsid w:val="00441377"/>
    <w:rsid w:val="00450D92"/>
    <w:rsid w:val="00453161"/>
    <w:rsid w:val="00453D75"/>
    <w:rsid w:val="00457E5D"/>
    <w:rsid w:val="00463444"/>
    <w:rsid w:val="004656F4"/>
    <w:rsid w:val="004672B0"/>
    <w:rsid w:val="0047611C"/>
    <w:rsid w:val="00476E89"/>
    <w:rsid w:val="004807EB"/>
    <w:rsid w:val="00483D9B"/>
    <w:rsid w:val="00484344"/>
    <w:rsid w:val="004845C4"/>
    <w:rsid w:val="00486B1D"/>
    <w:rsid w:val="0049125C"/>
    <w:rsid w:val="00491B5B"/>
    <w:rsid w:val="004921F6"/>
    <w:rsid w:val="004A3442"/>
    <w:rsid w:val="004A37FE"/>
    <w:rsid w:val="004A467E"/>
    <w:rsid w:val="004A692A"/>
    <w:rsid w:val="004B07FA"/>
    <w:rsid w:val="004B25D2"/>
    <w:rsid w:val="004B51FB"/>
    <w:rsid w:val="004B6B18"/>
    <w:rsid w:val="004C0390"/>
    <w:rsid w:val="004C41A6"/>
    <w:rsid w:val="004C485B"/>
    <w:rsid w:val="004D0B02"/>
    <w:rsid w:val="004D1F4D"/>
    <w:rsid w:val="004E1E78"/>
    <w:rsid w:val="004F08FF"/>
    <w:rsid w:val="00505479"/>
    <w:rsid w:val="005166F8"/>
    <w:rsid w:val="0051741C"/>
    <w:rsid w:val="00524601"/>
    <w:rsid w:val="00526388"/>
    <w:rsid w:val="00527B5B"/>
    <w:rsid w:val="00535773"/>
    <w:rsid w:val="00544906"/>
    <w:rsid w:val="00546DB3"/>
    <w:rsid w:val="00547D81"/>
    <w:rsid w:val="00561340"/>
    <w:rsid w:val="00562981"/>
    <w:rsid w:val="005638A8"/>
    <w:rsid w:val="00564E0B"/>
    <w:rsid w:val="0056546A"/>
    <w:rsid w:val="00570B33"/>
    <w:rsid w:val="0057339D"/>
    <w:rsid w:val="00584135"/>
    <w:rsid w:val="005A4314"/>
    <w:rsid w:val="005B4867"/>
    <w:rsid w:val="005B502B"/>
    <w:rsid w:val="005B6846"/>
    <w:rsid w:val="005C3D6A"/>
    <w:rsid w:val="005C67AC"/>
    <w:rsid w:val="005D1F5E"/>
    <w:rsid w:val="005E1253"/>
    <w:rsid w:val="005E2CF1"/>
    <w:rsid w:val="005E7736"/>
    <w:rsid w:val="005F09B0"/>
    <w:rsid w:val="005F29CE"/>
    <w:rsid w:val="005F6D45"/>
    <w:rsid w:val="006014F9"/>
    <w:rsid w:val="00605D94"/>
    <w:rsid w:val="00607D7F"/>
    <w:rsid w:val="00607E62"/>
    <w:rsid w:val="0061083B"/>
    <w:rsid w:val="006160B1"/>
    <w:rsid w:val="00622EE9"/>
    <w:rsid w:val="00634A88"/>
    <w:rsid w:val="00635AFD"/>
    <w:rsid w:val="0063686E"/>
    <w:rsid w:val="00636D59"/>
    <w:rsid w:val="00640B50"/>
    <w:rsid w:val="006559FB"/>
    <w:rsid w:val="00656B80"/>
    <w:rsid w:val="00656EE6"/>
    <w:rsid w:val="006608E7"/>
    <w:rsid w:val="00661901"/>
    <w:rsid w:val="00661E78"/>
    <w:rsid w:val="00662FF7"/>
    <w:rsid w:val="00665EE5"/>
    <w:rsid w:val="00666BBB"/>
    <w:rsid w:val="006671F4"/>
    <w:rsid w:val="00675EE4"/>
    <w:rsid w:val="00687B89"/>
    <w:rsid w:val="006958F8"/>
    <w:rsid w:val="00695960"/>
    <w:rsid w:val="006964FC"/>
    <w:rsid w:val="006A1184"/>
    <w:rsid w:val="006A1BEC"/>
    <w:rsid w:val="006A2217"/>
    <w:rsid w:val="006A3C40"/>
    <w:rsid w:val="006A57CD"/>
    <w:rsid w:val="006A6D10"/>
    <w:rsid w:val="006B36DB"/>
    <w:rsid w:val="006B43FB"/>
    <w:rsid w:val="006B4608"/>
    <w:rsid w:val="006C2F0A"/>
    <w:rsid w:val="006C3D3F"/>
    <w:rsid w:val="006C614F"/>
    <w:rsid w:val="006D4B33"/>
    <w:rsid w:val="006E3B6F"/>
    <w:rsid w:val="006E5A1E"/>
    <w:rsid w:val="006E7750"/>
    <w:rsid w:val="006F1B4F"/>
    <w:rsid w:val="006F25BF"/>
    <w:rsid w:val="006F5607"/>
    <w:rsid w:val="00702EE5"/>
    <w:rsid w:val="0070481B"/>
    <w:rsid w:val="00710EC5"/>
    <w:rsid w:val="00713834"/>
    <w:rsid w:val="00713D27"/>
    <w:rsid w:val="007140C8"/>
    <w:rsid w:val="00726F72"/>
    <w:rsid w:val="007352DE"/>
    <w:rsid w:val="00736E15"/>
    <w:rsid w:val="00742178"/>
    <w:rsid w:val="007436F4"/>
    <w:rsid w:val="00745409"/>
    <w:rsid w:val="0074639E"/>
    <w:rsid w:val="00752D04"/>
    <w:rsid w:val="00752D0E"/>
    <w:rsid w:val="00762D33"/>
    <w:rsid w:val="00770F3C"/>
    <w:rsid w:val="00771628"/>
    <w:rsid w:val="00771BFF"/>
    <w:rsid w:val="007740F7"/>
    <w:rsid w:val="00776600"/>
    <w:rsid w:val="00782CAC"/>
    <w:rsid w:val="00790DB7"/>
    <w:rsid w:val="007914BD"/>
    <w:rsid w:val="00791C9A"/>
    <w:rsid w:val="007923A0"/>
    <w:rsid w:val="00792CB3"/>
    <w:rsid w:val="00797733"/>
    <w:rsid w:val="007A0CA1"/>
    <w:rsid w:val="007A2E79"/>
    <w:rsid w:val="007A31A4"/>
    <w:rsid w:val="007A4A43"/>
    <w:rsid w:val="007A7ACC"/>
    <w:rsid w:val="007B5E48"/>
    <w:rsid w:val="007B6FA1"/>
    <w:rsid w:val="007C3C92"/>
    <w:rsid w:val="007C3EF0"/>
    <w:rsid w:val="007D10B7"/>
    <w:rsid w:val="007D3589"/>
    <w:rsid w:val="007D5B7C"/>
    <w:rsid w:val="007E013C"/>
    <w:rsid w:val="007E291B"/>
    <w:rsid w:val="007E2B4F"/>
    <w:rsid w:val="007E5487"/>
    <w:rsid w:val="007E5558"/>
    <w:rsid w:val="007F18A8"/>
    <w:rsid w:val="007F2A07"/>
    <w:rsid w:val="007F4133"/>
    <w:rsid w:val="007F4589"/>
    <w:rsid w:val="007F624A"/>
    <w:rsid w:val="008058FE"/>
    <w:rsid w:val="00814C83"/>
    <w:rsid w:val="00815AE1"/>
    <w:rsid w:val="00817B54"/>
    <w:rsid w:val="008206BA"/>
    <w:rsid w:val="00823963"/>
    <w:rsid w:val="00825E63"/>
    <w:rsid w:val="00826995"/>
    <w:rsid w:val="00827F48"/>
    <w:rsid w:val="008407FD"/>
    <w:rsid w:val="00845892"/>
    <w:rsid w:val="00852915"/>
    <w:rsid w:val="00854B66"/>
    <w:rsid w:val="008573B3"/>
    <w:rsid w:val="00862573"/>
    <w:rsid w:val="00863908"/>
    <w:rsid w:val="00865FA2"/>
    <w:rsid w:val="00870909"/>
    <w:rsid w:val="00875E34"/>
    <w:rsid w:val="008807D3"/>
    <w:rsid w:val="00890C54"/>
    <w:rsid w:val="00892F53"/>
    <w:rsid w:val="00894279"/>
    <w:rsid w:val="00897BFC"/>
    <w:rsid w:val="008A0776"/>
    <w:rsid w:val="008A3F12"/>
    <w:rsid w:val="008B25B0"/>
    <w:rsid w:val="008B3FCD"/>
    <w:rsid w:val="008B6EA3"/>
    <w:rsid w:val="008B7B7C"/>
    <w:rsid w:val="008C19B5"/>
    <w:rsid w:val="008C2040"/>
    <w:rsid w:val="008C20C1"/>
    <w:rsid w:val="008C2A25"/>
    <w:rsid w:val="008C719C"/>
    <w:rsid w:val="008D7BF5"/>
    <w:rsid w:val="008E46AB"/>
    <w:rsid w:val="008E470D"/>
    <w:rsid w:val="008E5C02"/>
    <w:rsid w:val="008F23AD"/>
    <w:rsid w:val="008F51DC"/>
    <w:rsid w:val="008F7850"/>
    <w:rsid w:val="008F7A52"/>
    <w:rsid w:val="00902C5B"/>
    <w:rsid w:val="00902DA6"/>
    <w:rsid w:val="00910F4D"/>
    <w:rsid w:val="00911B91"/>
    <w:rsid w:val="0091341E"/>
    <w:rsid w:val="0091362D"/>
    <w:rsid w:val="00913BBB"/>
    <w:rsid w:val="00915CB3"/>
    <w:rsid w:val="009167B0"/>
    <w:rsid w:val="009223DA"/>
    <w:rsid w:val="0092424E"/>
    <w:rsid w:val="0093734D"/>
    <w:rsid w:val="009410CB"/>
    <w:rsid w:val="00942CEA"/>
    <w:rsid w:val="009436F5"/>
    <w:rsid w:val="00946B1D"/>
    <w:rsid w:val="00946D7E"/>
    <w:rsid w:val="009518A9"/>
    <w:rsid w:val="0095481A"/>
    <w:rsid w:val="00961BD2"/>
    <w:rsid w:val="00967A34"/>
    <w:rsid w:val="00970A4B"/>
    <w:rsid w:val="00970F3C"/>
    <w:rsid w:val="009762D4"/>
    <w:rsid w:val="00980A8F"/>
    <w:rsid w:val="00980B26"/>
    <w:rsid w:val="009814AD"/>
    <w:rsid w:val="00981EE7"/>
    <w:rsid w:val="009829E8"/>
    <w:rsid w:val="009847EE"/>
    <w:rsid w:val="00986F55"/>
    <w:rsid w:val="00990B8F"/>
    <w:rsid w:val="00992A37"/>
    <w:rsid w:val="00996C48"/>
    <w:rsid w:val="009A2F4C"/>
    <w:rsid w:val="009A6347"/>
    <w:rsid w:val="009B154C"/>
    <w:rsid w:val="009C684A"/>
    <w:rsid w:val="009C7B94"/>
    <w:rsid w:val="009D0C13"/>
    <w:rsid w:val="009D0E9D"/>
    <w:rsid w:val="009D0FAB"/>
    <w:rsid w:val="009D10E2"/>
    <w:rsid w:val="009D5504"/>
    <w:rsid w:val="009D7D77"/>
    <w:rsid w:val="009E1638"/>
    <w:rsid w:val="009E572F"/>
    <w:rsid w:val="009E5910"/>
    <w:rsid w:val="009E78FF"/>
    <w:rsid w:val="009F4E1E"/>
    <w:rsid w:val="009F5281"/>
    <w:rsid w:val="009F7186"/>
    <w:rsid w:val="00A003D6"/>
    <w:rsid w:val="00A0165E"/>
    <w:rsid w:val="00A021A6"/>
    <w:rsid w:val="00A02291"/>
    <w:rsid w:val="00A04A3E"/>
    <w:rsid w:val="00A1384D"/>
    <w:rsid w:val="00A153CE"/>
    <w:rsid w:val="00A164DD"/>
    <w:rsid w:val="00A16FB5"/>
    <w:rsid w:val="00A172F4"/>
    <w:rsid w:val="00A2094D"/>
    <w:rsid w:val="00A20EB5"/>
    <w:rsid w:val="00A2722B"/>
    <w:rsid w:val="00A27D1C"/>
    <w:rsid w:val="00A36005"/>
    <w:rsid w:val="00A3652A"/>
    <w:rsid w:val="00A366F0"/>
    <w:rsid w:val="00A372F3"/>
    <w:rsid w:val="00A405DB"/>
    <w:rsid w:val="00A415EE"/>
    <w:rsid w:val="00A523B7"/>
    <w:rsid w:val="00A538B7"/>
    <w:rsid w:val="00A55A2D"/>
    <w:rsid w:val="00A60236"/>
    <w:rsid w:val="00A61A79"/>
    <w:rsid w:val="00A649E6"/>
    <w:rsid w:val="00A660FE"/>
    <w:rsid w:val="00A668A1"/>
    <w:rsid w:val="00A718F5"/>
    <w:rsid w:val="00A80727"/>
    <w:rsid w:val="00A83FB6"/>
    <w:rsid w:val="00A84D65"/>
    <w:rsid w:val="00A857DE"/>
    <w:rsid w:val="00A904C8"/>
    <w:rsid w:val="00A914B0"/>
    <w:rsid w:val="00A92D80"/>
    <w:rsid w:val="00A94C16"/>
    <w:rsid w:val="00A95136"/>
    <w:rsid w:val="00AA026D"/>
    <w:rsid w:val="00AA044F"/>
    <w:rsid w:val="00AA4D08"/>
    <w:rsid w:val="00AA58F2"/>
    <w:rsid w:val="00AA61F5"/>
    <w:rsid w:val="00AA6765"/>
    <w:rsid w:val="00AA6BEA"/>
    <w:rsid w:val="00AA78A1"/>
    <w:rsid w:val="00AA78C2"/>
    <w:rsid w:val="00AB1D02"/>
    <w:rsid w:val="00AB69AE"/>
    <w:rsid w:val="00AC0A13"/>
    <w:rsid w:val="00AC55B9"/>
    <w:rsid w:val="00AC667E"/>
    <w:rsid w:val="00AD280E"/>
    <w:rsid w:val="00AD4A84"/>
    <w:rsid w:val="00AD56AD"/>
    <w:rsid w:val="00AD7272"/>
    <w:rsid w:val="00AE43CD"/>
    <w:rsid w:val="00AE48F1"/>
    <w:rsid w:val="00AE6312"/>
    <w:rsid w:val="00AF0740"/>
    <w:rsid w:val="00AF60F9"/>
    <w:rsid w:val="00B00F07"/>
    <w:rsid w:val="00B02F20"/>
    <w:rsid w:val="00B06312"/>
    <w:rsid w:val="00B06BE3"/>
    <w:rsid w:val="00B15569"/>
    <w:rsid w:val="00B36FCB"/>
    <w:rsid w:val="00B4445F"/>
    <w:rsid w:val="00B54579"/>
    <w:rsid w:val="00B6348A"/>
    <w:rsid w:val="00B63A0C"/>
    <w:rsid w:val="00B64893"/>
    <w:rsid w:val="00B6605C"/>
    <w:rsid w:val="00B7107F"/>
    <w:rsid w:val="00B7485C"/>
    <w:rsid w:val="00B74BC7"/>
    <w:rsid w:val="00B76F27"/>
    <w:rsid w:val="00B807E1"/>
    <w:rsid w:val="00B81816"/>
    <w:rsid w:val="00B84A86"/>
    <w:rsid w:val="00B86F71"/>
    <w:rsid w:val="00B902A6"/>
    <w:rsid w:val="00B90EAF"/>
    <w:rsid w:val="00B97447"/>
    <w:rsid w:val="00B97BA9"/>
    <w:rsid w:val="00BA063E"/>
    <w:rsid w:val="00BA11F2"/>
    <w:rsid w:val="00BA5786"/>
    <w:rsid w:val="00BB2017"/>
    <w:rsid w:val="00BB40AD"/>
    <w:rsid w:val="00BC0BCE"/>
    <w:rsid w:val="00BC6D90"/>
    <w:rsid w:val="00BC756A"/>
    <w:rsid w:val="00BD14E2"/>
    <w:rsid w:val="00BD3FEB"/>
    <w:rsid w:val="00BE19FA"/>
    <w:rsid w:val="00BF38F7"/>
    <w:rsid w:val="00BF7693"/>
    <w:rsid w:val="00C10449"/>
    <w:rsid w:val="00C111DB"/>
    <w:rsid w:val="00C1393E"/>
    <w:rsid w:val="00C171EC"/>
    <w:rsid w:val="00C25965"/>
    <w:rsid w:val="00C3126F"/>
    <w:rsid w:val="00C402CC"/>
    <w:rsid w:val="00C40FE3"/>
    <w:rsid w:val="00C42513"/>
    <w:rsid w:val="00C5526E"/>
    <w:rsid w:val="00C5551E"/>
    <w:rsid w:val="00C6364C"/>
    <w:rsid w:val="00C6400E"/>
    <w:rsid w:val="00C648EA"/>
    <w:rsid w:val="00C664AF"/>
    <w:rsid w:val="00C675FA"/>
    <w:rsid w:val="00C76D0D"/>
    <w:rsid w:val="00C81644"/>
    <w:rsid w:val="00C92175"/>
    <w:rsid w:val="00CA12D2"/>
    <w:rsid w:val="00CA1B55"/>
    <w:rsid w:val="00CA4034"/>
    <w:rsid w:val="00CA4103"/>
    <w:rsid w:val="00CB0915"/>
    <w:rsid w:val="00CB7713"/>
    <w:rsid w:val="00CC1CED"/>
    <w:rsid w:val="00CC2A77"/>
    <w:rsid w:val="00CD0717"/>
    <w:rsid w:val="00CD2218"/>
    <w:rsid w:val="00CE03B1"/>
    <w:rsid w:val="00CE1C40"/>
    <w:rsid w:val="00CE6057"/>
    <w:rsid w:val="00CF56D5"/>
    <w:rsid w:val="00D034D4"/>
    <w:rsid w:val="00D03D88"/>
    <w:rsid w:val="00D049BC"/>
    <w:rsid w:val="00D055FF"/>
    <w:rsid w:val="00D110FD"/>
    <w:rsid w:val="00D13415"/>
    <w:rsid w:val="00D13F31"/>
    <w:rsid w:val="00D13F57"/>
    <w:rsid w:val="00D14DCC"/>
    <w:rsid w:val="00D17E1C"/>
    <w:rsid w:val="00D233B8"/>
    <w:rsid w:val="00D25E39"/>
    <w:rsid w:val="00D26B28"/>
    <w:rsid w:val="00D2706F"/>
    <w:rsid w:val="00D41273"/>
    <w:rsid w:val="00D4542C"/>
    <w:rsid w:val="00D4639B"/>
    <w:rsid w:val="00D531D6"/>
    <w:rsid w:val="00D532CE"/>
    <w:rsid w:val="00D6205D"/>
    <w:rsid w:val="00D63D98"/>
    <w:rsid w:val="00D67B20"/>
    <w:rsid w:val="00D80AB7"/>
    <w:rsid w:val="00D87601"/>
    <w:rsid w:val="00D908C2"/>
    <w:rsid w:val="00D9257B"/>
    <w:rsid w:val="00D92651"/>
    <w:rsid w:val="00D96AAC"/>
    <w:rsid w:val="00DA05BB"/>
    <w:rsid w:val="00DA2DF8"/>
    <w:rsid w:val="00DA3D44"/>
    <w:rsid w:val="00DA6388"/>
    <w:rsid w:val="00DA7AE0"/>
    <w:rsid w:val="00DB3FE5"/>
    <w:rsid w:val="00DB44C9"/>
    <w:rsid w:val="00DB4515"/>
    <w:rsid w:val="00DB47C0"/>
    <w:rsid w:val="00DB4C10"/>
    <w:rsid w:val="00DB7C41"/>
    <w:rsid w:val="00DC01CD"/>
    <w:rsid w:val="00DC5AD2"/>
    <w:rsid w:val="00DC6A7D"/>
    <w:rsid w:val="00DD0637"/>
    <w:rsid w:val="00DE09D5"/>
    <w:rsid w:val="00DE242A"/>
    <w:rsid w:val="00DF1D46"/>
    <w:rsid w:val="00E0583B"/>
    <w:rsid w:val="00E05AE0"/>
    <w:rsid w:val="00E1011B"/>
    <w:rsid w:val="00E1118B"/>
    <w:rsid w:val="00E207CE"/>
    <w:rsid w:val="00E26ED9"/>
    <w:rsid w:val="00E3426D"/>
    <w:rsid w:val="00E3462D"/>
    <w:rsid w:val="00E361BA"/>
    <w:rsid w:val="00E40BEF"/>
    <w:rsid w:val="00E476BF"/>
    <w:rsid w:val="00E531CD"/>
    <w:rsid w:val="00E53D69"/>
    <w:rsid w:val="00E573B3"/>
    <w:rsid w:val="00E62D40"/>
    <w:rsid w:val="00E74545"/>
    <w:rsid w:val="00E76B0A"/>
    <w:rsid w:val="00E86F73"/>
    <w:rsid w:val="00E90794"/>
    <w:rsid w:val="00E90F14"/>
    <w:rsid w:val="00E90FF1"/>
    <w:rsid w:val="00E915DF"/>
    <w:rsid w:val="00E92046"/>
    <w:rsid w:val="00EA000D"/>
    <w:rsid w:val="00EA18F5"/>
    <w:rsid w:val="00EA69C9"/>
    <w:rsid w:val="00EB2917"/>
    <w:rsid w:val="00EC0B15"/>
    <w:rsid w:val="00EC25CB"/>
    <w:rsid w:val="00ED256F"/>
    <w:rsid w:val="00ED3A34"/>
    <w:rsid w:val="00ED5939"/>
    <w:rsid w:val="00EE00E7"/>
    <w:rsid w:val="00EE7AB6"/>
    <w:rsid w:val="00F05626"/>
    <w:rsid w:val="00F144C5"/>
    <w:rsid w:val="00F155FE"/>
    <w:rsid w:val="00F24F09"/>
    <w:rsid w:val="00F31C3E"/>
    <w:rsid w:val="00F43074"/>
    <w:rsid w:val="00F44052"/>
    <w:rsid w:val="00F4543C"/>
    <w:rsid w:val="00F46F00"/>
    <w:rsid w:val="00F47BFF"/>
    <w:rsid w:val="00F51353"/>
    <w:rsid w:val="00F52183"/>
    <w:rsid w:val="00F52D60"/>
    <w:rsid w:val="00F54544"/>
    <w:rsid w:val="00F64BE3"/>
    <w:rsid w:val="00F72EE7"/>
    <w:rsid w:val="00F7325C"/>
    <w:rsid w:val="00F77A80"/>
    <w:rsid w:val="00F8076C"/>
    <w:rsid w:val="00F81981"/>
    <w:rsid w:val="00F8327E"/>
    <w:rsid w:val="00F8499B"/>
    <w:rsid w:val="00F85917"/>
    <w:rsid w:val="00F92A6E"/>
    <w:rsid w:val="00F9763B"/>
    <w:rsid w:val="00F97E62"/>
    <w:rsid w:val="00FA35DB"/>
    <w:rsid w:val="00FA442A"/>
    <w:rsid w:val="00FA68DF"/>
    <w:rsid w:val="00FA7911"/>
    <w:rsid w:val="00FB17DE"/>
    <w:rsid w:val="00FB4DD0"/>
    <w:rsid w:val="00FB769E"/>
    <w:rsid w:val="00FC1406"/>
    <w:rsid w:val="00FC2298"/>
    <w:rsid w:val="00FC6A10"/>
    <w:rsid w:val="00FC7B3E"/>
    <w:rsid w:val="00FD4CA3"/>
    <w:rsid w:val="00FD7DEB"/>
    <w:rsid w:val="00FE10A7"/>
    <w:rsid w:val="00FE5486"/>
    <w:rsid w:val="00FE5BA6"/>
    <w:rsid w:val="00FE6A67"/>
    <w:rsid w:val="00FE7707"/>
    <w:rsid w:val="00FF0BB4"/>
    <w:rsid w:val="00FF1177"/>
    <w:rsid w:val="00FF1AD1"/>
    <w:rsid w:val="00FF3FB3"/>
    <w:rsid w:val="00FF5D0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13C"/>
    <w:pPr>
      <w:bidi/>
    </w:pPr>
  </w:style>
  <w:style w:type="paragraph" w:styleId="Heading2">
    <w:name w:val="heading 2"/>
    <w:basedOn w:val="Normal"/>
    <w:next w:val="Normal"/>
    <w:link w:val="Heading2Char"/>
    <w:uiPriority w:val="9"/>
    <w:semiHidden/>
    <w:unhideWhenUsed/>
    <w:qFormat/>
    <w:rsid w:val="004B25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7A80"/>
    <w:pPr>
      <w:bidi w:val="0"/>
      <w:spacing w:before="100" w:beforeAutospacing="1" w:after="100" w:afterAutospacing="1" w:line="240" w:lineRule="auto"/>
      <w:outlineLvl w:val="2"/>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77A80"/>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7A80"/>
    <w:rPr>
      <w:strike w:val="0"/>
      <w:dstrike w:val="0"/>
      <w:color w:val="005DAA"/>
      <w:u w:val="none"/>
      <w:effect w:val="none"/>
    </w:rPr>
  </w:style>
  <w:style w:type="character" w:styleId="Strong">
    <w:name w:val="Strong"/>
    <w:basedOn w:val="DefaultParagraphFont"/>
    <w:uiPriority w:val="22"/>
    <w:qFormat/>
    <w:rsid w:val="00F77A80"/>
    <w:rPr>
      <w:b/>
      <w:bCs/>
    </w:rPr>
  </w:style>
  <w:style w:type="character" w:customStyle="1" w:styleId="articlecontenttype1">
    <w:name w:val="article_contenttype1"/>
    <w:basedOn w:val="DefaultParagraphFont"/>
    <w:rsid w:val="00F77A80"/>
    <w:rPr>
      <w:b/>
      <w:bCs/>
      <w:color w:val="000000"/>
    </w:rPr>
  </w:style>
  <w:style w:type="character" w:customStyle="1" w:styleId="ata11y">
    <w:name w:val="at_a11y"/>
    <w:basedOn w:val="DefaultParagraphFont"/>
    <w:rsid w:val="00F77A80"/>
  </w:style>
  <w:style w:type="paragraph" w:styleId="NormalWeb">
    <w:name w:val="Normal (Web)"/>
    <w:basedOn w:val="Normal"/>
    <w:uiPriority w:val="99"/>
    <w:unhideWhenUsed/>
    <w:rsid w:val="00E3462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4B25D2"/>
    <w:rPr>
      <w:rFonts w:asciiTheme="majorHAnsi" w:eastAsiaTheme="majorEastAsia" w:hAnsiTheme="majorHAnsi" w:cstheme="majorBidi"/>
      <w:b/>
      <w:bCs/>
      <w:color w:val="4F81BD" w:themeColor="accent1"/>
      <w:sz w:val="26"/>
      <w:szCs w:val="26"/>
    </w:rPr>
  </w:style>
  <w:style w:type="character" w:customStyle="1" w:styleId="product">
    <w:name w:val="product"/>
    <w:basedOn w:val="DefaultParagraphFont"/>
    <w:rsid w:val="009A2F4C"/>
  </w:style>
  <w:style w:type="character" w:customStyle="1" w:styleId="source">
    <w:name w:val="source"/>
    <w:basedOn w:val="DefaultParagraphFont"/>
    <w:rsid w:val="009A2F4C"/>
  </w:style>
  <w:style w:type="paragraph" w:styleId="Header">
    <w:name w:val="header"/>
    <w:basedOn w:val="Normal"/>
    <w:link w:val="HeaderChar"/>
    <w:uiPriority w:val="99"/>
    <w:semiHidden/>
    <w:unhideWhenUsed/>
    <w:rsid w:val="0082699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826995"/>
  </w:style>
  <w:style w:type="paragraph" w:styleId="Footer">
    <w:name w:val="footer"/>
    <w:basedOn w:val="Normal"/>
    <w:link w:val="FooterChar"/>
    <w:uiPriority w:val="99"/>
    <w:semiHidden/>
    <w:unhideWhenUsed/>
    <w:rsid w:val="00826995"/>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826995"/>
  </w:style>
  <w:style w:type="paragraph" w:styleId="BalloonText">
    <w:name w:val="Balloon Text"/>
    <w:basedOn w:val="Normal"/>
    <w:link w:val="BalloonTextChar"/>
    <w:uiPriority w:val="99"/>
    <w:semiHidden/>
    <w:unhideWhenUsed/>
    <w:rsid w:val="00951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8A9"/>
    <w:rPr>
      <w:rFonts w:ascii="Tahoma" w:hAnsi="Tahoma" w:cs="Tahoma"/>
      <w:sz w:val="16"/>
      <w:szCs w:val="16"/>
    </w:rPr>
  </w:style>
  <w:style w:type="paragraph" w:styleId="Caption">
    <w:name w:val="caption"/>
    <w:basedOn w:val="Normal"/>
    <w:next w:val="Normal"/>
    <w:uiPriority w:val="35"/>
    <w:unhideWhenUsed/>
    <w:qFormat/>
    <w:rsid w:val="009A6347"/>
    <w:pPr>
      <w:spacing w:line="240" w:lineRule="auto"/>
    </w:pPr>
    <w:rPr>
      <w:b/>
      <w:bCs/>
      <w:color w:val="4F81BD" w:themeColor="accent1"/>
      <w:sz w:val="18"/>
      <w:szCs w:val="18"/>
    </w:rPr>
  </w:style>
  <w:style w:type="paragraph" w:styleId="ListParagraph">
    <w:name w:val="List Paragraph"/>
    <w:basedOn w:val="Normal"/>
    <w:uiPriority w:val="34"/>
    <w:qFormat/>
    <w:rsid w:val="00D6205D"/>
    <w:pPr>
      <w:ind w:left="720"/>
      <w:contextualSpacing/>
    </w:pPr>
  </w:style>
</w:styles>
</file>

<file path=word/webSettings.xml><?xml version="1.0" encoding="utf-8"?>
<w:webSettings xmlns:r="http://schemas.openxmlformats.org/officeDocument/2006/relationships" xmlns:w="http://schemas.openxmlformats.org/wordprocessingml/2006/main">
  <w:divs>
    <w:div w:id="547076">
      <w:bodyDiv w:val="1"/>
      <w:marLeft w:val="0"/>
      <w:marRight w:val="0"/>
      <w:marTop w:val="0"/>
      <w:marBottom w:val="0"/>
      <w:divBdr>
        <w:top w:val="none" w:sz="0" w:space="0" w:color="auto"/>
        <w:left w:val="none" w:sz="0" w:space="0" w:color="auto"/>
        <w:bottom w:val="none" w:sz="0" w:space="0" w:color="auto"/>
        <w:right w:val="none" w:sz="0" w:space="0" w:color="auto"/>
      </w:divBdr>
      <w:divsChild>
        <w:div w:id="771169502">
          <w:marLeft w:val="0"/>
          <w:marRight w:val="0"/>
          <w:marTop w:val="100"/>
          <w:marBottom w:val="100"/>
          <w:divBdr>
            <w:top w:val="none" w:sz="0" w:space="0" w:color="auto"/>
            <w:left w:val="none" w:sz="0" w:space="0" w:color="auto"/>
            <w:bottom w:val="none" w:sz="0" w:space="0" w:color="auto"/>
            <w:right w:val="none" w:sz="0" w:space="0" w:color="auto"/>
          </w:divBdr>
          <w:divsChild>
            <w:div w:id="1431467651">
              <w:marLeft w:val="0"/>
              <w:marRight w:val="0"/>
              <w:marTop w:val="0"/>
              <w:marBottom w:val="0"/>
              <w:divBdr>
                <w:top w:val="none" w:sz="0" w:space="0" w:color="auto"/>
                <w:left w:val="none" w:sz="0" w:space="0" w:color="auto"/>
                <w:bottom w:val="none" w:sz="0" w:space="0" w:color="auto"/>
                <w:right w:val="none" w:sz="0" w:space="0" w:color="auto"/>
              </w:divBdr>
              <w:divsChild>
                <w:div w:id="1514756628">
                  <w:marLeft w:val="-6000"/>
                  <w:marRight w:val="0"/>
                  <w:marTop w:val="0"/>
                  <w:marBottom w:val="0"/>
                  <w:divBdr>
                    <w:top w:val="none" w:sz="0" w:space="0" w:color="auto"/>
                    <w:left w:val="none" w:sz="0" w:space="0" w:color="auto"/>
                    <w:bottom w:val="none" w:sz="0" w:space="0" w:color="auto"/>
                    <w:right w:val="none" w:sz="0" w:space="0" w:color="auto"/>
                  </w:divBdr>
                  <w:divsChild>
                    <w:div w:id="316883114">
                      <w:marLeft w:val="0"/>
                      <w:marRight w:val="0"/>
                      <w:marTop w:val="0"/>
                      <w:marBottom w:val="0"/>
                      <w:divBdr>
                        <w:top w:val="none" w:sz="0" w:space="0" w:color="auto"/>
                        <w:left w:val="none" w:sz="0" w:space="0" w:color="auto"/>
                        <w:bottom w:val="none" w:sz="0" w:space="0" w:color="auto"/>
                        <w:right w:val="none" w:sz="0" w:space="0" w:color="auto"/>
                      </w:divBdr>
                      <w:divsChild>
                        <w:div w:id="1975208659">
                          <w:marLeft w:val="0"/>
                          <w:marRight w:val="0"/>
                          <w:marTop w:val="0"/>
                          <w:marBottom w:val="0"/>
                          <w:divBdr>
                            <w:top w:val="none" w:sz="0" w:space="0" w:color="auto"/>
                            <w:left w:val="none" w:sz="0" w:space="0" w:color="auto"/>
                            <w:bottom w:val="none" w:sz="0" w:space="0" w:color="auto"/>
                            <w:right w:val="none" w:sz="0" w:space="0" w:color="auto"/>
                          </w:divBdr>
                          <w:divsChild>
                            <w:div w:id="696781604">
                              <w:marLeft w:val="1"/>
                              <w:marRight w:val="0"/>
                              <w:marTop w:val="0"/>
                              <w:marBottom w:val="0"/>
                              <w:divBdr>
                                <w:top w:val="none" w:sz="0" w:space="0" w:color="auto"/>
                                <w:left w:val="none" w:sz="0" w:space="0" w:color="auto"/>
                                <w:bottom w:val="none" w:sz="0" w:space="0" w:color="auto"/>
                                <w:right w:val="none" w:sz="0" w:space="0" w:color="auto"/>
                              </w:divBdr>
                              <w:divsChild>
                                <w:div w:id="1731347195">
                                  <w:marLeft w:val="0"/>
                                  <w:marRight w:val="0"/>
                                  <w:marTop w:val="0"/>
                                  <w:marBottom w:val="0"/>
                                  <w:divBdr>
                                    <w:top w:val="none" w:sz="0" w:space="0" w:color="auto"/>
                                    <w:left w:val="none" w:sz="0" w:space="0" w:color="auto"/>
                                    <w:bottom w:val="none" w:sz="0" w:space="0" w:color="auto"/>
                                    <w:right w:val="none" w:sz="0" w:space="0" w:color="auto"/>
                                  </w:divBdr>
                                  <w:divsChild>
                                    <w:div w:id="291789423">
                                      <w:marLeft w:val="0"/>
                                      <w:marRight w:val="0"/>
                                      <w:marTop w:val="0"/>
                                      <w:marBottom w:val="0"/>
                                      <w:divBdr>
                                        <w:top w:val="single" w:sz="6" w:space="0" w:color="666666"/>
                                        <w:left w:val="none" w:sz="0" w:space="0" w:color="auto"/>
                                        <w:bottom w:val="none" w:sz="0" w:space="0" w:color="auto"/>
                                        <w:right w:val="none" w:sz="0" w:space="0" w:color="auto"/>
                                      </w:divBdr>
                                      <w:divsChild>
                                        <w:div w:id="1629896685">
                                          <w:marLeft w:val="0"/>
                                          <w:marRight w:val="0"/>
                                          <w:marTop w:val="75"/>
                                          <w:marBottom w:val="75"/>
                                          <w:divBdr>
                                            <w:top w:val="single" w:sz="6" w:space="8" w:color="999999"/>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762705">
      <w:bodyDiv w:val="1"/>
      <w:marLeft w:val="0"/>
      <w:marRight w:val="0"/>
      <w:marTop w:val="0"/>
      <w:marBottom w:val="0"/>
      <w:divBdr>
        <w:top w:val="none" w:sz="0" w:space="0" w:color="auto"/>
        <w:left w:val="none" w:sz="0" w:space="0" w:color="auto"/>
        <w:bottom w:val="none" w:sz="0" w:space="0" w:color="auto"/>
        <w:right w:val="none" w:sz="0" w:space="0" w:color="auto"/>
      </w:divBdr>
      <w:divsChild>
        <w:div w:id="1133912003">
          <w:marLeft w:val="0"/>
          <w:marRight w:val="0"/>
          <w:marTop w:val="100"/>
          <w:marBottom w:val="100"/>
          <w:divBdr>
            <w:top w:val="none" w:sz="0" w:space="0" w:color="auto"/>
            <w:left w:val="none" w:sz="0" w:space="0" w:color="auto"/>
            <w:bottom w:val="none" w:sz="0" w:space="0" w:color="auto"/>
            <w:right w:val="none" w:sz="0" w:space="0" w:color="auto"/>
          </w:divBdr>
          <w:divsChild>
            <w:div w:id="1426799515">
              <w:marLeft w:val="0"/>
              <w:marRight w:val="0"/>
              <w:marTop w:val="0"/>
              <w:marBottom w:val="0"/>
              <w:divBdr>
                <w:top w:val="none" w:sz="0" w:space="0" w:color="auto"/>
                <w:left w:val="none" w:sz="0" w:space="0" w:color="auto"/>
                <w:bottom w:val="none" w:sz="0" w:space="0" w:color="auto"/>
                <w:right w:val="none" w:sz="0" w:space="0" w:color="auto"/>
              </w:divBdr>
              <w:divsChild>
                <w:div w:id="1276327942">
                  <w:marLeft w:val="-6000"/>
                  <w:marRight w:val="0"/>
                  <w:marTop w:val="0"/>
                  <w:marBottom w:val="0"/>
                  <w:divBdr>
                    <w:top w:val="none" w:sz="0" w:space="0" w:color="auto"/>
                    <w:left w:val="none" w:sz="0" w:space="0" w:color="auto"/>
                    <w:bottom w:val="none" w:sz="0" w:space="0" w:color="auto"/>
                    <w:right w:val="none" w:sz="0" w:space="0" w:color="auto"/>
                  </w:divBdr>
                  <w:divsChild>
                    <w:div w:id="2022388748">
                      <w:marLeft w:val="0"/>
                      <w:marRight w:val="0"/>
                      <w:marTop w:val="0"/>
                      <w:marBottom w:val="0"/>
                      <w:divBdr>
                        <w:top w:val="none" w:sz="0" w:space="0" w:color="auto"/>
                        <w:left w:val="none" w:sz="0" w:space="0" w:color="auto"/>
                        <w:bottom w:val="none" w:sz="0" w:space="0" w:color="auto"/>
                        <w:right w:val="none" w:sz="0" w:space="0" w:color="auto"/>
                      </w:divBdr>
                      <w:divsChild>
                        <w:div w:id="59210617">
                          <w:marLeft w:val="0"/>
                          <w:marRight w:val="0"/>
                          <w:marTop w:val="0"/>
                          <w:marBottom w:val="0"/>
                          <w:divBdr>
                            <w:top w:val="none" w:sz="0" w:space="0" w:color="auto"/>
                            <w:left w:val="none" w:sz="0" w:space="0" w:color="auto"/>
                            <w:bottom w:val="none" w:sz="0" w:space="0" w:color="auto"/>
                            <w:right w:val="none" w:sz="0" w:space="0" w:color="auto"/>
                          </w:divBdr>
                          <w:divsChild>
                            <w:div w:id="651714009">
                              <w:marLeft w:val="1"/>
                              <w:marRight w:val="0"/>
                              <w:marTop w:val="0"/>
                              <w:marBottom w:val="0"/>
                              <w:divBdr>
                                <w:top w:val="none" w:sz="0" w:space="0" w:color="auto"/>
                                <w:left w:val="none" w:sz="0" w:space="0" w:color="auto"/>
                                <w:bottom w:val="none" w:sz="0" w:space="0" w:color="auto"/>
                                <w:right w:val="none" w:sz="0" w:space="0" w:color="auto"/>
                              </w:divBdr>
                              <w:divsChild>
                                <w:div w:id="529488773">
                                  <w:marLeft w:val="0"/>
                                  <w:marRight w:val="0"/>
                                  <w:marTop w:val="0"/>
                                  <w:marBottom w:val="0"/>
                                  <w:divBdr>
                                    <w:top w:val="none" w:sz="0" w:space="0" w:color="auto"/>
                                    <w:left w:val="none" w:sz="0" w:space="0" w:color="auto"/>
                                    <w:bottom w:val="none" w:sz="0" w:space="0" w:color="auto"/>
                                    <w:right w:val="none" w:sz="0" w:space="0" w:color="auto"/>
                                  </w:divBdr>
                                  <w:divsChild>
                                    <w:div w:id="28605099">
                                      <w:marLeft w:val="0"/>
                                      <w:marRight w:val="0"/>
                                      <w:marTop w:val="0"/>
                                      <w:marBottom w:val="0"/>
                                      <w:divBdr>
                                        <w:top w:val="single" w:sz="6" w:space="0" w:color="666666"/>
                                        <w:left w:val="none" w:sz="0" w:space="0" w:color="auto"/>
                                        <w:bottom w:val="none" w:sz="0" w:space="0" w:color="auto"/>
                                        <w:right w:val="none" w:sz="0" w:space="0" w:color="auto"/>
                                      </w:divBdr>
                                      <w:divsChild>
                                        <w:div w:id="1321664845">
                                          <w:marLeft w:val="0"/>
                                          <w:marRight w:val="0"/>
                                          <w:marTop w:val="75"/>
                                          <w:marBottom w:val="75"/>
                                          <w:divBdr>
                                            <w:top w:val="single" w:sz="6" w:space="8" w:color="999999"/>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512759">
      <w:bodyDiv w:val="1"/>
      <w:marLeft w:val="0"/>
      <w:marRight w:val="0"/>
      <w:marTop w:val="0"/>
      <w:marBottom w:val="0"/>
      <w:divBdr>
        <w:top w:val="none" w:sz="0" w:space="0" w:color="auto"/>
        <w:left w:val="none" w:sz="0" w:space="0" w:color="auto"/>
        <w:bottom w:val="none" w:sz="0" w:space="0" w:color="auto"/>
        <w:right w:val="none" w:sz="0" w:space="0" w:color="auto"/>
      </w:divBdr>
      <w:divsChild>
        <w:div w:id="1264266808">
          <w:marLeft w:val="0"/>
          <w:marRight w:val="0"/>
          <w:marTop w:val="100"/>
          <w:marBottom w:val="100"/>
          <w:divBdr>
            <w:top w:val="none" w:sz="0" w:space="0" w:color="auto"/>
            <w:left w:val="none" w:sz="0" w:space="0" w:color="auto"/>
            <w:bottom w:val="none" w:sz="0" w:space="0" w:color="auto"/>
            <w:right w:val="none" w:sz="0" w:space="0" w:color="auto"/>
          </w:divBdr>
          <w:divsChild>
            <w:div w:id="1962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6784">
      <w:bodyDiv w:val="1"/>
      <w:marLeft w:val="0"/>
      <w:marRight w:val="0"/>
      <w:marTop w:val="0"/>
      <w:marBottom w:val="0"/>
      <w:divBdr>
        <w:top w:val="none" w:sz="0" w:space="0" w:color="auto"/>
        <w:left w:val="none" w:sz="0" w:space="0" w:color="auto"/>
        <w:bottom w:val="none" w:sz="0" w:space="0" w:color="auto"/>
        <w:right w:val="none" w:sz="0" w:space="0" w:color="auto"/>
      </w:divBdr>
      <w:divsChild>
        <w:div w:id="101070957">
          <w:marLeft w:val="0"/>
          <w:marRight w:val="0"/>
          <w:marTop w:val="75"/>
          <w:marBottom w:val="75"/>
          <w:divBdr>
            <w:top w:val="single" w:sz="6" w:space="8" w:color="999999"/>
            <w:left w:val="none" w:sz="0" w:space="0" w:color="auto"/>
            <w:bottom w:val="none" w:sz="0" w:space="0" w:color="auto"/>
            <w:right w:val="none" w:sz="0" w:space="0" w:color="auto"/>
          </w:divBdr>
        </w:div>
      </w:divsChild>
    </w:div>
    <w:div w:id="771701994">
      <w:bodyDiv w:val="1"/>
      <w:marLeft w:val="0"/>
      <w:marRight w:val="0"/>
      <w:marTop w:val="0"/>
      <w:marBottom w:val="0"/>
      <w:divBdr>
        <w:top w:val="none" w:sz="0" w:space="0" w:color="auto"/>
        <w:left w:val="none" w:sz="0" w:space="0" w:color="auto"/>
        <w:bottom w:val="none" w:sz="0" w:space="0" w:color="auto"/>
        <w:right w:val="none" w:sz="0" w:space="0" w:color="auto"/>
      </w:divBdr>
      <w:divsChild>
        <w:div w:id="689333259">
          <w:marLeft w:val="0"/>
          <w:marRight w:val="0"/>
          <w:marTop w:val="100"/>
          <w:marBottom w:val="100"/>
          <w:divBdr>
            <w:top w:val="none" w:sz="0" w:space="0" w:color="auto"/>
            <w:left w:val="none" w:sz="0" w:space="0" w:color="auto"/>
            <w:bottom w:val="none" w:sz="0" w:space="0" w:color="auto"/>
            <w:right w:val="none" w:sz="0" w:space="0" w:color="auto"/>
          </w:divBdr>
          <w:divsChild>
            <w:div w:id="2124381744">
              <w:marLeft w:val="0"/>
              <w:marRight w:val="0"/>
              <w:marTop w:val="0"/>
              <w:marBottom w:val="0"/>
              <w:divBdr>
                <w:top w:val="none" w:sz="0" w:space="0" w:color="auto"/>
                <w:left w:val="none" w:sz="0" w:space="0" w:color="auto"/>
                <w:bottom w:val="none" w:sz="0" w:space="0" w:color="auto"/>
                <w:right w:val="none" w:sz="0" w:space="0" w:color="auto"/>
              </w:divBdr>
              <w:divsChild>
                <w:div w:id="2145003486">
                  <w:marLeft w:val="-6000"/>
                  <w:marRight w:val="0"/>
                  <w:marTop w:val="0"/>
                  <w:marBottom w:val="0"/>
                  <w:divBdr>
                    <w:top w:val="none" w:sz="0" w:space="0" w:color="auto"/>
                    <w:left w:val="none" w:sz="0" w:space="0" w:color="auto"/>
                    <w:bottom w:val="none" w:sz="0" w:space="0" w:color="auto"/>
                    <w:right w:val="none" w:sz="0" w:space="0" w:color="auto"/>
                  </w:divBdr>
                  <w:divsChild>
                    <w:div w:id="11996698">
                      <w:marLeft w:val="0"/>
                      <w:marRight w:val="0"/>
                      <w:marTop w:val="0"/>
                      <w:marBottom w:val="0"/>
                      <w:divBdr>
                        <w:top w:val="none" w:sz="0" w:space="0" w:color="auto"/>
                        <w:left w:val="none" w:sz="0" w:space="0" w:color="auto"/>
                        <w:bottom w:val="none" w:sz="0" w:space="0" w:color="auto"/>
                        <w:right w:val="none" w:sz="0" w:space="0" w:color="auto"/>
                      </w:divBdr>
                      <w:divsChild>
                        <w:div w:id="206528308">
                          <w:marLeft w:val="0"/>
                          <w:marRight w:val="0"/>
                          <w:marTop w:val="0"/>
                          <w:marBottom w:val="0"/>
                          <w:divBdr>
                            <w:top w:val="none" w:sz="0" w:space="0" w:color="auto"/>
                            <w:left w:val="none" w:sz="0" w:space="0" w:color="auto"/>
                            <w:bottom w:val="none" w:sz="0" w:space="0" w:color="auto"/>
                            <w:right w:val="none" w:sz="0" w:space="0" w:color="auto"/>
                          </w:divBdr>
                          <w:divsChild>
                            <w:div w:id="1838962648">
                              <w:marLeft w:val="1"/>
                              <w:marRight w:val="0"/>
                              <w:marTop w:val="0"/>
                              <w:marBottom w:val="0"/>
                              <w:divBdr>
                                <w:top w:val="none" w:sz="0" w:space="0" w:color="auto"/>
                                <w:left w:val="none" w:sz="0" w:space="0" w:color="auto"/>
                                <w:bottom w:val="none" w:sz="0" w:space="0" w:color="auto"/>
                                <w:right w:val="none" w:sz="0" w:space="0" w:color="auto"/>
                              </w:divBdr>
                              <w:divsChild>
                                <w:div w:id="1377850333">
                                  <w:marLeft w:val="0"/>
                                  <w:marRight w:val="0"/>
                                  <w:marTop w:val="0"/>
                                  <w:marBottom w:val="0"/>
                                  <w:divBdr>
                                    <w:top w:val="none" w:sz="0" w:space="0" w:color="auto"/>
                                    <w:left w:val="none" w:sz="0" w:space="0" w:color="auto"/>
                                    <w:bottom w:val="none" w:sz="0" w:space="0" w:color="auto"/>
                                    <w:right w:val="none" w:sz="0" w:space="0" w:color="auto"/>
                                  </w:divBdr>
                                  <w:divsChild>
                                    <w:div w:id="1256328488">
                                      <w:marLeft w:val="0"/>
                                      <w:marRight w:val="0"/>
                                      <w:marTop w:val="0"/>
                                      <w:marBottom w:val="0"/>
                                      <w:divBdr>
                                        <w:top w:val="none" w:sz="0" w:space="0" w:color="auto"/>
                                        <w:left w:val="none" w:sz="0" w:space="0" w:color="auto"/>
                                        <w:bottom w:val="none" w:sz="0" w:space="0" w:color="auto"/>
                                        <w:right w:val="none" w:sz="0" w:space="0" w:color="auto"/>
                                      </w:divBdr>
                                      <w:divsChild>
                                        <w:div w:id="321202024">
                                          <w:marLeft w:val="0"/>
                                          <w:marRight w:val="0"/>
                                          <w:marTop w:val="0"/>
                                          <w:marBottom w:val="0"/>
                                          <w:divBdr>
                                            <w:top w:val="none" w:sz="0" w:space="0" w:color="auto"/>
                                            <w:left w:val="none" w:sz="0" w:space="0" w:color="auto"/>
                                            <w:bottom w:val="none" w:sz="0" w:space="0" w:color="auto"/>
                                            <w:right w:val="none" w:sz="0" w:space="0" w:color="auto"/>
                                          </w:divBdr>
                                          <w:divsChild>
                                            <w:div w:id="20717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9778197">
      <w:bodyDiv w:val="1"/>
      <w:marLeft w:val="0"/>
      <w:marRight w:val="0"/>
      <w:marTop w:val="0"/>
      <w:marBottom w:val="0"/>
      <w:divBdr>
        <w:top w:val="none" w:sz="0" w:space="0" w:color="auto"/>
        <w:left w:val="none" w:sz="0" w:space="0" w:color="auto"/>
        <w:bottom w:val="none" w:sz="0" w:space="0" w:color="auto"/>
        <w:right w:val="none" w:sz="0" w:space="0" w:color="auto"/>
      </w:divBdr>
    </w:div>
    <w:div w:id="1199859858">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3">
          <w:marLeft w:val="0"/>
          <w:marRight w:val="0"/>
          <w:marTop w:val="100"/>
          <w:marBottom w:val="100"/>
          <w:divBdr>
            <w:top w:val="none" w:sz="0" w:space="0" w:color="auto"/>
            <w:left w:val="none" w:sz="0" w:space="0" w:color="auto"/>
            <w:bottom w:val="none" w:sz="0" w:space="0" w:color="auto"/>
            <w:right w:val="none" w:sz="0" w:space="0" w:color="auto"/>
          </w:divBdr>
          <w:divsChild>
            <w:div w:id="475025856">
              <w:marLeft w:val="0"/>
              <w:marRight w:val="0"/>
              <w:marTop w:val="0"/>
              <w:marBottom w:val="0"/>
              <w:divBdr>
                <w:top w:val="none" w:sz="0" w:space="0" w:color="auto"/>
                <w:left w:val="none" w:sz="0" w:space="0" w:color="auto"/>
                <w:bottom w:val="none" w:sz="0" w:space="0" w:color="auto"/>
                <w:right w:val="none" w:sz="0" w:space="0" w:color="auto"/>
              </w:divBdr>
              <w:divsChild>
                <w:div w:id="1433164437">
                  <w:marLeft w:val="-6000"/>
                  <w:marRight w:val="0"/>
                  <w:marTop w:val="0"/>
                  <w:marBottom w:val="0"/>
                  <w:divBdr>
                    <w:top w:val="none" w:sz="0" w:space="0" w:color="auto"/>
                    <w:left w:val="none" w:sz="0" w:space="0" w:color="auto"/>
                    <w:bottom w:val="none" w:sz="0" w:space="0" w:color="auto"/>
                    <w:right w:val="none" w:sz="0" w:space="0" w:color="auto"/>
                  </w:divBdr>
                  <w:divsChild>
                    <w:div w:id="1744789957">
                      <w:marLeft w:val="0"/>
                      <w:marRight w:val="0"/>
                      <w:marTop w:val="0"/>
                      <w:marBottom w:val="0"/>
                      <w:divBdr>
                        <w:top w:val="none" w:sz="0" w:space="0" w:color="auto"/>
                        <w:left w:val="none" w:sz="0" w:space="0" w:color="auto"/>
                        <w:bottom w:val="none" w:sz="0" w:space="0" w:color="auto"/>
                        <w:right w:val="none" w:sz="0" w:space="0" w:color="auto"/>
                      </w:divBdr>
                      <w:divsChild>
                        <w:div w:id="994067790">
                          <w:marLeft w:val="0"/>
                          <w:marRight w:val="0"/>
                          <w:marTop w:val="0"/>
                          <w:marBottom w:val="0"/>
                          <w:divBdr>
                            <w:top w:val="none" w:sz="0" w:space="0" w:color="auto"/>
                            <w:left w:val="none" w:sz="0" w:space="0" w:color="auto"/>
                            <w:bottom w:val="none" w:sz="0" w:space="0" w:color="auto"/>
                            <w:right w:val="none" w:sz="0" w:space="0" w:color="auto"/>
                          </w:divBdr>
                          <w:divsChild>
                            <w:div w:id="1803620178">
                              <w:marLeft w:val="1"/>
                              <w:marRight w:val="0"/>
                              <w:marTop w:val="0"/>
                              <w:marBottom w:val="0"/>
                              <w:divBdr>
                                <w:top w:val="none" w:sz="0" w:space="0" w:color="auto"/>
                                <w:left w:val="none" w:sz="0" w:space="0" w:color="auto"/>
                                <w:bottom w:val="none" w:sz="0" w:space="0" w:color="auto"/>
                                <w:right w:val="none" w:sz="0" w:space="0" w:color="auto"/>
                              </w:divBdr>
                              <w:divsChild>
                                <w:div w:id="571233559">
                                  <w:marLeft w:val="0"/>
                                  <w:marRight w:val="0"/>
                                  <w:marTop w:val="0"/>
                                  <w:marBottom w:val="0"/>
                                  <w:divBdr>
                                    <w:top w:val="none" w:sz="0" w:space="0" w:color="auto"/>
                                    <w:left w:val="none" w:sz="0" w:space="0" w:color="auto"/>
                                    <w:bottom w:val="none" w:sz="0" w:space="0" w:color="auto"/>
                                    <w:right w:val="none" w:sz="0" w:space="0" w:color="auto"/>
                                  </w:divBdr>
                                  <w:divsChild>
                                    <w:div w:id="725907555">
                                      <w:marLeft w:val="0"/>
                                      <w:marRight w:val="0"/>
                                      <w:marTop w:val="0"/>
                                      <w:marBottom w:val="0"/>
                                      <w:divBdr>
                                        <w:top w:val="single" w:sz="6" w:space="0" w:color="666666"/>
                                        <w:left w:val="none" w:sz="0" w:space="0" w:color="auto"/>
                                        <w:bottom w:val="none" w:sz="0" w:space="0" w:color="auto"/>
                                        <w:right w:val="none" w:sz="0" w:space="0" w:color="auto"/>
                                      </w:divBdr>
                                      <w:divsChild>
                                        <w:div w:id="1234271105">
                                          <w:marLeft w:val="0"/>
                                          <w:marRight w:val="0"/>
                                          <w:marTop w:val="75"/>
                                          <w:marBottom w:val="75"/>
                                          <w:divBdr>
                                            <w:top w:val="single" w:sz="6" w:space="8" w:color="999999"/>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4952558">
      <w:bodyDiv w:val="1"/>
      <w:marLeft w:val="0"/>
      <w:marRight w:val="0"/>
      <w:marTop w:val="0"/>
      <w:marBottom w:val="0"/>
      <w:divBdr>
        <w:top w:val="none" w:sz="0" w:space="0" w:color="auto"/>
        <w:left w:val="none" w:sz="0" w:space="0" w:color="auto"/>
        <w:bottom w:val="none" w:sz="0" w:space="0" w:color="auto"/>
        <w:right w:val="none" w:sz="0" w:space="0" w:color="auto"/>
      </w:divBdr>
      <w:divsChild>
        <w:div w:id="1563786267">
          <w:marLeft w:val="0"/>
          <w:marRight w:val="0"/>
          <w:marTop w:val="100"/>
          <w:marBottom w:val="100"/>
          <w:divBdr>
            <w:top w:val="none" w:sz="0" w:space="0" w:color="auto"/>
            <w:left w:val="none" w:sz="0" w:space="0" w:color="auto"/>
            <w:bottom w:val="none" w:sz="0" w:space="0" w:color="auto"/>
            <w:right w:val="none" w:sz="0" w:space="0" w:color="auto"/>
          </w:divBdr>
          <w:divsChild>
            <w:div w:id="1592349030">
              <w:marLeft w:val="0"/>
              <w:marRight w:val="0"/>
              <w:marTop w:val="0"/>
              <w:marBottom w:val="0"/>
              <w:divBdr>
                <w:top w:val="none" w:sz="0" w:space="0" w:color="auto"/>
                <w:left w:val="none" w:sz="0" w:space="0" w:color="auto"/>
                <w:bottom w:val="none" w:sz="0" w:space="0" w:color="auto"/>
                <w:right w:val="none" w:sz="0" w:space="0" w:color="auto"/>
              </w:divBdr>
              <w:divsChild>
                <w:div w:id="1145047737">
                  <w:marLeft w:val="-6000"/>
                  <w:marRight w:val="0"/>
                  <w:marTop w:val="0"/>
                  <w:marBottom w:val="0"/>
                  <w:divBdr>
                    <w:top w:val="none" w:sz="0" w:space="0" w:color="auto"/>
                    <w:left w:val="none" w:sz="0" w:space="0" w:color="auto"/>
                    <w:bottom w:val="none" w:sz="0" w:space="0" w:color="auto"/>
                    <w:right w:val="none" w:sz="0" w:space="0" w:color="auto"/>
                  </w:divBdr>
                  <w:divsChild>
                    <w:div w:id="1922399593">
                      <w:marLeft w:val="0"/>
                      <w:marRight w:val="0"/>
                      <w:marTop w:val="0"/>
                      <w:marBottom w:val="0"/>
                      <w:divBdr>
                        <w:top w:val="none" w:sz="0" w:space="0" w:color="auto"/>
                        <w:left w:val="none" w:sz="0" w:space="0" w:color="auto"/>
                        <w:bottom w:val="none" w:sz="0" w:space="0" w:color="auto"/>
                        <w:right w:val="none" w:sz="0" w:space="0" w:color="auto"/>
                      </w:divBdr>
                      <w:divsChild>
                        <w:div w:id="2061786615">
                          <w:marLeft w:val="0"/>
                          <w:marRight w:val="0"/>
                          <w:marTop w:val="0"/>
                          <w:marBottom w:val="0"/>
                          <w:divBdr>
                            <w:top w:val="none" w:sz="0" w:space="0" w:color="auto"/>
                            <w:left w:val="none" w:sz="0" w:space="0" w:color="auto"/>
                            <w:bottom w:val="none" w:sz="0" w:space="0" w:color="auto"/>
                            <w:right w:val="none" w:sz="0" w:space="0" w:color="auto"/>
                          </w:divBdr>
                          <w:divsChild>
                            <w:div w:id="2014994649">
                              <w:marLeft w:val="1"/>
                              <w:marRight w:val="0"/>
                              <w:marTop w:val="0"/>
                              <w:marBottom w:val="0"/>
                              <w:divBdr>
                                <w:top w:val="none" w:sz="0" w:space="0" w:color="auto"/>
                                <w:left w:val="none" w:sz="0" w:space="0" w:color="auto"/>
                                <w:bottom w:val="none" w:sz="0" w:space="0" w:color="auto"/>
                                <w:right w:val="none" w:sz="0" w:space="0" w:color="auto"/>
                              </w:divBdr>
                              <w:divsChild>
                                <w:div w:id="1308431988">
                                  <w:marLeft w:val="0"/>
                                  <w:marRight w:val="0"/>
                                  <w:marTop w:val="0"/>
                                  <w:marBottom w:val="0"/>
                                  <w:divBdr>
                                    <w:top w:val="none" w:sz="0" w:space="0" w:color="auto"/>
                                    <w:left w:val="none" w:sz="0" w:space="0" w:color="auto"/>
                                    <w:bottom w:val="none" w:sz="0" w:space="0" w:color="auto"/>
                                    <w:right w:val="none" w:sz="0" w:space="0" w:color="auto"/>
                                  </w:divBdr>
                                  <w:divsChild>
                                    <w:div w:id="1880045047">
                                      <w:marLeft w:val="0"/>
                                      <w:marRight w:val="0"/>
                                      <w:marTop w:val="0"/>
                                      <w:marBottom w:val="0"/>
                                      <w:divBdr>
                                        <w:top w:val="single" w:sz="6" w:space="0" w:color="666666"/>
                                        <w:left w:val="none" w:sz="0" w:space="0" w:color="auto"/>
                                        <w:bottom w:val="none" w:sz="0" w:space="0" w:color="auto"/>
                                        <w:right w:val="none" w:sz="0" w:space="0" w:color="auto"/>
                                      </w:divBdr>
                                      <w:divsChild>
                                        <w:div w:id="1095127786">
                                          <w:marLeft w:val="0"/>
                                          <w:marRight w:val="0"/>
                                          <w:marTop w:val="75"/>
                                          <w:marBottom w:val="75"/>
                                          <w:divBdr>
                                            <w:top w:val="single" w:sz="6" w:space="8" w:color="999999"/>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732418">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7">
          <w:marLeft w:val="0"/>
          <w:marRight w:val="0"/>
          <w:marTop w:val="100"/>
          <w:marBottom w:val="100"/>
          <w:divBdr>
            <w:top w:val="none" w:sz="0" w:space="0" w:color="auto"/>
            <w:left w:val="none" w:sz="0" w:space="0" w:color="auto"/>
            <w:bottom w:val="none" w:sz="0" w:space="0" w:color="auto"/>
            <w:right w:val="none" w:sz="0" w:space="0" w:color="auto"/>
          </w:divBdr>
          <w:divsChild>
            <w:div w:id="1133137368">
              <w:marLeft w:val="0"/>
              <w:marRight w:val="0"/>
              <w:marTop w:val="0"/>
              <w:marBottom w:val="0"/>
              <w:divBdr>
                <w:top w:val="none" w:sz="0" w:space="0" w:color="auto"/>
                <w:left w:val="none" w:sz="0" w:space="0" w:color="auto"/>
                <w:bottom w:val="none" w:sz="0" w:space="0" w:color="auto"/>
                <w:right w:val="none" w:sz="0" w:space="0" w:color="auto"/>
              </w:divBdr>
              <w:divsChild>
                <w:div w:id="485585673">
                  <w:marLeft w:val="-6000"/>
                  <w:marRight w:val="0"/>
                  <w:marTop w:val="0"/>
                  <w:marBottom w:val="0"/>
                  <w:divBdr>
                    <w:top w:val="none" w:sz="0" w:space="0" w:color="auto"/>
                    <w:left w:val="none" w:sz="0" w:space="0" w:color="auto"/>
                    <w:bottom w:val="none" w:sz="0" w:space="0" w:color="auto"/>
                    <w:right w:val="none" w:sz="0" w:space="0" w:color="auto"/>
                  </w:divBdr>
                  <w:divsChild>
                    <w:div w:id="2044163241">
                      <w:marLeft w:val="0"/>
                      <w:marRight w:val="0"/>
                      <w:marTop w:val="0"/>
                      <w:marBottom w:val="0"/>
                      <w:divBdr>
                        <w:top w:val="none" w:sz="0" w:space="0" w:color="auto"/>
                        <w:left w:val="none" w:sz="0" w:space="0" w:color="auto"/>
                        <w:bottom w:val="none" w:sz="0" w:space="0" w:color="auto"/>
                        <w:right w:val="none" w:sz="0" w:space="0" w:color="auto"/>
                      </w:divBdr>
                      <w:divsChild>
                        <w:div w:id="1179199157">
                          <w:marLeft w:val="0"/>
                          <w:marRight w:val="0"/>
                          <w:marTop w:val="0"/>
                          <w:marBottom w:val="0"/>
                          <w:divBdr>
                            <w:top w:val="none" w:sz="0" w:space="0" w:color="auto"/>
                            <w:left w:val="none" w:sz="0" w:space="0" w:color="auto"/>
                            <w:bottom w:val="none" w:sz="0" w:space="0" w:color="auto"/>
                            <w:right w:val="none" w:sz="0" w:space="0" w:color="auto"/>
                          </w:divBdr>
                          <w:divsChild>
                            <w:div w:id="1709334513">
                              <w:marLeft w:val="1"/>
                              <w:marRight w:val="0"/>
                              <w:marTop w:val="0"/>
                              <w:marBottom w:val="0"/>
                              <w:divBdr>
                                <w:top w:val="none" w:sz="0" w:space="0" w:color="auto"/>
                                <w:left w:val="none" w:sz="0" w:space="0" w:color="auto"/>
                                <w:bottom w:val="none" w:sz="0" w:space="0" w:color="auto"/>
                                <w:right w:val="none" w:sz="0" w:space="0" w:color="auto"/>
                              </w:divBdr>
                              <w:divsChild>
                                <w:div w:id="652181212">
                                  <w:marLeft w:val="0"/>
                                  <w:marRight w:val="0"/>
                                  <w:marTop w:val="0"/>
                                  <w:marBottom w:val="0"/>
                                  <w:divBdr>
                                    <w:top w:val="none" w:sz="0" w:space="0" w:color="auto"/>
                                    <w:left w:val="none" w:sz="0" w:space="0" w:color="auto"/>
                                    <w:bottom w:val="none" w:sz="0" w:space="0" w:color="auto"/>
                                    <w:right w:val="none" w:sz="0" w:space="0" w:color="auto"/>
                                  </w:divBdr>
                                  <w:divsChild>
                                    <w:div w:id="1891185321">
                                      <w:marLeft w:val="0"/>
                                      <w:marRight w:val="0"/>
                                      <w:marTop w:val="0"/>
                                      <w:marBottom w:val="0"/>
                                      <w:divBdr>
                                        <w:top w:val="single" w:sz="6" w:space="0" w:color="666666"/>
                                        <w:left w:val="none" w:sz="0" w:space="0" w:color="auto"/>
                                        <w:bottom w:val="none" w:sz="0" w:space="0" w:color="auto"/>
                                        <w:right w:val="none" w:sz="0" w:space="0" w:color="auto"/>
                                      </w:divBdr>
                                      <w:divsChild>
                                        <w:div w:id="1568759073">
                                          <w:marLeft w:val="0"/>
                                          <w:marRight w:val="0"/>
                                          <w:marTop w:val="75"/>
                                          <w:marBottom w:val="75"/>
                                          <w:divBdr>
                                            <w:top w:val="single" w:sz="6" w:space="8" w:color="999999"/>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5106112">
      <w:bodyDiv w:val="1"/>
      <w:marLeft w:val="0"/>
      <w:marRight w:val="0"/>
      <w:marTop w:val="0"/>
      <w:marBottom w:val="0"/>
      <w:divBdr>
        <w:top w:val="none" w:sz="0" w:space="0" w:color="auto"/>
        <w:left w:val="none" w:sz="0" w:space="0" w:color="auto"/>
        <w:bottom w:val="none" w:sz="0" w:space="0" w:color="auto"/>
        <w:right w:val="none" w:sz="0" w:space="0" w:color="auto"/>
      </w:divBdr>
      <w:divsChild>
        <w:div w:id="2146774729">
          <w:marLeft w:val="0"/>
          <w:marRight w:val="0"/>
          <w:marTop w:val="100"/>
          <w:marBottom w:val="100"/>
          <w:divBdr>
            <w:top w:val="none" w:sz="0" w:space="0" w:color="auto"/>
            <w:left w:val="none" w:sz="0" w:space="0" w:color="auto"/>
            <w:bottom w:val="none" w:sz="0" w:space="0" w:color="auto"/>
            <w:right w:val="none" w:sz="0" w:space="0" w:color="auto"/>
          </w:divBdr>
          <w:divsChild>
            <w:div w:id="2042971067">
              <w:marLeft w:val="0"/>
              <w:marRight w:val="0"/>
              <w:marTop w:val="0"/>
              <w:marBottom w:val="0"/>
              <w:divBdr>
                <w:top w:val="none" w:sz="0" w:space="0" w:color="auto"/>
                <w:left w:val="none" w:sz="0" w:space="0" w:color="auto"/>
                <w:bottom w:val="none" w:sz="0" w:space="0" w:color="auto"/>
                <w:right w:val="none" w:sz="0" w:space="0" w:color="auto"/>
              </w:divBdr>
              <w:divsChild>
                <w:div w:id="1031881969">
                  <w:marLeft w:val="-6000"/>
                  <w:marRight w:val="0"/>
                  <w:marTop w:val="0"/>
                  <w:marBottom w:val="0"/>
                  <w:divBdr>
                    <w:top w:val="none" w:sz="0" w:space="0" w:color="auto"/>
                    <w:left w:val="none" w:sz="0" w:space="0" w:color="auto"/>
                    <w:bottom w:val="none" w:sz="0" w:space="0" w:color="auto"/>
                    <w:right w:val="none" w:sz="0" w:space="0" w:color="auto"/>
                  </w:divBdr>
                  <w:divsChild>
                    <w:div w:id="2101366494">
                      <w:marLeft w:val="0"/>
                      <w:marRight w:val="0"/>
                      <w:marTop w:val="0"/>
                      <w:marBottom w:val="0"/>
                      <w:divBdr>
                        <w:top w:val="none" w:sz="0" w:space="0" w:color="auto"/>
                        <w:left w:val="none" w:sz="0" w:space="0" w:color="auto"/>
                        <w:bottom w:val="none" w:sz="0" w:space="0" w:color="auto"/>
                        <w:right w:val="none" w:sz="0" w:space="0" w:color="auto"/>
                      </w:divBdr>
                      <w:divsChild>
                        <w:div w:id="600723181">
                          <w:marLeft w:val="0"/>
                          <w:marRight w:val="0"/>
                          <w:marTop w:val="0"/>
                          <w:marBottom w:val="0"/>
                          <w:divBdr>
                            <w:top w:val="none" w:sz="0" w:space="0" w:color="auto"/>
                            <w:left w:val="none" w:sz="0" w:space="0" w:color="auto"/>
                            <w:bottom w:val="none" w:sz="0" w:space="0" w:color="auto"/>
                            <w:right w:val="none" w:sz="0" w:space="0" w:color="auto"/>
                          </w:divBdr>
                          <w:divsChild>
                            <w:div w:id="1302687743">
                              <w:marLeft w:val="1"/>
                              <w:marRight w:val="0"/>
                              <w:marTop w:val="0"/>
                              <w:marBottom w:val="0"/>
                              <w:divBdr>
                                <w:top w:val="none" w:sz="0" w:space="0" w:color="auto"/>
                                <w:left w:val="none" w:sz="0" w:space="0" w:color="auto"/>
                                <w:bottom w:val="none" w:sz="0" w:space="0" w:color="auto"/>
                                <w:right w:val="none" w:sz="0" w:space="0" w:color="auto"/>
                              </w:divBdr>
                              <w:divsChild>
                                <w:div w:id="1156579437">
                                  <w:marLeft w:val="0"/>
                                  <w:marRight w:val="0"/>
                                  <w:marTop w:val="0"/>
                                  <w:marBottom w:val="0"/>
                                  <w:divBdr>
                                    <w:top w:val="none" w:sz="0" w:space="0" w:color="auto"/>
                                    <w:left w:val="none" w:sz="0" w:space="0" w:color="auto"/>
                                    <w:bottom w:val="none" w:sz="0" w:space="0" w:color="auto"/>
                                    <w:right w:val="none" w:sz="0" w:space="0" w:color="auto"/>
                                  </w:divBdr>
                                  <w:divsChild>
                                    <w:div w:id="1994942947">
                                      <w:marLeft w:val="0"/>
                                      <w:marRight w:val="0"/>
                                      <w:marTop w:val="0"/>
                                      <w:marBottom w:val="0"/>
                                      <w:divBdr>
                                        <w:top w:val="single" w:sz="6" w:space="0" w:color="666666"/>
                                        <w:left w:val="none" w:sz="0" w:space="0" w:color="auto"/>
                                        <w:bottom w:val="none" w:sz="0" w:space="0" w:color="auto"/>
                                        <w:right w:val="none" w:sz="0" w:space="0" w:color="auto"/>
                                      </w:divBdr>
                                      <w:divsChild>
                                        <w:div w:id="1874148302">
                                          <w:marLeft w:val="0"/>
                                          <w:marRight w:val="0"/>
                                          <w:marTop w:val="75"/>
                                          <w:marBottom w:val="75"/>
                                          <w:divBdr>
                                            <w:top w:val="single" w:sz="6" w:space="8" w:color="999999"/>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8210989">
      <w:bodyDiv w:val="1"/>
      <w:marLeft w:val="0"/>
      <w:marRight w:val="0"/>
      <w:marTop w:val="0"/>
      <w:marBottom w:val="0"/>
      <w:divBdr>
        <w:top w:val="none" w:sz="0" w:space="0" w:color="auto"/>
        <w:left w:val="none" w:sz="0" w:space="0" w:color="auto"/>
        <w:bottom w:val="none" w:sz="0" w:space="0" w:color="auto"/>
        <w:right w:val="none" w:sz="0" w:space="0" w:color="auto"/>
      </w:divBdr>
    </w:div>
    <w:div w:id="211847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mymohamed@yahoo.com" TargetMode="External"/><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3.jpeg"/><Relationship Id="rId29" Type="http://schemas.openxmlformats.org/officeDocument/2006/relationships/hyperlink" Target="https://www.sciencedirect.com/science/journal/002605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hyperlink" Target="https://www.finishing.com/195/29.s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www.sciencedirect.com/science/journal/00260576/102/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Office_Excel_Worksheet1.xlsx"/><Relationship Id="rId2" Type="http://schemas.openxmlformats.org/officeDocument/2006/relationships/image" Target="../media/image12.jpeg"/><Relationship Id="rId1" Type="http://schemas.openxmlformats.org/officeDocument/2006/relationships/image" Target="../media/image11.jpeg"/></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EG"/>
  <c:roundedCorners val="1"/>
  <c:chart>
    <c:title>
      <c:tx>
        <c:rich>
          <a:bodyPr/>
          <a:lstStyle/>
          <a:p>
            <a:pPr>
              <a:defRPr/>
            </a:pPr>
            <a:r>
              <a:rPr lang="ar-SA" sz="1400"/>
              <a:t>العلاقة</a:t>
            </a:r>
            <a:r>
              <a:rPr lang="ar-SA" sz="1400" baseline="0"/>
              <a:t> بين نسبة الفضة في المحلول والمستخلصة منه</a:t>
            </a:r>
            <a:endParaRPr lang="en-US" sz="1400"/>
          </a:p>
        </c:rich>
      </c:tx>
      <c:layout>
        <c:manualLayout>
          <c:xMode val="edge"/>
          <c:yMode val="edge"/>
          <c:x val="0.20151697568023141"/>
          <c:y val="0"/>
        </c:manualLayout>
      </c:layout>
    </c:title>
    <c:plotArea>
      <c:layout>
        <c:manualLayout>
          <c:layoutTarget val="inner"/>
          <c:xMode val="edge"/>
          <c:yMode val="edge"/>
          <c:x val="0.11043477460054339"/>
          <c:y val="6.7983245743242882E-2"/>
          <c:w val="0.72222019615969546"/>
          <c:h val="0.75383099052572689"/>
        </c:manualLayout>
      </c:layout>
      <c:lineChart>
        <c:grouping val="standard"/>
        <c:ser>
          <c:idx val="0"/>
          <c:order val="0"/>
          <c:tx>
            <c:strRef>
              <c:f>Sheet1!$B$1</c:f>
              <c:strCache>
                <c:ptCount val="1"/>
                <c:pt idx="0">
                  <c:v>Series 1</c:v>
                </c:pt>
              </c:strCache>
            </c:strRef>
          </c:tx>
          <c:marker>
            <c:symbol val="triangle"/>
            <c:size val="5"/>
            <c:spPr>
              <a:blipFill>
                <a:blip xmlns:r="http://schemas.openxmlformats.org/officeDocument/2006/relationships" r:embed="rId1"/>
                <a:tile tx="0" ty="0" sx="100000" sy="100000" flip="none" algn="tl"/>
              </a:blipFill>
            </c:spPr>
          </c:marker>
          <c:cat>
            <c:numRef>
              <c:f>Sheet1!$A$2:$A$30</c:f>
              <c:numCache>
                <c:formatCode>General</c:formatCode>
                <c:ptCount val="29"/>
                <c:pt idx="3">
                  <c:v>15</c:v>
                </c:pt>
                <c:pt idx="8">
                  <c:v>20</c:v>
                </c:pt>
                <c:pt idx="13">
                  <c:v>25</c:v>
                </c:pt>
                <c:pt idx="18">
                  <c:v>30</c:v>
                </c:pt>
                <c:pt idx="23">
                  <c:v>35</c:v>
                </c:pt>
                <c:pt idx="28">
                  <c:v>40</c:v>
                </c:pt>
              </c:numCache>
            </c:numRef>
          </c:cat>
          <c:val>
            <c:numRef>
              <c:f>Sheet1!$B$2:$B$30</c:f>
              <c:numCache>
                <c:formatCode>General</c:formatCode>
                <c:ptCount val="29"/>
                <c:pt idx="5">
                  <c:v>100</c:v>
                </c:pt>
                <c:pt idx="6">
                  <c:v>99</c:v>
                </c:pt>
                <c:pt idx="7">
                  <c:v>98</c:v>
                </c:pt>
                <c:pt idx="8">
                  <c:v>97</c:v>
                </c:pt>
                <c:pt idx="9">
                  <c:v>96</c:v>
                </c:pt>
                <c:pt idx="10">
                  <c:v>95</c:v>
                </c:pt>
                <c:pt idx="11">
                  <c:v>94</c:v>
                </c:pt>
              </c:numCache>
            </c:numRef>
          </c:val>
        </c:ser>
        <c:ser>
          <c:idx val="1"/>
          <c:order val="1"/>
          <c:tx>
            <c:strRef>
              <c:f>Sheet1!$C$1</c:f>
              <c:strCache>
                <c:ptCount val="1"/>
                <c:pt idx="0">
                  <c:v>Series 2</c:v>
                </c:pt>
              </c:strCache>
            </c:strRef>
          </c:tx>
          <c:spPr>
            <a:ln w="25400">
              <a:solidFill>
                <a:schemeClr val="tx2">
                  <a:lumMod val="60000"/>
                  <a:lumOff val="40000"/>
                </a:schemeClr>
              </a:solidFill>
            </a:ln>
            <a:effectLst>
              <a:outerShdw blurRad="38100" dist="50800" dir="120000" sx="1000" sy="1000" algn="ctr" rotWithShape="0">
                <a:sysClr val="windowText" lastClr="000000"/>
              </a:outerShdw>
            </a:effectLst>
          </c:spPr>
          <c:marker>
            <c:symbol val="diamond"/>
            <c:size val="4"/>
            <c:spPr>
              <a:blipFill>
                <a:blip xmlns:r="http://schemas.openxmlformats.org/officeDocument/2006/relationships" r:embed="rId1"/>
                <a:tile tx="0" ty="0" sx="100000" sy="100000" flip="none" algn="tl"/>
              </a:blipFill>
              <a:effectLst>
                <a:outerShdw blurRad="38100" dist="50800" dir="120000" sx="1000" sy="1000" algn="ctr" rotWithShape="0">
                  <a:sysClr val="windowText" lastClr="000000"/>
                </a:outerShdw>
              </a:effectLst>
            </c:spPr>
          </c:marker>
          <c:cat>
            <c:numRef>
              <c:f>Sheet1!$A$2:$A$30</c:f>
              <c:numCache>
                <c:formatCode>General</c:formatCode>
                <c:ptCount val="29"/>
                <c:pt idx="3">
                  <c:v>15</c:v>
                </c:pt>
                <c:pt idx="8">
                  <c:v>20</c:v>
                </c:pt>
                <c:pt idx="13">
                  <c:v>25</c:v>
                </c:pt>
                <c:pt idx="18">
                  <c:v>30</c:v>
                </c:pt>
                <c:pt idx="23">
                  <c:v>35</c:v>
                </c:pt>
                <c:pt idx="28">
                  <c:v>40</c:v>
                </c:pt>
              </c:numCache>
            </c:numRef>
          </c:cat>
          <c:val>
            <c:numRef>
              <c:f>Sheet1!$C$2:$C$30</c:f>
              <c:numCache>
                <c:formatCode>General</c:formatCode>
                <c:ptCount val="29"/>
                <c:pt idx="5">
                  <c:v>100</c:v>
                </c:pt>
                <c:pt idx="6">
                  <c:v>97</c:v>
                </c:pt>
                <c:pt idx="7">
                  <c:v>96</c:v>
                </c:pt>
                <c:pt idx="8">
                  <c:v>95</c:v>
                </c:pt>
                <c:pt idx="9">
                  <c:v>93</c:v>
                </c:pt>
                <c:pt idx="10">
                  <c:v>92</c:v>
                </c:pt>
                <c:pt idx="11">
                  <c:v>90</c:v>
                </c:pt>
                <c:pt idx="12">
                  <c:v>89</c:v>
                </c:pt>
                <c:pt idx="13">
                  <c:v>87</c:v>
                </c:pt>
                <c:pt idx="14">
                  <c:v>85</c:v>
                </c:pt>
                <c:pt idx="15">
                  <c:v>84</c:v>
                </c:pt>
                <c:pt idx="16">
                  <c:v>83</c:v>
                </c:pt>
              </c:numCache>
            </c:numRef>
          </c:val>
        </c:ser>
        <c:ser>
          <c:idx val="2"/>
          <c:order val="2"/>
          <c:tx>
            <c:strRef>
              <c:f>Sheet1!$D$1</c:f>
              <c:strCache>
                <c:ptCount val="1"/>
                <c:pt idx="0">
                  <c:v>Series 3</c:v>
                </c:pt>
              </c:strCache>
            </c:strRef>
          </c:tx>
          <c:spPr>
            <a:effectLst>
              <a:outerShdw blurRad="38100" sx="1000" sy="1000" algn="ctr" rotWithShape="0">
                <a:srgbClr val="000000"/>
              </a:outerShdw>
            </a:effectLst>
          </c:spPr>
          <c:marker>
            <c:symbol val="circle"/>
            <c:size val="4"/>
            <c:spPr>
              <a:blipFill>
                <a:blip xmlns:r="http://schemas.openxmlformats.org/officeDocument/2006/relationships" r:embed="rId2"/>
                <a:tile tx="0" ty="0" sx="100000" sy="100000" flip="none" algn="tl"/>
              </a:blipFill>
              <a:effectLst>
                <a:outerShdw blurRad="38100" sx="1000" sy="1000" algn="ctr" rotWithShape="0">
                  <a:srgbClr val="000000"/>
                </a:outerShdw>
              </a:effectLst>
            </c:spPr>
          </c:marker>
          <c:cat>
            <c:numRef>
              <c:f>Sheet1!$A$2:$A$30</c:f>
              <c:numCache>
                <c:formatCode>General</c:formatCode>
                <c:ptCount val="29"/>
                <c:pt idx="3">
                  <c:v>15</c:v>
                </c:pt>
                <c:pt idx="8">
                  <c:v>20</c:v>
                </c:pt>
                <c:pt idx="13">
                  <c:v>25</c:v>
                </c:pt>
                <c:pt idx="18">
                  <c:v>30</c:v>
                </c:pt>
                <c:pt idx="23">
                  <c:v>35</c:v>
                </c:pt>
                <c:pt idx="28">
                  <c:v>40</c:v>
                </c:pt>
              </c:numCache>
            </c:numRef>
          </c:cat>
          <c:val>
            <c:numRef>
              <c:f>Sheet1!$D$2:$D$30</c:f>
              <c:numCache>
                <c:formatCode>General</c:formatCode>
                <c:ptCount val="29"/>
                <c:pt idx="5">
                  <c:v>100</c:v>
                </c:pt>
                <c:pt idx="6">
                  <c:v>83</c:v>
                </c:pt>
                <c:pt idx="7">
                  <c:v>81</c:v>
                </c:pt>
                <c:pt idx="8">
                  <c:v>78</c:v>
                </c:pt>
                <c:pt idx="9">
                  <c:v>75</c:v>
                </c:pt>
                <c:pt idx="10">
                  <c:v>73</c:v>
                </c:pt>
                <c:pt idx="11">
                  <c:v>70</c:v>
                </c:pt>
                <c:pt idx="12">
                  <c:v>68</c:v>
                </c:pt>
                <c:pt idx="13">
                  <c:v>66</c:v>
                </c:pt>
                <c:pt idx="14">
                  <c:v>61</c:v>
                </c:pt>
                <c:pt idx="15">
                  <c:v>57</c:v>
                </c:pt>
                <c:pt idx="16">
                  <c:v>50</c:v>
                </c:pt>
                <c:pt idx="17">
                  <c:v>49</c:v>
                </c:pt>
                <c:pt idx="18">
                  <c:v>48</c:v>
                </c:pt>
                <c:pt idx="19">
                  <c:v>46</c:v>
                </c:pt>
                <c:pt idx="20">
                  <c:v>45</c:v>
                </c:pt>
              </c:numCache>
            </c:numRef>
          </c:val>
        </c:ser>
        <c:marker val="1"/>
        <c:axId val="61179776"/>
        <c:axId val="61198336"/>
      </c:lineChart>
      <c:catAx>
        <c:axId val="61179776"/>
        <c:scaling>
          <c:orientation val="minMax"/>
        </c:scaling>
        <c:axPos val="b"/>
        <c:title>
          <c:tx>
            <c:rich>
              <a:bodyPr/>
              <a:lstStyle/>
              <a:p>
                <a:pPr>
                  <a:defRPr/>
                </a:pPr>
                <a:r>
                  <a:rPr lang="en-US" sz="1400"/>
                  <a:t>Silver</a:t>
                </a:r>
                <a:r>
                  <a:rPr lang="en-US" sz="1200" baseline="0"/>
                  <a:t> </a:t>
                </a:r>
                <a:r>
                  <a:rPr lang="en-US" sz="1400" baseline="0"/>
                  <a:t>content</a:t>
                </a:r>
                <a:r>
                  <a:rPr lang="en-US" sz="1200" baseline="0"/>
                  <a:t> (wt%)</a:t>
                </a:r>
                <a:endParaRPr lang="en-US" sz="1200"/>
              </a:p>
            </c:rich>
          </c:tx>
          <c:layout>
            <c:manualLayout>
              <c:xMode val="edge"/>
              <c:yMode val="edge"/>
              <c:x val="0.33401241110211854"/>
              <c:y val="0.89600391776541144"/>
            </c:manualLayout>
          </c:layout>
        </c:title>
        <c:numFmt formatCode="General" sourceLinked="1"/>
        <c:majorTickMark val="none"/>
        <c:tickLblPos val="nextTo"/>
        <c:txPr>
          <a:bodyPr/>
          <a:lstStyle/>
          <a:p>
            <a:pPr>
              <a:defRPr b="1"/>
            </a:pPr>
            <a:endParaRPr lang="ar-EG"/>
          </a:p>
        </c:txPr>
        <c:crossAx val="61198336"/>
        <c:crosses val="autoZero"/>
        <c:auto val="1"/>
        <c:lblAlgn val="ctr"/>
        <c:lblOffset val="100"/>
      </c:catAx>
      <c:valAx>
        <c:axId val="61198336"/>
        <c:scaling>
          <c:orientation val="minMax"/>
          <c:max val="100"/>
        </c:scaling>
        <c:axPos val="l"/>
        <c:majorGridlines/>
        <c:title>
          <c:tx>
            <c:rich>
              <a:bodyPr/>
              <a:lstStyle/>
              <a:p>
                <a:pPr>
                  <a:defRPr/>
                </a:pPr>
                <a:r>
                  <a:rPr lang="en-US" sz="1400"/>
                  <a:t>Recovery (%)</a:t>
                </a:r>
              </a:p>
            </c:rich>
          </c:tx>
        </c:title>
        <c:numFmt formatCode="General" sourceLinked="1"/>
        <c:tickLblPos val="nextTo"/>
        <c:spPr>
          <a:ln w="6350"/>
        </c:spPr>
        <c:crossAx val="61179776"/>
        <c:crosses val="autoZero"/>
        <c:crossBetween val="between"/>
      </c:valAx>
      <c:spPr>
        <a:noFill/>
        <a:ln cap="flat">
          <a:solidFill>
            <a:sysClr val="windowText" lastClr="000000">
              <a:tint val="75000"/>
              <a:shade val="95000"/>
              <a:satMod val="105000"/>
            </a:sysClr>
          </a:solidFill>
        </a:ln>
      </c:spPr>
    </c:plotArea>
    <c:plotVisOnly val="1"/>
  </c:chart>
  <c:spPr>
    <a:noFill/>
    <a:ln w="25400" cap="rnd" cmpd="dbl">
      <a:solidFill>
        <a:schemeClr val="tx1"/>
      </a:solidFill>
      <a:round/>
    </a:ln>
  </c:sp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EG"/>
  <c:roundedCorners val="1"/>
  <c:chart>
    <c:title>
      <c:tx>
        <c:rich>
          <a:bodyPr/>
          <a:lstStyle/>
          <a:p>
            <a:pPr>
              <a:defRPr/>
            </a:pPr>
            <a:r>
              <a:rPr lang="ar-SA" sz="1400">
                <a:cs typeface="+mj-cs"/>
              </a:rPr>
              <a:t>العلاقة بين زمن الازالة ونسبة الفضة بالوزن</a:t>
            </a:r>
            <a:endParaRPr lang="en-US" sz="1400">
              <a:cs typeface="+mj-cs"/>
            </a:endParaRPr>
          </a:p>
        </c:rich>
      </c:tx>
      <c:layout>
        <c:manualLayout>
          <c:xMode val="edge"/>
          <c:yMode val="edge"/>
          <c:x val="0.29877346366187185"/>
          <c:y val="1.8140589569161168E-2"/>
        </c:manualLayout>
      </c:layout>
    </c:title>
    <c:plotArea>
      <c:layout>
        <c:manualLayout>
          <c:layoutTarget val="inner"/>
          <c:xMode val="edge"/>
          <c:yMode val="edge"/>
          <c:x val="0.13682405290736521"/>
          <c:y val="0.12117175829211826"/>
          <c:w val="0.69695124130989494"/>
          <c:h val="0.71864421709191628"/>
        </c:manualLayout>
      </c:layout>
      <c:lineChart>
        <c:grouping val="standard"/>
        <c:ser>
          <c:idx val="0"/>
          <c:order val="0"/>
          <c:tx>
            <c:strRef>
              <c:f>Sheet1!$B$1</c:f>
              <c:strCache>
                <c:ptCount val="1"/>
                <c:pt idx="0">
                  <c:v>مجموعة تجارب 1</c:v>
                </c:pt>
              </c:strCache>
            </c:strRef>
          </c:tx>
          <c:marker>
            <c:symbol val="diamond"/>
            <c:size val="6"/>
          </c:marker>
          <c:cat>
            <c:numRef>
              <c:f>Sheet1!$A$2:$A$27</c:f>
              <c:numCache>
                <c:formatCode>General</c:formatCode>
                <c:ptCount val="26"/>
                <c:pt idx="5">
                  <c:v>5</c:v>
                </c:pt>
                <c:pt idx="10">
                  <c:v>10</c:v>
                </c:pt>
                <c:pt idx="15">
                  <c:v>15</c:v>
                </c:pt>
                <c:pt idx="20">
                  <c:v>20</c:v>
                </c:pt>
                <c:pt idx="25">
                  <c:v>25</c:v>
                </c:pt>
              </c:numCache>
            </c:numRef>
          </c:cat>
          <c:val>
            <c:numRef>
              <c:f>Sheet1!$B$2:$B$27</c:f>
              <c:numCache>
                <c:formatCode>General</c:formatCode>
                <c:ptCount val="26"/>
                <c:pt idx="0">
                  <c:v>0</c:v>
                </c:pt>
                <c:pt idx="1">
                  <c:v>20</c:v>
                </c:pt>
                <c:pt idx="2">
                  <c:v>28</c:v>
                </c:pt>
                <c:pt idx="3">
                  <c:v>33</c:v>
                </c:pt>
                <c:pt idx="4">
                  <c:v>36</c:v>
                </c:pt>
                <c:pt idx="5">
                  <c:v>42</c:v>
                </c:pt>
                <c:pt idx="6">
                  <c:v>46</c:v>
                </c:pt>
                <c:pt idx="7">
                  <c:v>51</c:v>
                </c:pt>
                <c:pt idx="8">
                  <c:v>56</c:v>
                </c:pt>
                <c:pt idx="9">
                  <c:v>61</c:v>
                </c:pt>
                <c:pt idx="10">
                  <c:v>69</c:v>
                </c:pt>
                <c:pt idx="11">
                  <c:v>74</c:v>
                </c:pt>
                <c:pt idx="12">
                  <c:v>79</c:v>
                </c:pt>
                <c:pt idx="13">
                  <c:v>83</c:v>
                </c:pt>
                <c:pt idx="14">
                  <c:v>87</c:v>
                </c:pt>
                <c:pt idx="15">
                  <c:v>92</c:v>
                </c:pt>
                <c:pt idx="16">
                  <c:v>95</c:v>
                </c:pt>
              </c:numCache>
            </c:numRef>
          </c:val>
        </c:ser>
        <c:ser>
          <c:idx val="1"/>
          <c:order val="1"/>
          <c:tx>
            <c:strRef>
              <c:f>Sheet1!$C$1</c:f>
              <c:strCache>
                <c:ptCount val="1"/>
                <c:pt idx="0">
                  <c:v>مجموعة تجارب 2</c:v>
                </c:pt>
              </c:strCache>
            </c:strRef>
          </c:tx>
          <c:marker>
            <c:symbol val="diamond"/>
            <c:size val="5"/>
          </c:marker>
          <c:cat>
            <c:numRef>
              <c:f>Sheet1!$A$2:$A$27</c:f>
              <c:numCache>
                <c:formatCode>General</c:formatCode>
                <c:ptCount val="26"/>
                <c:pt idx="5">
                  <c:v>5</c:v>
                </c:pt>
                <c:pt idx="10">
                  <c:v>10</c:v>
                </c:pt>
                <c:pt idx="15">
                  <c:v>15</c:v>
                </c:pt>
                <c:pt idx="20">
                  <c:v>20</c:v>
                </c:pt>
                <c:pt idx="25">
                  <c:v>25</c:v>
                </c:pt>
              </c:numCache>
            </c:numRef>
          </c:cat>
          <c:val>
            <c:numRef>
              <c:f>Sheet1!$C$2:$C$27</c:f>
              <c:numCache>
                <c:formatCode>General</c:formatCode>
                <c:ptCount val="26"/>
                <c:pt idx="0">
                  <c:v>0</c:v>
                </c:pt>
                <c:pt idx="1">
                  <c:v>17</c:v>
                </c:pt>
                <c:pt idx="2">
                  <c:v>25</c:v>
                </c:pt>
                <c:pt idx="3">
                  <c:v>28</c:v>
                </c:pt>
                <c:pt idx="4">
                  <c:v>31</c:v>
                </c:pt>
                <c:pt idx="5">
                  <c:v>38</c:v>
                </c:pt>
                <c:pt idx="6">
                  <c:v>42</c:v>
                </c:pt>
                <c:pt idx="7">
                  <c:v>44</c:v>
                </c:pt>
                <c:pt idx="8">
                  <c:v>48</c:v>
                </c:pt>
                <c:pt idx="9">
                  <c:v>52</c:v>
                </c:pt>
                <c:pt idx="10">
                  <c:v>56</c:v>
                </c:pt>
                <c:pt idx="11">
                  <c:v>62</c:v>
                </c:pt>
                <c:pt idx="12">
                  <c:v>67</c:v>
                </c:pt>
                <c:pt idx="13">
                  <c:v>73</c:v>
                </c:pt>
                <c:pt idx="14">
                  <c:v>78</c:v>
                </c:pt>
                <c:pt idx="15">
                  <c:v>80</c:v>
                </c:pt>
                <c:pt idx="16">
                  <c:v>82</c:v>
                </c:pt>
                <c:pt idx="17">
                  <c:v>85</c:v>
                </c:pt>
                <c:pt idx="18">
                  <c:v>88</c:v>
                </c:pt>
                <c:pt idx="19">
                  <c:v>90</c:v>
                </c:pt>
                <c:pt idx="20">
                  <c:v>92</c:v>
                </c:pt>
                <c:pt idx="21">
                  <c:v>94</c:v>
                </c:pt>
              </c:numCache>
            </c:numRef>
          </c:val>
        </c:ser>
        <c:ser>
          <c:idx val="2"/>
          <c:order val="2"/>
          <c:tx>
            <c:strRef>
              <c:f>Sheet1!$D$1</c:f>
              <c:strCache>
                <c:ptCount val="1"/>
                <c:pt idx="0">
                  <c:v>مجموعة تجارب 3</c:v>
                </c:pt>
              </c:strCache>
            </c:strRef>
          </c:tx>
          <c:marker>
            <c:symbol val="triangle"/>
            <c:size val="5"/>
          </c:marker>
          <c:cat>
            <c:numRef>
              <c:f>Sheet1!$A$2:$A$27</c:f>
              <c:numCache>
                <c:formatCode>General</c:formatCode>
                <c:ptCount val="26"/>
                <c:pt idx="5">
                  <c:v>5</c:v>
                </c:pt>
                <c:pt idx="10">
                  <c:v>10</c:v>
                </c:pt>
                <c:pt idx="15">
                  <c:v>15</c:v>
                </c:pt>
                <c:pt idx="20">
                  <c:v>20</c:v>
                </c:pt>
                <c:pt idx="25">
                  <c:v>25</c:v>
                </c:pt>
              </c:numCache>
            </c:numRef>
          </c:cat>
          <c:val>
            <c:numRef>
              <c:f>Sheet1!$D$2:$D$27</c:f>
              <c:numCache>
                <c:formatCode>General</c:formatCode>
                <c:ptCount val="26"/>
                <c:pt idx="0">
                  <c:v>0</c:v>
                </c:pt>
                <c:pt idx="1">
                  <c:v>11</c:v>
                </c:pt>
                <c:pt idx="2">
                  <c:v>15</c:v>
                </c:pt>
                <c:pt idx="3">
                  <c:v>19</c:v>
                </c:pt>
                <c:pt idx="4">
                  <c:v>22</c:v>
                </c:pt>
                <c:pt idx="5">
                  <c:v>24</c:v>
                </c:pt>
                <c:pt idx="6">
                  <c:v>27</c:v>
                </c:pt>
                <c:pt idx="7">
                  <c:v>31</c:v>
                </c:pt>
                <c:pt idx="8">
                  <c:v>35</c:v>
                </c:pt>
                <c:pt idx="9">
                  <c:v>38</c:v>
                </c:pt>
                <c:pt idx="10">
                  <c:v>44</c:v>
                </c:pt>
                <c:pt idx="11">
                  <c:v>49</c:v>
                </c:pt>
                <c:pt idx="12">
                  <c:v>54</c:v>
                </c:pt>
                <c:pt idx="13">
                  <c:v>59</c:v>
                </c:pt>
                <c:pt idx="14">
                  <c:v>64</c:v>
                </c:pt>
                <c:pt idx="15">
                  <c:v>69</c:v>
                </c:pt>
                <c:pt idx="16">
                  <c:v>74</c:v>
                </c:pt>
                <c:pt idx="17">
                  <c:v>79</c:v>
                </c:pt>
                <c:pt idx="18">
                  <c:v>82</c:v>
                </c:pt>
                <c:pt idx="19">
                  <c:v>85</c:v>
                </c:pt>
                <c:pt idx="20">
                  <c:v>86</c:v>
                </c:pt>
                <c:pt idx="21">
                  <c:v>90</c:v>
                </c:pt>
                <c:pt idx="22">
                  <c:v>93</c:v>
                </c:pt>
                <c:pt idx="23">
                  <c:v>95</c:v>
                </c:pt>
              </c:numCache>
            </c:numRef>
          </c:val>
        </c:ser>
        <c:hiLowLines>
          <c:spPr>
            <a:ln>
              <a:solidFill>
                <a:schemeClr val="bg1"/>
              </a:solidFill>
            </a:ln>
          </c:spPr>
        </c:hiLowLines>
        <c:marker val="1"/>
        <c:axId val="46051712"/>
        <c:axId val="46053632"/>
      </c:lineChart>
      <c:catAx>
        <c:axId val="46051712"/>
        <c:scaling>
          <c:orientation val="minMax"/>
        </c:scaling>
        <c:axPos val="b"/>
        <c:title>
          <c:tx>
            <c:rich>
              <a:bodyPr/>
              <a:lstStyle/>
              <a:p>
                <a:pPr>
                  <a:defRPr/>
                </a:pPr>
                <a:r>
                  <a:rPr lang="ar-SA" sz="1100"/>
                  <a:t>زمن</a:t>
                </a:r>
                <a:r>
                  <a:rPr lang="ar-SA" sz="1100" baseline="0"/>
                  <a:t> الازالة بالدقيقة</a:t>
                </a:r>
                <a:endParaRPr lang="en-US" sz="1100"/>
              </a:p>
            </c:rich>
          </c:tx>
        </c:title>
        <c:numFmt formatCode="General" sourceLinked="1"/>
        <c:majorTickMark val="none"/>
        <c:tickLblPos val="nextTo"/>
        <c:crossAx val="46053632"/>
        <c:crosses val="autoZero"/>
        <c:lblAlgn val="ctr"/>
        <c:lblOffset val="100"/>
      </c:catAx>
      <c:valAx>
        <c:axId val="46053632"/>
        <c:scaling>
          <c:orientation val="minMax"/>
        </c:scaling>
        <c:axPos val="l"/>
        <c:majorGridlines/>
        <c:title>
          <c:tx>
            <c:rich>
              <a:bodyPr/>
              <a:lstStyle/>
              <a:p>
                <a:pPr>
                  <a:defRPr/>
                </a:pPr>
                <a:r>
                  <a:rPr lang="ar-SA" sz="1200">
                    <a:cs typeface="+mj-cs"/>
                  </a:rPr>
                  <a:t>نسبة</a:t>
                </a:r>
                <a:r>
                  <a:rPr lang="ar-SA" sz="1200" baseline="0">
                    <a:cs typeface="+mj-cs"/>
                  </a:rPr>
                  <a:t> الفضة  بالوزن %</a:t>
                </a:r>
                <a:endParaRPr lang="en-US" sz="1200">
                  <a:cs typeface="+mj-cs"/>
                </a:endParaRPr>
              </a:p>
            </c:rich>
          </c:tx>
          <c:layout>
            <c:manualLayout>
              <c:xMode val="edge"/>
              <c:yMode val="edge"/>
              <c:x val="1.1947431302270111E-2"/>
              <c:y val="0.4138801697406912"/>
            </c:manualLayout>
          </c:layout>
        </c:title>
        <c:numFmt formatCode="General" sourceLinked="1"/>
        <c:tickLblPos val="nextTo"/>
        <c:crossAx val="46051712"/>
        <c:crossesAt val="1"/>
        <c:crossBetween val="between"/>
      </c:valAx>
      <c:spPr>
        <a:ln w="22225" cap="rnd">
          <a:round/>
        </a:ln>
      </c:spPr>
    </c:plotArea>
    <c:legend>
      <c:legendPos val="r"/>
      <c:spPr>
        <a:ln w="6350"/>
      </c:spPr>
    </c:legend>
    <c:plotVisOnly val="1"/>
  </c:chart>
  <c:spPr>
    <a:ln w="22225" cmpd="db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3BFEE-D6C4-442B-AE39-5A252867D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22186</TotalTime>
  <Pages>22</Pages>
  <Words>7497</Words>
  <Characters>42738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awamy</dc:creator>
  <cp:lastModifiedBy>awamy</cp:lastModifiedBy>
  <cp:revision>346</cp:revision>
  <dcterms:created xsi:type="dcterms:W3CDTF">2019-07-25T10:09:00Z</dcterms:created>
  <dcterms:modified xsi:type="dcterms:W3CDTF">2019-11-30T05:02:00Z</dcterms:modified>
</cp:coreProperties>
</file>